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83A18" w14:textId="77777777" w:rsidR="00E91C0C" w:rsidRDefault="008B5E15" w:rsidP="00E91C0C">
      <w:pPr>
        <w:spacing w:line="244" w:lineRule="auto"/>
        <w:ind w:left="6240" w:right="139" w:hanging="428"/>
        <w:jc w:val="right"/>
        <w:rPr>
          <w:i/>
          <w:sz w:val="24"/>
          <w:lang w:val="en-GB" w:bidi="en-GB"/>
        </w:rPr>
      </w:pPr>
      <w:r w:rsidRPr="00185555">
        <w:rPr>
          <w:i/>
          <w:sz w:val="24"/>
          <w:lang w:val="en-GB" w:bidi="en-GB"/>
        </w:rPr>
        <w:t xml:space="preserve">Annex 1: </w:t>
      </w:r>
    </w:p>
    <w:p w14:paraId="230F42A7" w14:textId="757BD875" w:rsidR="00AA6BC2" w:rsidRPr="00185555" w:rsidRDefault="008B5E15" w:rsidP="00E91C0C">
      <w:pPr>
        <w:spacing w:line="244" w:lineRule="auto"/>
        <w:ind w:left="6240" w:right="139" w:hanging="428"/>
        <w:jc w:val="right"/>
        <w:rPr>
          <w:i/>
          <w:sz w:val="24"/>
          <w:szCs w:val="24"/>
        </w:rPr>
      </w:pPr>
      <w:r w:rsidRPr="00185555">
        <w:rPr>
          <w:i/>
          <w:sz w:val="24"/>
          <w:lang w:val="en-GB" w:bidi="en-GB"/>
        </w:rPr>
        <w:t>L</w:t>
      </w:r>
      <w:r w:rsidR="00A129BB">
        <w:rPr>
          <w:i/>
          <w:sz w:val="24"/>
          <w:lang w:val="en-GB" w:bidi="en-GB"/>
        </w:rPr>
        <w:t>BT</w:t>
      </w:r>
      <w:r w:rsidRPr="00185555">
        <w:rPr>
          <w:i/>
          <w:sz w:val="24"/>
          <w:lang w:val="en-GB" w:bidi="en-GB"/>
        </w:rPr>
        <w:t>U Scientific Council</w:t>
      </w:r>
    </w:p>
    <w:p w14:paraId="1B7CD138" w14:textId="09481C38" w:rsidR="00AA6BC2" w:rsidRPr="00185555" w:rsidRDefault="008B5E15">
      <w:pPr>
        <w:spacing w:line="267" w:lineRule="exact"/>
        <w:ind w:right="166"/>
        <w:jc w:val="right"/>
        <w:rPr>
          <w:i/>
          <w:sz w:val="24"/>
          <w:szCs w:val="24"/>
        </w:rPr>
      </w:pPr>
      <w:r w:rsidRPr="00185555">
        <w:rPr>
          <w:i/>
          <w:w w:val="95"/>
          <w:sz w:val="24"/>
          <w:lang w:val="en-GB" w:bidi="en-GB"/>
        </w:rPr>
        <w:t>Decision No. </w:t>
      </w:r>
      <w:r w:rsidR="00A129BB" w:rsidRPr="00A129BB">
        <w:rPr>
          <w:i/>
        </w:rPr>
        <w:t>3.2.-12.2/12</w:t>
      </w:r>
      <w:r w:rsidR="00A129BB">
        <w:t xml:space="preserve"> </w:t>
      </w:r>
      <w:r w:rsidRPr="00185555">
        <w:rPr>
          <w:i/>
          <w:w w:val="95"/>
          <w:sz w:val="24"/>
          <w:lang w:val="en-GB" w:bidi="en-GB"/>
        </w:rPr>
        <w:t xml:space="preserve">on </w:t>
      </w:r>
      <w:r w:rsidR="00A129BB">
        <w:rPr>
          <w:i/>
          <w:w w:val="95"/>
          <w:sz w:val="24"/>
          <w:lang w:val="en-GB" w:bidi="en-GB"/>
        </w:rPr>
        <w:t>May 31,</w:t>
      </w:r>
      <w:r w:rsidRPr="00185555">
        <w:rPr>
          <w:i/>
          <w:w w:val="95"/>
          <w:sz w:val="24"/>
          <w:lang w:val="en-GB" w:bidi="en-GB"/>
        </w:rPr>
        <w:t xml:space="preserve"> 20</w:t>
      </w:r>
      <w:r w:rsidR="00A129BB">
        <w:rPr>
          <w:i/>
          <w:w w:val="95"/>
          <w:sz w:val="24"/>
          <w:lang w:val="en-GB" w:bidi="en-GB"/>
        </w:rPr>
        <w:t>23</w:t>
      </w:r>
    </w:p>
    <w:p w14:paraId="1E730EF0" w14:textId="77777777" w:rsidR="00AA6BC2" w:rsidRPr="00185555" w:rsidRDefault="00AA6BC2">
      <w:pPr>
        <w:pStyle w:val="BodyText"/>
        <w:spacing w:before="2"/>
        <w:rPr>
          <w:i/>
        </w:rPr>
      </w:pPr>
    </w:p>
    <w:p w14:paraId="3F10CC81" w14:textId="77777777" w:rsidR="00AA6BC2" w:rsidRPr="00185555" w:rsidRDefault="008B5E15">
      <w:pPr>
        <w:pStyle w:val="Heading1"/>
        <w:ind w:left="926" w:right="625" w:firstLine="1393"/>
      </w:pPr>
      <w:r w:rsidRPr="00185555">
        <w:rPr>
          <w:color w:val="131313"/>
          <w:lang w:val="en-GB" w:bidi="en-GB"/>
        </w:rPr>
        <w:t xml:space="preserve">Latvia University of Life Sciences and Technologies DOCTORAL THESIS </w:t>
      </w:r>
      <w:r w:rsidRPr="00185555">
        <w:rPr>
          <w:b w:val="0"/>
          <w:w w:val="90"/>
          <w:lang w:val="en-GB" w:bidi="en-GB"/>
        </w:rPr>
        <w:t>-</w:t>
      </w:r>
      <w:r w:rsidRPr="00185555">
        <w:rPr>
          <w:color w:val="131313"/>
          <w:lang w:val="en-GB" w:bidi="en-GB"/>
        </w:rPr>
        <w:t xml:space="preserve"> </w:t>
      </w:r>
      <w:r w:rsidRPr="00185555">
        <w:rPr>
          <w:w w:val="95"/>
          <w:lang w:val="en-GB" w:bidi="en-GB"/>
        </w:rPr>
        <w:t>THEMATICALLY UNIFORM SCIENTIFIC</w:t>
      </w:r>
    </w:p>
    <w:p w14:paraId="02823700" w14:textId="77777777" w:rsidR="00AA6BC2" w:rsidRPr="00185555" w:rsidRDefault="008B5E15">
      <w:pPr>
        <w:spacing w:before="2"/>
        <w:ind w:left="2660"/>
        <w:rPr>
          <w:b/>
          <w:sz w:val="24"/>
          <w:szCs w:val="24"/>
        </w:rPr>
      </w:pPr>
      <w:r w:rsidRPr="00185555">
        <w:rPr>
          <w:b/>
          <w:color w:val="181818"/>
          <w:w w:val="95"/>
          <w:sz w:val="24"/>
          <w:lang w:val="en-GB" w:bidi="en-GB"/>
        </w:rPr>
        <w:t>COLLECTION OF PUBLICATIONS</w:t>
      </w:r>
    </w:p>
    <w:p w14:paraId="5884AF13" w14:textId="294B964C" w:rsidR="00AA6BC2" w:rsidRPr="00185555" w:rsidRDefault="00A129BB" w:rsidP="00A129BB">
      <w:pPr>
        <w:pStyle w:val="Heading1"/>
        <w:ind w:left="1440" w:right="1460"/>
        <w:jc w:val="center"/>
      </w:pPr>
      <w:r>
        <w:rPr>
          <w:w w:val="95"/>
          <w:lang w:val="en-GB" w:bidi="en-GB"/>
        </w:rPr>
        <w:t xml:space="preserve">       </w:t>
      </w:r>
      <w:proofErr w:type="gramStart"/>
      <w:r w:rsidR="00B64298" w:rsidRPr="00185555">
        <w:rPr>
          <w:w w:val="95"/>
          <w:lang w:val="en-GB" w:bidi="en-GB"/>
        </w:rPr>
        <w:t>preparation</w:t>
      </w:r>
      <w:proofErr w:type="gramEnd"/>
      <w:r w:rsidR="00B64298" w:rsidRPr="00185555">
        <w:rPr>
          <w:w w:val="95"/>
          <w:lang w:val="en-GB" w:bidi="en-GB"/>
        </w:rPr>
        <w:t xml:space="preserve"> and formatting procedures</w:t>
      </w:r>
    </w:p>
    <w:p w14:paraId="753D4EF5" w14:textId="77777777" w:rsidR="00AA6BC2" w:rsidRPr="00185555" w:rsidRDefault="00AA6BC2">
      <w:pPr>
        <w:pStyle w:val="BodyText"/>
        <w:spacing w:before="1"/>
        <w:rPr>
          <w:b/>
        </w:rPr>
      </w:pPr>
    </w:p>
    <w:p w14:paraId="4C0B02CA" w14:textId="77777777" w:rsidR="00AA6BC2" w:rsidRPr="00185555" w:rsidRDefault="00B64298">
      <w:pPr>
        <w:pStyle w:val="ListParagraph"/>
        <w:numPr>
          <w:ilvl w:val="0"/>
          <w:numId w:val="1"/>
        </w:numPr>
        <w:tabs>
          <w:tab w:val="left" w:pos="513"/>
        </w:tabs>
        <w:spacing w:before="1" w:line="273" w:lineRule="exact"/>
        <w:rPr>
          <w:b/>
          <w:color w:val="151515"/>
          <w:sz w:val="24"/>
          <w:szCs w:val="24"/>
        </w:rPr>
      </w:pPr>
      <w:r w:rsidRPr="00185555">
        <w:rPr>
          <w:b/>
          <w:spacing w:val="-1"/>
          <w:sz w:val="24"/>
          <w:lang w:val="en-GB" w:bidi="en-GB"/>
        </w:rPr>
        <w:t>General requirements</w:t>
      </w:r>
    </w:p>
    <w:p w14:paraId="5D76EDE7" w14:textId="1BBCD03C" w:rsidR="00AA6BC2" w:rsidRPr="00185555" w:rsidRDefault="008B5E15">
      <w:pPr>
        <w:pStyle w:val="ListParagraph"/>
        <w:numPr>
          <w:ilvl w:val="1"/>
          <w:numId w:val="1"/>
        </w:numPr>
        <w:tabs>
          <w:tab w:val="left" w:pos="1072"/>
        </w:tabs>
        <w:ind w:left="1068" w:right="132" w:hanging="560"/>
        <w:jc w:val="both"/>
        <w:rPr>
          <w:sz w:val="24"/>
          <w:szCs w:val="24"/>
        </w:rPr>
      </w:pPr>
      <w:r w:rsidRPr="00185555">
        <w:rPr>
          <w:sz w:val="24"/>
          <w:lang w:val="en-GB" w:bidi="en-GB"/>
        </w:rPr>
        <w:t>The procedure for the preparation and formatting of the doctoral thesis of the Latvia University of Life Sciences and Technologies (hereinafter L</w:t>
      </w:r>
      <w:r w:rsidR="00CB67C1">
        <w:rPr>
          <w:sz w:val="24"/>
          <w:lang w:val="en-GB" w:bidi="en-GB"/>
        </w:rPr>
        <w:t>BT</w:t>
      </w:r>
      <w:r w:rsidRPr="00185555">
        <w:rPr>
          <w:sz w:val="24"/>
          <w:lang w:val="en-GB" w:bidi="en-GB"/>
        </w:rPr>
        <w:t>U) - thematically unified scientific collection of publications (hereinafter the Procedure) has been prepared on the basis of the requirements of the laws and regulations of the Republic of Latvia and L</w:t>
      </w:r>
      <w:r w:rsidR="00CB67C1">
        <w:rPr>
          <w:sz w:val="24"/>
          <w:lang w:val="en-GB" w:bidi="en-GB"/>
        </w:rPr>
        <w:t>BT</w:t>
      </w:r>
      <w:r w:rsidRPr="00185555">
        <w:rPr>
          <w:sz w:val="24"/>
          <w:lang w:val="en-GB" w:bidi="en-GB"/>
        </w:rPr>
        <w:t>U.</w:t>
      </w:r>
    </w:p>
    <w:p w14:paraId="36918DB0" w14:textId="77777777" w:rsidR="00AA6BC2" w:rsidRPr="00185555" w:rsidRDefault="008B5E15">
      <w:pPr>
        <w:pStyle w:val="ListParagraph"/>
        <w:numPr>
          <w:ilvl w:val="1"/>
          <w:numId w:val="1"/>
        </w:numPr>
        <w:tabs>
          <w:tab w:val="left" w:pos="1012"/>
        </w:tabs>
        <w:ind w:left="1003" w:right="151" w:hanging="499"/>
        <w:jc w:val="both"/>
        <w:rPr>
          <w:sz w:val="24"/>
          <w:szCs w:val="24"/>
        </w:rPr>
      </w:pPr>
      <w:r w:rsidRPr="00185555">
        <w:rPr>
          <w:sz w:val="24"/>
          <w:lang w:val="en-GB" w:bidi="en-GB"/>
        </w:rPr>
        <w:t>The Procedure prescribes uniform requirements for the preparation and formatting of a doctoral thesis - thematically unified scientific collection of publications (hereinafter Summary) for students of doctoral study programs at the Latvia University of Life Sciences and Technologies (hereinafter Applicants).</w:t>
      </w:r>
    </w:p>
    <w:p w14:paraId="08F55974" w14:textId="77777777" w:rsidR="00AA6BC2" w:rsidRPr="00185555" w:rsidRDefault="008B5E15" w:rsidP="00185555">
      <w:pPr>
        <w:pStyle w:val="ListParagraph"/>
        <w:numPr>
          <w:ilvl w:val="1"/>
          <w:numId w:val="1"/>
        </w:numPr>
        <w:tabs>
          <w:tab w:val="left" w:pos="1005"/>
        </w:tabs>
        <w:ind w:left="1003" w:right="151" w:hanging="499"/>
        <w:jc w:val="both"/>
        <w:rPr>
          <w:sz w:val="24"/>
          <w:szCs w:val="24"/>
        </w:rPr>
      </w:pPr>
      <w:r w:rsidRPr="00185555">
        <w:rPr>
          <w:sz w:val="24"/>
          <w:lang w:val="en-GB" w:bidi="en-GB"/>
        </w:rPr>
        <w:t>Scientific publications must be published or approved for publication in scientific periodicals (at least 4), which are peer reviewed anonymously, are available internationally in repositories of scientific information and are cited in internationally available databases: Scopus, Web of Science, etc. The promotion council may set additional requirements.</w:t>
      </w:r>
    </w:p>
    <w:p w14:paraId="477579AD" w14:textId="77777777" w:rsidR="00AA6BC2" w:rsidRPr="00185555" w:rsidRDefault="008B5E15" w:rsidP="00185555">
      <w:pPr>
        <w:pStyle w:val="ListParagraph"/>
        <w:numPr>
          <w:ilvl w:val="1"/>
          <w:numId w:val="1"/>
        </w:numPr>
        <w:tabs>
          <w:tab w:val="left" w:pos="996"/>
        </w:tabs>
        <w:ind w:left="1003" w:right="151" w:hanging="499"/>
        <w:jc w:val="both"/>
        <w:rPr>
          <w:sz w:val="24"/>
          <w:szCs w:val="24"/>
        </w:rPr>
      </w:pPr>
      <w:r w:rsidRPr="00185555">
        <w:rPr>
          <w:sz w:val="24"/>
          <w:lang w:val="en-GB" w:bidi="en-GB"/>
        </w:rPr>
        <w:t>The Summary should form an integral view of the research as a whole and provide answers to all the tasks set in the doctoral thesis.</w:t>
      </w:r>
    </w:p>
    <w:p w14:paraId="00C9C714" w14:textId="77777777" w:rsidR="00AA6BC2" w:rsidRPr="00185555" w:rsidRDefault="008B5E15" w:rsidP="00185555">
      <w:pPr>
        <w:pStyle w:val="ListParagraph"/>
        <w:numPr>
          <w:ilvl w:val="1"/>
          <w:numId w:val="1"/>
        </w:numPr>
        <w:tabs>
          <w:tab w:val="left" w:pos="996"/>
        </w:tabs>
        <w:ind w:left="1003" w:right="151" w:hanging="499"/>
        <w:jc w:val="both"/>
        <w:rPr>
          <w:sz w:val="24"/>
          <w:szCs w:val="24"/>
        </w:rPr>
      </w:pPr>
      <w:r w:rsidRPr="00185555">
        <w:rPr>
          <w:sz w:val="24"/>
          <w:lang w:val="en-GB" w:bidi="en-GB"/>
        </w:rPr>
        <w:t>The Summary shall include scientific articles published during the last ten years and approved for publication. If the scientific article is designed as a review without the analysis of the author's experimental data (or such an analysis is not dominant), then the promotion council decides on its usefulness and compliance with this type of promotion.</w:t>
      </w:r>
    </w:p>
    <w:p w14:paraId="57E70CF3" w14:textId="77777777" w:rsidR="00AA6BC2" w:rsidRPr="00185555" w:rsidRDefault="008B5E15" w:rsidP="00185555">
      <w:pPr>
        <w:pStyle w:val="ListParagraph"/>
        <w:numPr>
          <w:ilvl w:val="1"/>
          <w:numId w:val="1"/>
        </w:numPr>
        <w:tabs>
          <w:tab w:val="left" w:pos="990"/>
        </w:tabs>
        <w:ind w:left="1003" w:right="151" w:hanging="499"/>
        <w:jc w:val="both"/>
        <w:rPr>
          <w:sz w:val="24"/>
          <w:szCs w:val="24"/>
        </w:rPr>
      </w:pPr>
      <w:r w:rsidRPr="00185555">
        <w:rPr>
          <w:sz w:val="24"/>
          <w:lang w:val="en-GB" w:bidi="en-GB"/>
        </w:rPr>
        <w:t>The Applicant must be the first or main author in at least two publications.</w:t>
      </w:r>
    </w:p>
    <w:p w14:paraId="55E8B971" w14:textId="77777777" w:rsidR="00AA6BC2" w:rsidRPr="00185555" w:rsidRDefault="008B5E15" w:rsidP="00185555">
      <w:pPr>
        <w:pStyle w:val="ListParagraph"/>
        <w:numPr>
          <w:ilvl w:val="1"/>
          <w:numId w:val="1"/>
        </w:numPr>
        <w:tabs>
          <w:tab w:val="left" w:pos="1012"/>
        </w:tabs>
        <w:ind w:left="1003" w:right="151" w:hanging="499"/>
        <w:jc w:val="both"/>
        <w:rPr>
          <w:sz w:val="24"/>
          <w:szCs w:val="24"/>
        </w:rPr>
      </w:pPr>
      <w:r w:rsidRPr="00185555">
        <w:rPr>
          <w:sz w:val="24"/>
          <w:lang w:val="en-GB" w:bidi="en-GB"/>
        </w:rPr>
        <w:t>The promotion council may equate the results of the doctoral thesis, registered as a European Union patent, to one publication.</w:t>
      </w:r>
    </w:p>
    <w:p w14:paraId="5C1F1052" w14:textId="77777777" w:rsidR="00AA6BC2" w:rsidRPr="00185555" w:rsidRDefault="008B5E15" w:rsidP="00185555">
      <w:pPr>
        <w:pStyle w:val="ListParagraph"/>
        <w:numPr>
          <w:ilvl w:val="1"/>
          <w:numId w:val="1"/>
        </w:numPr>
        <w:tabs>
          <w:tab w:val="left" w:pos="1012"/>
        </w:tabs>
        <w:ind w:left="1003" w:right="151" w:hanging="499"/>
        <w:jc w:val="both"/>
        <w:rPr>
          <w:sz w:val="24"/>
          <w:szCs w:val="24"/>
        </w:rPr>
      </w:pPr>
      <w:r w:rsidRPr="00185555">
        <w:rPr>
          <w:sz w:val="24"/>
          <w:lang w:val="en-GB" w:bidi="en-GB"/>
        </w:rPr>
        <w:t>The promotion council determines the language and deadline for the preparation of the Summary in order to ensure its international availability and discussion.</w:t>
      </w:r>
    </w:p>
    <w:p w14:paraId="2EC205B0" w14:textId="77777777" w:rsidR="00AA6BC2" w:rsidRPr="00185555" w:rsidRDefault="008B5E15" w:rsidP="00185555">
      <w:pPr>
        <w:pStyle w:val="ListParagraph"/>
        <w:numPr>
          <w:ilvl w:val="1"/>
          <w:numId w:val="1"/>
        </w:numPr>
        <w:tabs>
          <w:tab w:val="left" w:pos="1012"/>
        </w:tabs>
        <w:ind w:left="1003" w:right="151" w:hanging="499"/>
        <w:jc w:val="both"/>
        <w:rPr>
          <w:sz w:val="24"/>
          <w:szCs w:val="24"/>
        </w:rPr>
      </w:pPr>
      <w:r w:rsidRPr="00185555">
        <w:rPr>
          <w:sz w:val="24"/>
          <w:lang w:val="en-GB" w:bidi="en-GB"/>
        </w:rPr>
        <w:t>The electronic version of the Summary, together with the attached publications (in pdf format) must be checked before submission to the inter-university unified computerised plagiarism control system and an opinion must be received that the doctoral thesis is not a forgery or plagiarism.</w:t>
      </w:r>
    </w:p>
    <w:p w14:paraId="6460F9FE" w14:textId="77777777" w:rsidR="00AA6BC2" w:rsidRPr="00185555" w:rsidRDefault="00B64298" w:rsidP="00185555">
      <w:pPr>
        <w:pStyle w:val="ListParagraph"/>
        <w:numPr>
          <w:ilvl w:val="1"/>
          <w:numId w:val="1"/>
        </w:numPr>
        <w:tabs>
          <w:tab w:val="left" w:pos="1012"/>
        </w:tabs>
        <w:ind w:left="1003" w:right="151" w:hanging="499"/>
        <w:jc w:val="both"/>
        <w:rPr>
          <w:sz w:val="24"/>
          <w:szCs w:val="24"/>
        </w:rPr>
      </w:pPr>
      <w:r w:rsidRPr="00185555">
        <w:rPr>
          <w:sz w:val="24"/>
          <w:lang w:val="en-GB" w:bidi="en-GB"/>
        </w:rPr>
        <w:t>The desired volume of the collection (excluding the bibliography and appendices) in printed form is up to 50 pages, in accordance with the regulations for the technical formatting of the scientific work to be submitted to the promotion council. At the time of submitting the documents, two copies must be prepared, the need for additional copies is decided by the promotion council.</w:t>
      </w:r>
    </w:p>
    <w:p w14:paraId="776362EE" w14:textId="77777777" w:rsidR="00AA6BC2" w:rsidRPr="00185555" w:rsidRDefault="00AA6BC2">
      <w:pPr>
        <w:pStyle w:val="BodyText"/>
        <w:spacing w:before="8"/>
      </w:pPr>
    </w:p>
    <w:p w14:paraId="3AD7469D" w14:textId="77777777" w:rsidR="00AA6BC2" w:rsidRPr="00185555" w:rsidRDefault="008B5E15">
      <w:pPr>
        <w:pStyle w:val="Heading1"/>
        <w:numPr>
          <w:ilvl w:val="0"/>
          <w:numId w:val="1"/>
        </w:numPr>
        <w:tabs>
          <w:tab w:val="left" w:pos="476"/>
        </w:tabs>
        <w:spacing w:before="0" w:line="273" w:lineRule="exact"/>
        <w:ind w:left="475" w:hanging="291"/>
        <w:jc w:val="both"/>
        <w:rPr>
          <w:color w:val="181818"/>
        </w:rPr>
      </w:pPr>
      <w:r w:rsidRPr="00185555">
        <w:rPr>
          <w:spacing w:val="-1"/>
          <w:lang w:val="en-GB" w:bidi="en-GB"/>
        </w:rPr>
        <w:t>Content of the compilation of scientific publications</w:t>
      </w:r>
    </w:p>
    <w:p w14:paraId="6FBCBC24" w14:textId="77777777" w:rsidR="00AA6BC2" w:rsidRPr="00185555" w:rsidRDefault="008B5E1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Title page with full name(s) of the institution(s), author's name and surname, full title of the doctoral thesis, type of dissertation (set of thematically unified scientific publications of the doctoral thesis), information on the degree for which the thesis has been developed, the thesis development place and year.</w:t>
      </w:r>
    </w:p>
    <w:p w14:paraId="368A9961" w14:textId="77777777" w:rsidR="00AA6BC2" w:rsidRPr="00185555" w:rsidRDefault="00AA6BC2" w:rsidP="00185555">
      <w:pPr>
        <w:pStyle w:val="ListParagraph"/>
        <w:numPr>
          <w:ilvl w:val="1"/>
          <w:numId w:val="1"/>
        </w:numPr>
        <w:tabs>
          <w:tab w:val="left" w:pos="976"/>
        </w:tabs>
        <w:spacing w:line="256" w:lineRule="auto"/>
        <w:ind w:right="169" w:hanging="429"/>
        <w:jc w:val="both"/>
        <w:rPr>
          <w:sz w:val="24"/>
          <w:szCs w:val="24"/>
        </w:rPr>
        <w:sectPr w:rsidR="00AA6BC2" w:rsidRPr="00185555">
          <w:pgSz w:w="11900" w:h="16820"/>
          <w:pgMar w:top="1360" w:right="1640" w:bottom="280" w:left="1680" w:header="720" w:footer="720" w:gutter="0"/>
          <w:cols w:space="720"/>
        </w:sectPr>
      </w:pPr>
    </w:p>
    <w:p w14:paraId="7E2AF214"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lastRenderedPageBreak/>
        <w:t>The reverse of the title page indicates the institution where the doctoral thesis is defended, the supervisors of the thesis, consultants, and the reviewers of the thesis.</w:t>
      </w:r>
    </w:p>
    <w:p w14:paraId="5095F348"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Table of contents.</w:t>
      </w:r>
    </w:p>
    <w:p w14:paraId="23A3017A" w14:textId="275ACE3E"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Summary</w:t>
      </w:r>
      <w:r w:rsidR="00E91C0C">
        <w:rPr>
          <w:sz w:val="24"/>
          <w:lang w:val="en-GB" w:bidi="en-GB"/>
        </w:rPr>
        <w:t xml:space="preserve"> </w:t>
      </w:r>
      <w:r w:rsidRPr="00185555">
        <w:rPr>
          <w:sz w:val="24"/>
          <w:lang w:val="en-GB" w:bidi="en-GB"/>
        </w:rPr>
        <w:t>(subject</w:t>
      </w:r>
      <w:r w:rsidR="00E91C0C">
        <w:rPr>
          <w:sz w:val="24"/>
          <w:lang w:val="en-GB" w:bidi="en-GB"/>
        </w:rPr>
        <w:t xml:space="preserve"> </w:t>
      </w:r>
      <w:r w:rsidRPr="00185555">
        <w:rPr>
          <w:sz w:val="24"/>
          <w:lang w:val="en-GB" w:bidi="en-GB"/>
        </w:rPr>
        <w:t>relevance,</w:t>
      </w:r>
      <w:r w:rsidR="00E91C0C">
        <w:rPr>
          <w:sz w:val="24"/>
          <w:lang w:val="en-GB" w:bidi="en-GB"/>
        </w:rPr>
        <w:t xml:space="preserve"> </w:t>
      </w:r>
      <w:r w:rsidRPr="00185555">
        <w:rPr>
          <w:sz w:val="24"/>
          <w:lang w:val="en-GB" w:bidi="en-GB"/>
        </w:rPr>
        <w:t>scientific</w:t>
      </w:r>
      <w:r w:rsidR="00E91C0C">
        <w:rPr>
          <w:sz w:val="24"/>
          <w:lang w:val="en-GB" w:bidi="en-GB"/>
        </w:rPr>
        <w:t xml:space="preserve"> </w:t>
      </w:r>
      <w:r w:rsidRPr="00185555">
        <w:rPr>
          <w:sz w:val="24"/>
          <w:lang w:val="en-GB" w:bidi="en-GB"/>
        </w:rPr>
        <w:t>and</w:t>
      </w:r>
      <w:r w:rsidR="00E91C0C">
        <w:rPr>
          <w:sz w:val="24"/>
          <w:lang w:val="en-GB" w:bidi="en-GB"/>
        </w:rPr>
        <w:t xml:space="preserve"> </w:t>
      </w:r>
      <w:r w:rsidRPr="00185555">
        <w:rPr>
          <w:sz w:val="24"/>
          <w:lang w:val="en-GB" w:bidi="en-GB"/>
        </w:rPr>
        <w:t>economic importance).</w:t>
      </w:r>
    </w:p>
    <w:p w14:paraId="3F7C6383" w14:textId="77777777" w:rsidR="00AA6BC2" w:rsidRPr="00185555" w:rsidRDefault="0018555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List of original publications on which the collection is based.</w:t>
      </w:r>
    </w:p>
    <w:p w14:paraId="2202694A"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Analysis of the problem, the resulting hypothesis, objective and tasks.</w:t>
      </w:r>
    </w:p>
    <w:p w14:paraId="518E0769"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Materials and methods.</w:t>
      </w:r>
    </w:p>
    <w:p w14:paraId="50BF2494"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Results (obtained and based on original, published articles) and discussion.</w:t>
      </w:r>
    </w:p>
    <w:p w14:paraId="4FEB2F03"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Conclusions.</w:t>
      </w:r>
    </w:p>
    <w:p w14:paraId="0C77597D" w14:textId="77777777" w:rsidR="00AA6BC2" w:rsidRPr="00185555" w:rsidRDefault="008B5E15" w:rsidP="00185555">
      <w:pPr>
        <w:pStyle w:val="ListParagraph"/>
        <w:numPr>
          <w:ilvl w:val="1"/>
          <w:numId w:val="1"/>
        </w:numPr>
        <w:tabs>
          <w:tab w:val="left" w:pos="976"/>
        </w:tabs>
        <w:spacing w:line="256" w:lineRule="auto"/>
        <w:ind w:right="169" w:hanging="429"/>
        <w:jc w:val="both"/>
        <w:rPr>
          <w:sz w:val="24"/>
          <w:szCs w:val="24"/>
        </w:rPr>
      </w:pPr>
      <w:r w:rsidRPr="00185555">
        <w:rPr>
          <w:sz w:val="24"/>
          <w:lang w:val="en-GB" w:bidi="en-GB"/>
        </w:rPr>
        <w:t>Used sources of information.</w:t>
      </w:r>
    </w:p>
    <w:p w14:paraId="59B0CA41" w14:textId="77777777" w:rsidR="00AA6BC2" w:rsidRPr="00185555" w:rsidRDefault="008B5E15">
      <w:pPr>
        <w:pStyle w:val="ListParagraph"/>
        <w:numPr>
          <w:ilvl w:val="1"/>
          <w:numId w:val="1"/>
        </w:numPr>
        <w:tabs>
          <w:tab w:val="left" w:pos="1224"/>
        </w:tabs>
        <w:spacing w:line="275" w:lineRule="exact"/>
        <w:ind w:left="1223" w:hanging="639"/>
        <w:jc w:val="left"/>
        <w:rPr>
          <w:sz w:val="24"/>
          <w:szCs w:val="24"/>
        </w:rPr>
      </w:pPr>
      <w:r w:rsidRPr="00185555">
        <w:rPr>
          <w:sz w:val="24"/>
          <w:lang w:val="en-GB" w:bidi="en-GB"/>
        </w:rPr>
        <w:t>Appendices:</w:t>
      </w:r>
    </w:p>
    <w:p w14:paraId="6E4C0224" w14:textId="77777777" w:rsidR="00AA6BC2" w:rsidRPr="00185555" w:rsidRDefault="008B5E15">
      <w:pPr>
        <w:pStyle w:val="ListParagraph"/>
        <w:numPr>
          <w:ilvl w:val="2"/>
          <w:numId w:val="1"/>
        </w:numPr>
        <w:tabs>
          <w:tab w:val="left" w:pos="1647"/>
        </w:tabs>
        <w:spacing w:before="1"/>
        <w:ind w:right="125"/>
        <w:rPr>
          <w:sz w:val="24"/>
          <w:szCs w:val="24"/>
        </w:rPr>
      </w:pPr>
      <w:r w:rsidRPr="00185555">
        <w:rPr>
          <w:sz w:val="24"/>
          <w:lang w:val="en-GB" w:bidi="en-GB"/>
        </w:rPr>
        <w:t>copies of all original publications, indicating the edition in which they were published;</w:t>
      </w:r>
    </w:p>
    <w:p w14:paraId="74FB19CF" w14:textId="77777777" w:rsidR="00AA6BC2" w:rsidRPr="00185555" w:rsidRDefault="008B5E15" w:rsidP="00185555">
      <w:pPr>
        <w:pStyle w:val="ListParagraph"/>
        <w:numPr>
          <w:ilvl w:val="2"/>
          <w:numId w:val="1"/>
        </w:numPr>
        <w:tabs>
          <w:tab w:val="left" w:pos="1629"/>
        </w:tabs>
        <w:spacing w:before="1"/>
        <w:ind w:right="125"/>
        <w:rPr>
          <w:sz w:val="24"/>
          <w:szCs w:val="24"/>
        </w:rPr>
      </w:pPr>
      <w:r w:rsidRPr="00185555">
        <w:rPr>
          <w:sz w:val="24"/>
          <w:lang w:val="en-GB" w:bidi="en-GB"/>
        </w:rPr>
        <w:t>if the doctoral thesis is a thematically unified scientific collection of publications containing co-authors, it shall be accompanied by the written consent of all co-authors of the publications included in the doctoral thesis to use the publication in the doctoral thesis and attestation of the corresponding (first) author (Annex 2) regarding the individual contribution of the candidate in the preparation of the publication expressed as percentage;</w:t>
      </w:r>
    </w:p>
    <w:p w14:paraId="601A086B" w14:textId="77777777" w:rsidR="00AA6BC2" w:rsidRPr="00185555" w:rsidRDefault="008B5E15" w:rsidP="00185555">
      <w:pPr>
        <w:pStyle w:val="ListParagraph"/>
        <w:numPr>
          <w:ilvl w:val="2"/>
          <w:numId w:val="1"/>
        </w:numPr>
        <w:tabs>
          <w:tab w:val="left" w:pos="1636"/>
        </w:tabs>
        <w:spacing w:before="1"/>
        <w:ind w:right="125"/>
        <w:rPr>
          <w:sz w:val="24"/>
          <w:szCs w:val="24"/>
        </w:rPr>
      </w:pPr>
      <w:r w:rsidRPr="00185555">
        <w:rPr>
          <w:sz w:val="24"/>
          <w:lang w:val="en-GB" w:bidi="en-GB"/>
        </w:rPr>
        <w:t>gratitude and references to the financial sources for the implementation of the research.</w:t>
      </w:r>
    </w:p>
    <w:p w14:paraId="61C1D234" w14:textId="77777777" w:rsidR="00AA6BC2" w:rsidRPr="00185555" w:rsidRDefault="00AA6BC2">
      <w:pPr>
        <w:spacing w:line="268" w:lineRule="exact"/>
        <w:jc w:val="both"/>
        <w:rPr>
          <w:sz w:val="24"/>
          <w:szCs w:val="24"/>
        </w:rPr>
        <w:sectPr w:rsidR="00AA6BC2" w:rsidRPr="00185555">
          <w:pgSz w:w="11900" w:h="16820"/>
          <w:pgMar w:top="1380" w:right="1640" w:bottom="280" w:left="1680" w:header="720" w:footer="720" w:gutter="0"/>
          <w:cols w:space="720"/>
        </w:sectPr>
      </w:pPr>
    </w:p>
    <w:p w14:paraId="5BB363C6" w14:textId="77777777" w:rsidR="00E91C0C" w:rsidRDefault="00E91C0C">
      <w:pPr>
        <w:spacing w:before="69" w:line="237" w:lineRule="auto"/>
        <w:ind w:left="12383" w:right="169" w:firstLine="1053"/>
        <w:jc w:val="right"/>
        <w:rPr>
          <w:i/>
          <w:w w:val="95"/>
          <w:sz w:val="24"/>
          <w:lang w:val="en-GB" w:bidi="en-GB"/>
        </w:rPr>
      </w:pPr>
      <w:r>
        <w:rPr>
          <w:i/>
          <w:w w:val="95"/>
          <w:sz w:val="24"/>
          <w:lang w:val="en-GB" w:bidi="en-GB"/>
        </w:rPr>
        <w:lastRenderedPageBreak/>
        <w:t xml:space="preserve">Annex </w:t>
      </w:r>
      <w:r w:rsidR="008B5E15" w:rsidRPr="00185555">
        <w:rPr>
          <w:i/>
          <w:w w:val="95"/>
          <w:sz w:val="24"/>
          <w:lang w:val="en-GB" w:bidi="en-GB"/>
        </w:rPr>
        <w:t>2</w:t>
      </w:r>
    </w:p>
    <w:p w14:paraId="63A9ECDB" w14:textId="07A64540" w:rsidR="00AA6BC2" w:rsidRPr="00185555" w:rsidRDefault="008B5E15" w:rsidP="00E91C0C">
      <w:pPr>
        <w:spacing w:line="237" w:lineRule="auto"/>
        <w:ind w:left="12383" w:right="169" w:hanging="192"/>
        <w:jc w:val="right"/>
        <w:rPr>
          <w:i/>
          <w:sz w:val="24"/>
          <w:szCs w:val="24"/>
        </w:rPr>
      </w:pPr>
      <w:r w:rsidRPr="00185555">
        <w:rPr>
          <w:i/>
          <w:w w:val="95"/>
          <w:sz w:val="24"/>
          <w:lang w:val="en-GB" w:bidi="en-GB"/>
        </w:rPr>
        <w:t>L</w:t>
      </w:r>
      <w:r w:rsidR="00CB67C1">
        <w:rPr>
          <w:i/>
          <w:w w:val="95"/>
          <w:sz w:val="24"/>
          <w:lang w:val="en-GB" w:bidi="en-GB"/>
        </w:rPr>
        <w:t>BT</w:t>
      </w:r>
      <w:r w:rsidRPr="00185555">
        <w:rPr>
          <w:i/>
          <w:w w:val="95"/>
          <w:sz w:val="24"/>
          <w:lang w:val="en-GB" w:bidi="en-GB"/>
        </w:rPr>
        <w:t>U Scientific Council</w:t>
      </w:r>
    </w:p>
    <w:p w14:paraId="08F070D8" w14:textId="78369115" w:rsidR="00AA6BC2" w:rsidRPr="00185555" w:rsidRDefault="008B5E15">
      <w:pPr>
        <w:spacing w:line="274" w:lineRule="exact"/>
        <w:ind w:right="175"/>
        <w:jc w:val="right"/>
        <w:rPr>
          <w:i/>
          <w:sz w:val="24"/>
          <w:szCs w:val="24"/>
        </w:rPr>
      </w:pPr>
      <w:r w:rsidRPr="00185555">
        <w:rPr>
          <w:i/>
          <w:sz w:val="24"/>
          <w:lang w:val="en-GB" w:bidi="en-GB"/>
        </w:rPr>
        <w:t>Decision No. </w:t>
      </w:r>
      <w:r w:rsidR="00A129BB" w:rsidRPr="00A129BB">
        <w:rPr>
          <w:i/>
        </w:rPr>
        <w:t>3.2.-12.2/12</w:t>
      </w:r>
      <w:r w:rsidR="00A129BB">
        <w:t xml:space="preserve"> </w:t>
      </w:r>
      <w:r w:rsidR="00A129BB" w:rsidRPr="00185555">
        <w:rPr>
          <w:i/>
          <w:w w:val="95"/>
          <w:sz w:val="24"/>
          <w:lang w:val="en-GB" w:bidi="en-GB"/>
        </w:rPr>
        <w:t xml:space="preserve">on </w:t>
      </w:r>
      <w:r w:rsidR="00A129BB">
        <w:rPr>
          <w:i/>
          <w:w w:val="95"/>
          <w:sz w:val="24"/>
          <w:lang w:val="en-GB" w:bidi="en-GB"/>
        </w:rPr>
        <w:t>May 31,</w:t>
      </w:r>
      <w:r w:rsidR="00A129BB" w:rsidRPr="00185555">
        <w:rPr>
          <w:i/>
          <w:w w:val="95"/>
          <w:sz w:val="24"/>
          <w:lang w:val="en-GB" w:bidi="en-GB"/>
        </w:rPr>
        <w:t xml:space="preserve"> 20</w:t>
      </w:r>
      <w:r w:rsidR="00A129BB">
        <w:rPr>
          <w:i/>
          <w:w w:val="95"/>
          <w:sz w:val="24"/>
          <w:lang w:val="en-GB" w:bidi="en-GB"/>
        </w:rPr>
        <w:t>23</w:t>
      </w:r>
      <w:bookmarkStart w:id="0" w:name="_GoBack"/>
      <w:bookmarkEnd w:id="0"/>
    </w:p>
    <w:p w14:paraId="0B25B56F" w14:textId="77777777" w:rsidR="00AA6BC2" w:rsidRPr="00185555" w:rsidRDefault="00AA6BC2">
      <w:pPr>
        <w:pStyle w:val="BodyText"/>
        <w:rPr>
          <w:i/>
        </w:rPr>
      </w:pPr>
    </w:p>
    <w:p w14:paraId="40AE282F" w14:textId="77777777" w:rsidR="00AA6BC2" w:rsidRPr="00185555" w:rsidRDefault="00AA6BC2">
      <w:pPr>
        <w:pStyle w:val="BodyText"/>
        <w:rPr>
          <w:i/>
        </w:rPr>
      </w:pPr>
    </w:p>
    <w:p w14:paraId="74486A23" w14:textId="77777777" w:rsidR="00AA6BC2" w:rsidRPr="00185555" w:rsidRDefault="008B5E15" w:rsidP="00185555">
      <w:pPr>
        <w:pStyle w:val="BodyText"/>
        <w:tabs>
          <w:tab w:val="left" w:pos="7984"/>
        </w:tabs>
        <w:spacing w:before="188" w:line="357" w:lineRule="auto"/>
        <w:ind w:left="1650" w:right="1664"/>
        <w:jc w:val="center"/>
      </w:pPr>
      <w:r w:rsidRPr="00185555">
        <w:rPr>
          <w:lang w:val="en-GB" w:bidi="en-GB"/>
        </w:rPr>
        <w:t>Corresponding (first) author of scientific publications</w:t>
      </w:r>
    </w:p>
    <w:p w14:paraId="191CC378" w14:textId="77777777" w:rsidR="00AA6BC2" w:rsidRPr="00185555" w:rsidRDefault="008B5E15">
      <w:pPr>
        <w:pStyle w:val="Heading1"/>
        <w:spacing w:before="181"/>
        <w:ind w:left="1618" w:right="1664"/>
        <w:jc w:val="center"/>
      </w:pPr>
      <w:r w:rsidRPr="00185555">
        <w:rPr>
          <w:lang w:val="en-GB" w:bidi="en-GB"/>
        </w:rPr>
        <w:t>certification</w:t>
      </w:r>
    </w:p>
    <w:p w14:paraId="7F8384B8" w14:textId="77777777" w:rsidR="00AA6BC2" w:rsidRPr="00185555" w:rsidRDefault="008B5E15">
      <w:pPr>
        <w:pStyle w:val="BodyText"/>
        <w:tabs>
          <w:tab w:val="left" w:pos="7984"/>
        </w:tabs>
        <w:spacing w:before="188" w:line="357" w:lineRule="auto"/>
        <w:ind w:left="1650" w:right="1664"/>
        <w:jc w:val="center"/>
      </w:pPr>
      <w:r w:rsidRPr="00185555">
        <w:rPr>
          <w:lang w:val="en-GB" w:bidi="en-GB"/>
        </w:rPr>
        <w:t>for a doctoral candidate</w:t>
      </w:r>
      <w:r w:rsidRPr="00185555">
        <w:rPr>
          <w:u w:val="single" w:color="1F1F1F"/>
          <w:lang w:val="en-GB" w:bidi="en-GB"/>
        </w:rPr>
        <w:tab/>
      </w:r>
      <w:r w:rsidRPr="00185555">
        <w:rPr>
          <w:spacing w:val="-1"/>
          <w:lang w:val="en-GB" w:bidi="en-GB"/>
        </w:rPr>
        <w:t>individual contribution to the preparation of publications (%) and consent of co-authors to the use of publications in the defence of the candidate's doctoral thesis</w:t>
      </w:r>
    </w:p>
    <w:p w14:paraId="73877489" w14:textId="77777777" w:rsidR="00AA6BC2" w:rsidRPr="00185555" w:rsidRDefault="00AA6BC2">
      <w:pPr>
        <w:pStyle w:val="BodyText"/>
        <w:spacing w:before="8"/>
      </w:pPr>
    </w:p>
    <w:tbl>
      <w:tblPr>
        <w:tblW w:w="0" w:type="auto"/>
        <w:tblInd w:w="12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8245"/>
        <w:gridCol w:w="1631"/>
        <w:gridCol w:w="2657"/>
        <w:gridCol w:w="2014"/>
      </w:tblGrid>
      <w:tr w:rsidR="00AA6BC2" w:rsidRPr="00185555" w14:paraId="6D5EF7E8" w14:textId="77777777">
        <w:trPr>
          <w:trHeight w:val="1597"/>
        </w:trPr>
        <w:tc>
          <w:tcPr>
            <w:tcW w:w="8245" w:type="dxa"/>
          </w:tcPr>
          <w:p w14:paraId="2E8EA8FA" w14:textId="77777777" w:rsidR="00AA6BC2" w:rsidRPr="00185555" w:rsidRDefault="00AA6BC2">
            <w:pPr>
              <w:pStyle w:val="TableParagraph"/>
              <w:rPr>
                <w:sz w:val="24"/>
                <w:szCs w:val="24"/>
              </w:rPr>
            </w:pPr>
          </w:p>
          <w:p w14:paraId="31F54661" w14:textId="77777777" w:rsidR="00AA6BC2" w:rsidRPr="00185555" w:rsidRDefault="00AA6BC2">
            <w:pPr>
              <w:pStyle w:val="TableParagraph"/>
              <w:spacing w:before="1"/>
              <w:rPr>
                <w:sz w:val="24"/>
                <w:szCs w:val="24"/>
              </w:rPr>
            </w:pPr>
          </w:p>
          <w:p w14:paraId="2999BCA0" w14:textId="77777777" w:rsidR="00AA6BC2" w:rsidRPr="00185555" w:rsidRDefault="008B5E15">
            <w:pPr>
              <w:pStyle w:val="TableParagraph"/>
              <w:ind w:left="2875" w:right="2850"/>
              <w:jc w:val="center"/>
              <w:rPr>
                <w:b/>
                <w:sz w:val="24"/>
                <w:szCs w:val="24"/>
              </w:rPr>
            </w:pPr>
            <w:r w:rsidRPr="00185555">
              <w:rPr>
                <w:b/>
                <w:color w:val="111111"/>
                <w:spacing w:val="-1"/>
                <w:sz w:val="24"/>
                <w:lang w:val="en-GB" w:bidi="en-GB"/>
              </w:rPr>
              <w:t>Publication title</w:t>
            </w:r>
          </w:p>
        </w:tc>
        <w:tc>
          <w:tcPr>
            <w:tcW w:w="1631" w:type="dxa"/>
          </w:tcPr>
          <w:p w14:paraId="09E6013F" w14:textId="77777777" w:rsidR="00AA6BC2" w:rsidRPr="00185555" w:rsidRDefault="008B5E15">
            <w:pPr>
              <w:pStyle w:val="TableParagraph"/>
              <w:spacing w:before="100" w:line="237" w:lineRule="auto"/>
              <w:ind w:left="209" w:right="173" w:hanging="6"/>
              <w:jc w:val="center"/>
              <w:rPr>
                <w:b/>
                <w:sz w:val="24"/>
                <w:szCs w:val="24"/>
              </w:rPr>
            </w:pPr>
            <w:r w:rsidRPr="00185555">
              <w:rPr>
                <w:color w:val="131313"/>
                <w:sz w:val="24"/>
                <w:lang w:val="en-GB" w:bidi="en-GB"/>
              </w:rPr>
              <w:t>Contribution of the doctoral candidate,</w:t>
            </w:r>
          </w:p>
        </w:tc>
        <w:tc>
          <w:tcPr>
            <w:tcW w:w="2657" w:type="dxa"/>
          </w:tcPr>
          <w:p w14:paraId="57CA8D6D" w14:textId="77777777" w:rsidR="00AA6BC2" w:rsidRPr="00185555" w:rsidRDefault="00AA6BC2">
            <w:pPr>
              <w:pStyle w:val="TableParagraph"/>
              <w:rPr>
                <w:sz w:val="24"/>
                <w:szCs w:val="24"/>
              </w:rPr>
            </w:pPr>
          </w:p>
          <w:p w14:paraId="10A069A4" w14:textId="12498B7C" w:rsidR="00AA6BC2" w:rsidRPr="00185555" w:rsidRDefault="00185555">
            <w:pPr>
              <w:pStyle w:val="TableParagraph"/>
              <w:spacing w:before="208" w:line="237" w:lineRule="auto"/>
              <w:ind w:left="512" w:right="354" w:hanging="108"/>
              <w:rPr>
                <w:b/>
                <w:sz w:val="24"/>
                <w:szCs w:val="24"/>
              </w:rPr>
            </w:pPr>
            <w:r w:rsidRPr="00185555">
              <w:rPr>
                <w:b/>
                <w:spacing w:val="-1"/>
                <w:sz w:val="24"/>
                <w:lang w:val="en-GB" w:bidi="en-GB"/>
              </w:rPr>
              <w:t>Corresponding/</w:t>
            </w:r>
            <w:r w:rsidR="00E91C0C">
              <w:rPr>
                <w:b/>
                <w:spacing w:val="-1"/>
                <w:sz w:val="24"/>
                <w:lang w:val="en-GB" w:bidi="en-GB"/>
              </w:rPr>
              <w:t xml:space="preserve"> </w:t>
            </w:r>
            <w:r w:rsidRPr="00185555">
              <w:rPr>
                <w:b/>
                <w:spacing w:val="-1"/>
                <w:sz w:val="24"/>
                <w:lang w:val="en-GB" w:bidi="en-GB"/>
              </w:rPr>
              <w:t>head author</w:t>
            </w:r>
          </w:p>
        </w:tc>
        <w:tc>
          <w:tcPr>
            <w:tcW w:w="2014" w:type="dxa"/>
          </w:tcPr>
          <w:p w14:paraId="7501604A" w14:textId="77777777" w:rsidR="00AA6BC2" w:rsidRPr="00185555" w:rsidRDefault="00AA6BC2">
            <w:pPr>
              <w:pStyle w:val="TableParagraph"/>
              <w:spacing w:before="8"/>
              <w:rPr>
                <w:sz w:val="24"/>
                <w:szCs w:val="24"/>
              </w:rPr>
            </w:pPr>
          </w:p>
          <w:p w14:paraId="50D7DB10" w14:textId="77777777" w:rsidR="00AA6BC2" w:rsidRPr="00185555" w:rsidRDefault="00185555">
            <w:pPr>
              <w:pStyle w:val="TableParagraph"/>
              <w:spacing w:before="1" w:line="263" w:lineRule="exact"/>
              <w:ind w:left="154"/>
              <w:rPr>
                <w:b/>
                <w:sz w:val="24"/>
                <w:szCs w:val="24"/>
              </w:rPr>
            </w:pPr>
            <w:r w:rsidRPr="00185555">
              <w:rPr>
                <w:b/>
                <w:w w:val="105"/>
                <w:sz w:val="24"/>
                <w:lang w:val="en-GB" w:bidi="en-GB"/>
              </w:rPr>
              <w:t>Corresponding/</w:t>
            </w:r>
          </w:p>
          <w:p w14:paraId="03FBC91C" w14:textId="77777777" w:rsidR="00AA6BC2" w:rsidRPr="00185555" w:rsidRDefault="00185555">
            <w:pPr>
              <w:pStyle w:val="TableParagraph"/>
              <w:spacing w:line="237" w:lineRule="auto"/>
              <w:ind w:left="235" w:right="153" w:firstLine="382"/>
              <w:rPr>
                <w:b/>
                <w:sz w:val="24"/>
                <w:szCs w:val="24"/>
              </w:rPr>
            </w:pPr>
            <w:r w:rsidRPr="00185555">
              <w:rPr>
                <w:b/>
                <w:sz w:val="24"/>
                <w:lang w:val="en-GB" w:bidi="en-GB"/>
              </w:rPr>
              <w:t>head author’s signature</w:t>
            </w:r>
          </w:p>
        </w:tc>
      </w:tr>
      <w:tr w:rsidR="00AA6BC2" w:rsidRPr="00185555" w14:paraId="75A81537" w14:textId="77777777">
        <w:trPr>
          <w:trHeight w:val="507"/>
        </w:trPr>
        <w:tc>
          <w:tcPr>
            <w:tcW w:w="8245" w:type="dxa"/>
          </w:tcPr>
          <w:p w14:paraId="6F597D15" w14:textId="210685D9" w:rsidR="00AA6BC2" w:rsidRPr="00185555" w:rsidRDefault="008B5E15">
            <w:pPr>
              <w:pStyle w:val="TableParagraph"/>
              <w:tabs>
                <w:tab w:val="left" w:leader="dot" w:pos="4309"/>
              </w:tabs>
              <w:spacing w:before="100"/>
              <w:ind w:left="81"/>
              <w:rPr>
                <w:i/>
                <w:sz w:val="24"/>
                <w:szCs w:val="24"/>
              </w:rPr>
            </w:pPr>
            <w:r w:rsidRPr="00185555">
              <w:rPr>
                <w:i/>
                <w:w w:val="105"/>
                <w:sz w:val="24"/>
                <w:lang w:val="en-GB" w:bidi="en-GB"/>
              </w:rPr>
              <w:t>1. Multi-source data.</w:t>
            </w:r>
            <w:r w:rsidRPr="00185555">
              <w:rPr>
                <w:i/>
                <w:w w:val="105"/>
                <w:sz w:val="24"/>
                <w:lang w:val="en-GB" w:bidi="en-GB"/>
              </w:rPr>
              <w:tab/>
              <w:t>and visualisation (full name)</w:t>
            </w:r>
          </w:p>
        </w:tc>
        <w:tc>
          <w:tcPr>
            <w:tcW w:w="1631" w:type="dxa"/>
          </w:tcPr>
          <w:p w14:paraId="57208DEE" w14:textId="77777777" w:rsidR="00AA6BC2" w:rsidRPr="00185555" w:rsidRDefault="008B5E15">
            <w:pPr>
              <w:pStyle w:val="TableParagraph"/>
              <w:spacing w:before="97"/>
              <w:ind w:left="703" w:right="643"/>
              <w:jc w:val="center"/>
              <w:rPr>
                <w:i/>
                <w:sz w:val="24"/>
                <w:szCs w:val="24"/>
              </w:rPr>
            </w:pPr>
            <w:r w:rsidRPr="00185555">
              <w:rPr>
                <w:i/>
                <w:color w:val="151515"/>
                <w:sz w:val="24"/>
                <w:lang w:val="en-GB" w:bidi="en-GB"/>
              </w:rPr>
              <w:t>20</w:t>
            </w:r>
          </w:p>
        </w:tc>
        <w:tc>
          <w:tcPr>
            <w:tcW w:w="2657" w:type="dxa"/>
          </w:tcPr>
          <w:p w14:paraId="16F1D4AE" w14:textId="77777777" w:rsidR="00AA6BC2" w:rsidRPr="00185555" w:rsidRDefault="008B5E15">
            <w:pPr>
              <w:pStyle w:val="TableParagraph"/>
              <w:spacing w:before="97"/>
              <w:ind w:left="939"/>
              <w:rPr>
                <w:i/>
                <w:sz w:val="24"/>
                <w:szCs w:val="24"/>
              </w:rPr>
            </w:pPr>
            <w:r w:rsidRPr="00185555">
              <w:rPr>
                <w:i/>
                <w:w w:val="105"/>
                <w:sz w:val="24"/>
                <w:lang w:val="en-GB" w:bidi="en-GB"/>
              </w:rPr>
              <w:t>A. Liepa</w:t>
            </w:r>
          </w:p>
        </w:tc>
        <w:tc>
          <w:tcPr>
            <w:tcW w:w="2014" w:type="dxa"/>
          </w:tcPr>
          <w:p w14:paraId="5678DC4B" w14:textId="77777777" w:rsidR="00AA6BC2" w:rsidRPr="00185555" w:rsidRDefault="008B5E15">
            <w:pPr>
              <w:pStyle w:val="TableParagraph"/>
              <w:spacing w:before="99"/>
              <w:ind w:left="103" w:right="81"/>
              <w:jc w:val="center"/>
              <w:rPr>
                <w:i/>
                <w:sz w:val="24"/>
                <w:szCs w:val="24"/>
              </w:rPr>
            </w:pPr>
            <w:r w:rsidRPr="00185555">
              <w:rPr>
                <w:i/>
                <w:sz w:val="24"/>
                <w:lang w:val="en-GB" w:bidi="en-GB"/>
              </w:rPr>
              <w:t>Personal signature</w:t>
            </w:r>
          </w:p>
        </w:tc>
      </w:tr>
      <w:tr w:rsidR="00AA6BC2" w:rsidRPr="00185555" w14:paraId="73C68055" w14:textId="77777777">
        <w:trPr>
          <w:trHeight w:val="776"/>
        </w:trPr>
        <w:tc>
          <w:tcPr>
            <w:tcW w:w="9876" w:type="dxa"/>
            <w:gridSpan w:val="2"/>
            <w:vMerge w:val="restart"/>
          </w:tcPr>
          <w:p w14:paraId="4C42D55E" w14:textId="77777777" w:rsidR="00AA6BC2" w:rsidRPr="00185555" w:rsidRDefault="00AA6BC2">
            <w:pPr>
              <w:pStyle w:val="TableParagraph"/>
              <w:rPr>
                <w:sz w:val="24"/>
                <w:szCs w:val="24"/>
              </w:rPr>
            </w:pPr>
          </w:p>
          <w:p w14:paraId="3B0050B0" w14:textId="77777777" w:rsidR="00AA6BC2" w:rsidRPr="00185555" w:rsidRDefault="00AA6BC2">
            <w:pPr>
              <w:pStyle w:val="TableParagraph"/>
              <w:rPr>
                <w:sz w:val="24"/>
                <w:szCs w:val="24"/>
              </w:rPr>
            </w:pPr>
          </w:p>
          <w:p w14:paraId="16244C1A" w14:textId="77777777" w:rsidR="00AA6BC2" w:rsidRPr="00185555" w:rsidRDefault="00AA6BC2">
            <w:pPr>
              <w:pStyle w:val="TableParagraph"/>
              <w:rPr>
                <w:sz w:val="24"/>
                <w:szCs w:val="24"/>
              </w:rPr>
            </w:pPr>
          </w:p>
          <w:p w14:paraId="098844F6" w14:textId="77777777" w:rsidR="00AA6BC2" w:rsidRPr="00185555" w:rsidRDefault="00AA6BC2">
            <w:pPr>
              <w:pStyle w:val="TableParagraph"/>
              <w:spacing w:before="2"/>
              <w:rPr>
                <w:sz w:val="24"/>
                <w:szCs w:val="24"/>
              </w:rPr>
            </w:pPr>
          </w:p>
          <w:p w14:paraId="4BCA37BB" w14:textId="77777777" w:rsidR="00AA6BC2" w:rsidRPr="00185555" w:rsidRDefault="008B5E15">
            <w:pPr>
              <w:pStyle w:val="TableParagraph"/>
              <w:ind w:left="1088"/>
              <w:rPr>
                <w:sz w:val="24"/>
                <w:szCs w:val="24"/>
              </w:rPr>
            </w:pPr>
            <w:r w:rsidRPr="00185555">
              <w:rPr>
                <w:spacing w:val="-1"/>
                <w:sz w:val="24"/>
                <w:lang w:val="en-GB" w:bidi="en-GB"/>
              </w:rPr>
              <w:t>I agreed to use this publication to defend the candidate's doctoral thesis</w:t>
            </w:r>
          </w:p>
        </w:tc>
        <w:tc>
          <w:tcPr>
            <w:tcW w:w="2657" w:type="dxa"/>
          </w:tcPr>
          <w:p w14:paraId="27C8DAC6" w14:textId="77777777" w:rsidR="00AA6BC2" w:rsidRPr="00185555" w:rsidRDefault="00185555">
            <w:pPr>
              <w:pStyle w:val="TableParagraph"/>
              <w:spacing w:before="223"/>
              <w:ind w:left="762" w:right="718"/>
              <w:jc w:val="center"/>
              <w:rPr>
                <w:b/>
                <w:sz w:val="24"/>
                <w:szCs w:val="24"/>
              </w:rPr>
            </w:pPr>
            <w:r w:rsidRPr="00185555">
              <w:rPr>
                <w:b/>
                <w:sz w:val="24"/>
                <w:lang w:val="en-GB" w:bidi="en-GB"/>
              </w:rPr>
              <w:t>Co-author</w:t>
            </w:r>
          </w:p>
        </w:tc>
        <w:tc>
          <w:tcPr>
            <w:tcW w:w="2014" w:type="dxa"/>
          </w:tcPr>
          <w:p w14:paraId="5F7DAF9A" w14:textId="77777777" w:rsidR="00AA6BC2" w:rsidRPr="00185555" w:rsidRDefault="00185555">
            <w:pPr>
              <w:pStyle w:val="TableParagraph"/>
              <w:spacing w:before="95" w:line="237" w:lineRule="auto"/>
              <w:ind w:left="579" w:hanging="134"/>
              <w:rPr>
                <w:b/>
                <w:sz w:val="24"/>
                <w:szCs w:val="24"/>
              </w:rPr>
            </w:pPr>
            <w:r w:rsidRPr="00185555">
              <w:rPr>
                <w:b/>
                <w:w w:val="95"/>
                <w:sz w:val="24"/>
                <w:lang w:val="en-GB" w:bidi="en-GB"/>
              </w:rPr>
              <w:t>Co-author's signature</w:t>
            </w:r>
          </w:p>
        </w:tc>
      </w:tr>
      <w:tr w:rsidR="00AA6BC2" w:rsidRPr="00185555" w14:paraId="310F4595" w14:textId="77777777">
        <w:trPr>
          <w:trHeight w:val="507"/>
        </w:trPr>
        <w:tc>
          <w:tcPr>
            <w:tcW w:w="9876" w:type="dxa"/>
            <w:gridSpan w:val="2"/>
            <w:vMerge/>
            <w:tcBorders>
              <w:top w:val="nil"/>
            </w:tcBorders>
          </w:tcPr>
          <w:p w14:paraId="21363178" w14:textId="77777777" w:rsidR="00AA6BC2" w:rsidRPr="00185555" w:rsidRDefault="00AA6BC2">
            <w:pPr>
              <w:rPr>
                <w:sz w:val="24"/>
                <w:szCs w:val="24"/>
              </w:rPr>
            </w:pPr>
          </w:p>
        </w:tc>
        <w:tc>
          <w:tcPr>
            <w:tcW w:w="2657" w:type="dxa"/>
          </w:tcPr>
          <w:p w14:paraId="37149459" w14:textId="77777777" w:rsidR="00AA6BC2" w:rsidRPr="00185555" w:rsidRDefault="008B5E15">
            <w:pPr>
              <w:pStyle w:val="TableParagraph"/>
              <w:spacing w:before="92"/>
              <w:ind w:left="944"/>
              <w:rPr>
                <w:i/>
                <w:sz w:val="24"/>
                <w:szCs w:val="24"/>
              </w:rPr>
            </w:pPr>
            <w:r w:rsidRPr="00185555">
              <w:rPr>
                <w:i/>
                <w:w w:val="105"/>
                <w:sz w:val="24"/>
                <w:lang w:val="en-GB" w:bidi="en-GB"/>
              </w:rPr>
              <w:t>B. Ozols</w:t>
            </w:r>
          </w:p>
        </w:tc>
        <w:tc>
          <w:tcPr>
            <w:tcW w:w="2014" w:type="dxa"/>
          </w:tcPr>
          <w:p w14:paraId="2B8BE650" w14:textId="77777777" w:rsidR="00AA6BC2" w:rsidRPr="00185555" w:rsidRDefault="008B5E15">
            <w:pPr>
              <w:pStyle w:val="TableParagraph"/>
              <w:spacing w:before="90"/>
              <w:ind w:left="114" w:right="81"/>
              <w:jc w:val="center"/>
              <w:rPr>
                <w:i/>
                <w:sz w:val="24"/>
                <w:szCs w:val="24"/>
              </w:rPr>
            </w:pPr>
            <w:r w:rsidRPr="00185555">
              <w:rPr>
                <w:i/>
                <w:sz w:val="24"/>
                <w:lang w:val="en-GB" w:bidi="en-GB"/>
              </w:rPr>
              <w:t>Personal signature</w:t>
            </w:r>
          </w:p>
        </w:tc>
      </w:tr>
      <w:tr w:rsidR="00AA6BC2" w:rsidRPr="00185555" w14:paraId="453EF833" w14:textId="77777777">
        <w:trPr>
          <w:trHeight w:val="493"/>
        </w:trPr>
        <w:tc>
          <w:tcPr>
            <w:tcW w:w="9876" w:type="dxa"/>
            <w:gridSpan w:val="2"/>
            <w:vMerge/>
            <w:tcBorders>
              <w:top w:val="nil"/>
            </w:tcBorders>
          </w:tcPr>
          <w:p w14:paraId="31ED39A6" w14:textId="77777777" w:rsidR="00AA6BC2" w:rsidRPr="00185555" w:rsidRDefault="00AA6BC2">
            <w:pPr>
              <w:rPr>
                <w:sz w:val="24"/>
                <w:szCs w:val="24"/>
              </w:rPr>
            </w:pPr>
          </w:p>
        </w:tc>
        <w:tc>
          <w:tcPr>
            <w:tcW w:w="2657" w:type="dxa"/>
          </w:tcPr>
          <w:p w14:paraId="74C96AF2" w14:textId="77777777" w:rsidR="00AA6BC2" w:rsidRPr="00185555" w:rsidRDefault="008B5E15">
            <w:pPr>
              <w:pStyle w:val="TableParagraph"/>
              <w:spacing w:before="87"/>
              <w:ind w:left="970"/>
              <w:rPr>
                <w:i/>
                <w:sz w:val="24"/>
                <w:szCs w:val="24"/>
              </w:rPr>
            </w:pPr>
            <w:r w:rsidRPr="00185555">
              <w:rPr>
                <w:i/>
                <w:sz w:val="24"/>
                <w:lang w:val="en-GB" w:bidi="en-GB"/>
              </w:rPr>
              <w:t>C. Lapa</w:t>
            </w:r>
          </w:p>
        </w:tc>
        <w:tc>
          <w:tcPr>
            <w:tcW w:w="2014" w:type="dxa"/>
          </w:tcPr>
          <w:p w14:paraId="6E18B75A" w14:textId="77777777" w:rsidR="00AA6BC2" w:rsidRPr="00185555" w:rsidRDefault="008B5E15">
            <w:pPr>
              <w:pStyle w:val="TableParagraph"/>
              <w:spacing w:before="82"/>
              <w:ind w:left="114" w:right="78"/>
              <w:jc w:val="center"/>
              <w:rPr>
                <w:i/>
                <w:sz w:val="24"/>
                <w:szCs w:val="24"/>
              </w:rPr>
            </w:pPr>
            <w:r w:rsidRPr="00185555">
              <w:rPr>
                <w:i/>
                <w:sz w:val="24"/>
                <w:lang w:val="en-GB" w:bidi="en-GB"/>
              </w:rPr>
              <w:t>Personal signature</w:t>
            </w:r>
          </w:p>
        </w:tc>
      </w:tr>
      <w:tr w:rsidR="00AA6BC2" w:rsidRPr="00185555" w14:paraId="1C09E927" w14:textId="77777777">
        <w:trPr>
          <w:trHeight w:val="498"/>
        </w:trPr>
        <w:tc>
          <w:tcPr>
            <w:tcW w:w="9876" w:type="dxa"/>
            <w:gridSpan w:val="2"/>
            <w:vMerge/>
            <w:tcBorders>
              <w:top w:val="nil"/>
            </w:tcBorders>
          </w:tcPr>
          <w:p w14:paraId="1BC483C9" w14:textId="77777777" w:rsidR="00AA6BC2" w:rsidRPr="00185555" w:rsidRDefault="00AA6BC2">
            <w:pPr>
              <w:rPr>
                <w:sz w:val="24"/>
                <w:szCs w:val="24"/>
              </w:rPr>
            </w:pPr>
          </w:p>
        </w:tc>
        <w:tc>
          <w:tcPr>
            <w:tcW w:w="2657" w:type="dxa"/>
          </w:tcPr>
          <w:p w14:paraId="5D0085E4" w14:textId="77777777" w:rsidR="00AA6BC2" w:rsidRPr="00185555" w:rsidRDefault="008B5E15">
            <w:pPr>
              <w:pStyle w:val="TableParagraph"/>
              <w:spacing w:before="89"/>
              <w:ind w:left="985"/>
              <w:rPr>
                <w:i/>
                <w:sz w:val="24"/>
                <w:szCs w:val="24"/>
              </w:rPr>
            </w:pPr>
            <w:r w:rsidRPr="00185555">
              <w:rPr>
                <w:i/>
                <w:w w:val="105"/>
                <w:sz w:val="24"/>
                <w:lang w:val="en-GB" w:bidi="en-GB"/>
              </w:rPr>
              <w:t>D. Zars</w:t>
            </w:r>
          </w:p>
        </w:tc>
        <w:tc>
          <w:tcPr>
            <w:tcW w:w="2014" w:type="dxa"/>
          </w:tcPr>
          <w:p w14:paraId="781D6DCA" w14:textId="77777777" w:rsidR="00AA6BC2" w:rsidRPr="00185555" w:rsidRDefault="008B5E15">
            <w:pPr>
              <w:pStyle w:val="TableParagraph"/>
              <w:spacing w:before="88"/>
              <w:ind w:left="114" w:right="74"/>
              <w:jc w:val="center"/>
              <w:rPr>
                <w:i/>
                <w:sz w:val="24"/>
                <w:szCs w:val="24"/>
              </w:rPr>
            </w:pPr>
            <w:r w:rsidRPr="00185555">
              <w:rPr>
                <w:i/>
                <w:sz w:val="24"/>
                <w:lang w:val="en-GB" w:bidi="en-GB"/>
              </w:rPr>
              <w:t>Personal signature</w:t>
            </w:r>
          </w:p>
        </w:tc>
      </w:tr>
      <w:tr w:rsidR="00AA6BC2" w:rsidRPr="00185555" w14:paraId="51480030" w14:textId="77777777">
        <w:trPr>
          <w:trHeight w:val="512"/>
        </w:trPr>
        <w:tc>
          <w:tcPr>
            <w:tcW w:w="9876" w:type="dxa"/>
            <w:gridSpan w:val="2"/>
            <w:vMerge/>
            <w:tcBorders>
              <w:top w:val="nil"/>
            </w:tcBorders>
          </w:tcPr>
          <w:p w14:paraId="43423FEE" w14:textId="77777777" w:rsidR="00AA6BC2" w:rsidRPr="00185555" w:rsidRDefault="00AA6BC2">
            <w:pPr>
              <w:rPr>
                <w:sz w:val="24"/>
                <w:szCs w:val="24"/>
              </w:rPr>
            </w:pPr>
          </w:p>
        </w:tc>
        <w:tc>
          <w:tcPr>
            <w:tcW w:w="2657" w:type="dxa"/>
          </w:tcPr>
          <w:p w14:paraId="5F9B613B" w14:textId="77777777" w:rsidR="00AA6BC2" w:rsidRPr="00185555" w:rsidRDefault="008B5E15">
            <w:pPr>
              <w:pStyle w:val="TableParagraph"/>
              <w:spacing w:before="87"/>
              <w:ind w:left="762" w:right="694"/>
              <w:jc w:val="center"/>
              <w:rPr>
                <w:i/>
                <w:sz w:val="24"/>
                <w:szCs w:val="24"/>
              </w:rPr>
            </w:pPr>
            <w:r w:rsidRPr="00185555">
              <w:rPr>
                <w:i/>
                <w:sz w:val="24"/>
                <w:lang w:val="en-GB" w:bidi="en-GB"/>
              </w:rPr>
              <w:t>etc.</w:t>
            </w:r>
          </w:p>
        </w:tc>
        <w:tc>
          <w:tcPr>
            <w:tcW w:w="2014" w:type="dxa"/>
          </w:tcPr>
          <w:p w14:paraId="66EDF11E" w14:textId="77777777" w:rsidR="00AA6BC2" w:rsidRPr="00185555" w:rsidRDefault="008B5E15">
            <w:pPr>
              <w:pStyle w:val="TableParagraph"/>
              <w:spacing w:before="93"/>
              <w:ind w:left="114" w:right="70"/>
              <w:jc w:val="center"/>
              <w:rPr>
                <w:i/>
                <w:sz w:val="24"/>
                <w:szCs w:val="24"/>
              </w:rPr>
            </w:pPr>
            <w:r w:rsidRPr="00185555">
              <w:rPr>
                <w:i/>
                <w:sz w:val="24"/>
                <w:lang w:val="en-GB" w:bidi="en-GB"/>
              </w:rPr>
              <w:t>Personal signature</w:t>
            </w:r>
          </w:p>
        </w:tc>
      </w:tr>
    </w:tbl>
    <w:p w14:paraId="523C07AE" w14:textId="77777777" w:rsidR="00AA6BC2" w:rsidRPr="00185555" w:rsidRDefault="008B5E15">
      <w:pPr>
        <w:spacing w:before="73" w:line="249" w:lineRule="exact"/>
        <w:ind w:left="493"/>
        <w:rPr>
          <w:sz w:val="24"/>
          <w:szCs w:val="24"/>
        </w:rPr>
      </w:pPr>
      <w:r w:rsidRPr="00185555">
        <w:rPr>
          <w:spacing w:val="-1"/>
          <w:sz w:val="24"/>
          <w:lang w:val="en-GB" w:bidi="en-GB"/>
        </w:rPr>
        <w:t>*An example of filling in a table is shown in italics.</w:t>
      </w:r>
    </w:p>
    <w:p w14:paraId="63FF7AAC" w14:textId="77777777" w:rsidR="00AA6BC2" w:rsidRPr="00185555" w:rsidRDefault="008B5E15">
      <w:pPr>
        <w:spacing w:line="249" w:lineRule="exact"/>
        <w:ind w:left="493"/>
        <w:rPr>
          <w:sz w:val="24"/>
          <w:szCs w:val="24"/>
        </w:rPr>
      </w:pPr>
      <w:r w:rsidRPr="00185555">
        <w:rPr>
          <w:color w:val="131313"/>
          <w:spacing w:val="-1"/>
          <w:sz w:val="24"/>
          <w:lang w:val="en-GB" w:bidi="en-GB"/>
        </w:rPr>
        <w:t>**This table must be completed similarly for each publication.</w:t>
      </w:r>
    </w:p>
    <w:sectPr w:rsidR="00AA6BC2" w:rsidRPr="00185555">
      <w:pgSz w:w="16820" w:h="11900" w:orient="landscape"/>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1E5C"/>
    <w:multiLevelType w:val="multilevel"/>
    <w:tmpl w:val="7E421260"/>
    <w:lvl w:ilvl="0">
      <w:start w:val="1"/>
      <w:numFmt w:val="decimal"/>
      <w:lvlText w:val="%1."/>
      <w:lvlJc w:val="left"/>
      <w:pPr>
        <w:ind w:left="513" w:hanging="288"/>
      </w:pPr>
      <w:rPr>
        <w:rFonts w:hint="default"/>
        <w:b/>
        <w:bCs/>
        <w:w w:val="101"/>
        <w:lang w:val="lv-LV" w:eastAsia="en-US" w:bidi="ar-SA"/>
      </w:rPr>
    </w:lvl>
    <w:lvl w:ilvl="1">
      <w:start w:val="1"/>
      <w:numFmt w:val="decimal"/>
      <w:lvlText w:val="%1.%2."/>
      <w:lvlJc w:val="left"/>
      <w:pPr>
        <w:ind w:left="978" w:hanging="427"/>
        <w:jc w:val="right"/>
      </w:pPr>
      <w:rPr>
        <w:rFonts w:hint="default"/>
        <w:w w:val="97"/>
        <w:lang w:val="lv-LV" w:eastAsia="en-US" w:bidi="ar-SA"/>
      </w:rPr>
    </w:lvl>
    <w:lvl w:ilvl="2">
      <w:start w:val="1"/>
      <w:numFmt w:val="decimal"/>
      <w:lvlText w:val="%1.%2.%3."/>
      <w:lvlJc w:val="left"/>
      <w:pPr>
        <w:ind w:left="1645" w:hanging="705"/>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1640" w:hanging="705"/>
      </w:pPr>
      <w:rPr>
        <w:rFonts w:hint="default"/>
        <w:lang w:val="lv-LV" w:eastAsia="en-US" w:bidi="ar-SA"/>
      </w:rPr>
    </w:lvl>
    <w:lvl w:ilvl="4">
      <w:numFmt w:val="bullet"/>
      <w:lvlText w:val="•"/>
      <w:lvlJc w:val="left"/>
      <w:pPr>
        <w:ind w:left="2631" w:hanging="705"/>
      </w:pPr>
      <w:rPr>
        <w:rFonts w:hint="default"/>
        <w:lang w:val="lv-LV" w:eastAsia="en-US" w:bidi="ar-SA"/>
      </w:rPr>
    </w:lvl>
    <w:lvl w:ilvl="5">
      <w:numFmt w:val="bullet"/>
      <w:lvlText w:val="•"/>
      <w:lvlJc w:val="left"/>
      <w:pPr>
        <w:ind w:left="3622" w:hanging="705"/>
      </w:pPr>
      <w:rPr>
        <w:rFonts w:hint="default"/>
        <w:lang w:val="lv-LV" w:eastAsia="en-US" w:bidi="ar-SA"/>
      </w:rPr>
    </w:lvl>
    <w:lvl w:ilvl="6">
      <w:numFmt w:val="bullet"/>
      <w:lvlText w:val="•"/>
      <w:lvlJc w:val="left"/>
      <w:pPr>
        <w:ind w:left="4614" w:hanging="705"/>
      </w:pPr>
      <w:rPr>
        <w:rFonts w:hint="default"/>
        <w:lang w:val="lv-LV" w:eastAsia="en-US" w:bidi="ar-SA"/>
      </w:rPr>
    </w:lvl>
    <w:lvl w:ilvl="7">
      <w:numFmt w:val="bullet"/>
      <w:lvlText w:val="•"/>
      <w:lvlJc w:val="left"/>
      <w:pPr>
        <w:ind w:left="5605" w:hanging="705"/>
      </w:pPr>
      <w:rPr>
        <w:rFonts w:hint="default"/>
        <w:lang w:val="lv-LV" w:eastAsia="en-US" w:bidi="ar-SA"/>
      </w:rPr>
    </w:lvl>
    <w:lvl w:ilvl="8">
      <w:numFmt w:val="bullet"/>
      <w:lvlText w:val="•"/>
      <w:lvlJc w:val="left"/>
      <w:pPr>
        <w:ind w:left="6597" w:hanging="705"/>
      </w:pPr>
      <w:rPr>
        <w:rFonts w:hint="default"/>
        <w:lang w:val="lv-LV"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C2"/>
    <w:rsid w:val="00185555"/>
    <w:rsid w:val="004A5021"/>
    <w:rsid w:val="008B5E15"/>
    <w:rsid w:val="008D5020"/>
    <w:rsid w:val="00A129BB"/>
    <w:rsid w:val="00AA6BC2"/>
    <w:rsid w:val="00B64298"/>
    <w:rsid w:val="00CB67C1"/>
    <w:rsid w:val="00E91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E241"/>
  <w15:docId w15:val="{CC73FD54-448D-4F08-B894-D17E1296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lv-LV"/>
    </w:rPr>
  </w:style>
  <w:style w:type="paragraph" w:styleId="Heading1">
    <w:name w:val="heading 1"/>
    <w:basedOn w:val="Normal"/>
    <w:uiPriority w:val="9"/>
    <w:qFormat/>
    <w:pPr>
      <w:spacing w:before="1"/>
      <w:ind w:left="4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5" w:hanging="5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B920-D015-4A07-8F7B-805C9E59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3354</Words>
  <Characters>1913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Latvijas Lauksaimniecības universitāte</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Jūlija Mangale</dc:creator>
  <cp:lastModifiedBy>User</cp:lastModifiedBy>
  <cp:revision>6</cp:revision>
  <dcterms:created xsi:type="dcterms:W3CDTF">2022-04-12T07:24:00Z</dcterms:created>
  <dcterms:modified xsi:type="dcterms:W3CDTF">2023-10-03T11:22:00Z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LastSaved">
    <vt:filetime>2022-04-12T00:00:00Z</vt:filetime>
  </property>
</Properties>
</file>