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16" w:rsidRPr="00825364" w:rsidRDefault="00B86816" w:rsidP="00B86816">
      <w:pPr>
        <w:spacing w:after="0" w:line="240" w:lineRule="auto"/>
        <w:rPr>
          <w:rFonts w:ascii="Times New Roman" w:hAnsi="Times New Roman"/>
          <w:sz w:val="24"/>
          <w:szCs w:val="24"/>
        </w:rPr>
      </w:pPr>
      <w:bookmarkStart w:id="0" w:name="_Toc325703804"/>
    </w:p>
    <w:p w:rsidR="00B86816" w:rsidRPr="00825364" w:rsidRDefault="00B86816" w:rsidP="00B86816">
      <w:pPr>
        <w:spacing w:after="0" w:line="240" w:lineRule="auto"/>
        <w:rPr>
          <w:rFonts w:ascii="Times New Roman" w:hAnsi="Times New Roman"/>
          <w:sz w:val="24"/>
          <w:szCs w:val="24"/>
        </w:rPr>
      </w:pPr>
    </w:p>
    <w:p w:rsidR="00B86816" w:rsidRDefault="00B86816" w:rsidP="00B86816">
      <w:pPr>
        <w:spacing w:after="0" w:line="240" w:lineRule="auto"/>
        <w:jc w:val="right"/>
        <w:rPr>
          <w:rFonts w:ascii="Times New Roman" w:hAnsi="Times New Roman"/>
          <w:sz w:val="24"/>
          <w:szCs w:val="24"/>
        </w:rPr>
      </w:pPr>
    </w:p>
    <w:p w:rsidR="00B86816" w:rsidRDefault="00B86816" w:rsidP="00B86816">
      <w:pPr>
        <w:spacing w:after="0" w:line="240" w:lineRule="auto"/>
        <w:jc w:val="right"/>
        <w:rPr>
          <w:rFonts w:ascii="Times New Roman" w:hAnsi="Times New Roman"/>
          <w:sz w:val="24"/>
          <w:szCs w:val="24"/>
        </w:rPr>
      </w:pPr>
    </w:p>
    <w:p w:rsidR="00B86816" w:rsidRDefault="00B86816" w:rsidP="00B86816">
      <w:pPr>
        <w:spacing w:after="0" w:line="240" w:lineRule="auto"/>
        <w:jc w:val="right"/>
        <w:rPr>
          <w:rFonts w:ascii="Times New Roman" w:hAnsi="Times New Roman"/>
          <w:sz w:val="24"/>
          <w:szCs w:val="24"/>
        </w:rPr>
      </w:pPr>
    </w:p>
    <w:p w:rsidR="00B86816" w:rsidRPr="00825364" w:rsidRDefault="00B86816" w:rsidP="00B86816">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B86816" w:rsidRPr="00825364" w:rsidRDefault="00B86816" w:rsidP="00B86816">
      <w:pPr>
        <w:spacing w:after="0"/>
        <w:jc w:val="right"/>
        <w:rPr>
          <w:rFonts w:ascii="Times New Roman" w:hAnsi="Times New Roman"/>
          <w:sz w:val="24"/>
          <w:szCs w:val="24"/>
        </w:rPr>
      </w:pPr>
      <w:r w:rsidRPr="00825364">
        <w:rPr>
          <w:rFonts w:ascii="Times New Roman" w:hAnsi="Times New Roman"/>
          <w:sz w:val="24"/>
          <w:szCs w:val="24"/>
        </w:rPr>
        <w:t>LLU iepirkumu komisijas</w:t>
      </w:r>
    </w:p>
    <w:p w:rsidR="00B86816" w:rsidRPr="000E2912" w:rsidRDefault="00B86816" w:rsidP="00B86816">
      <w:pPr>
        <w:spacing w:after="0"/>
        <w:jc w:val="right"/>
        <w:rPr>
          <w:rFonts w:ascii="Times New Roman" w:hAnsi="Times New Roman"/>
          <w:sz w:val="24"/>
          <w:szCs w:val="24"/>
        </w:rPr>
      </w:pPr>
      <w:r w:rsidRPr="000E2912">
        <w:rPr>
          <w:rFonts w:ascii="Times New Roman" w:hAnsi="Times New Roman"/>
          <w:sz w:val="24"/>
          <w:szCs w:val="24"/>
        </w:rPr>
        <w:t xml:space="preserve">2018.gada </w:t>
      </w:r>
      <w:r>
        <w:rPr>
          <w:rFonts w:ascii="Times New Roman" w:hAnsi="Times New Roman"/>
          <w:sz w:val="24"/>
          <w:szCs w:val="24"/>
        </w:rPr>
        <w:t>15</w:t>
      </w:r>
      <w:r w:rsidRPr="000E2912">
        <w:rPr>
          <w:rFonts w:ascii="Times New Roman" w:hAnsi="Times New Roman"/>
          <w:sz w:val="24"/>
          <w:szCs w:val="24"/>
        </w:rPr>
        <w:t>.</w:t>
      </w:r>
      <w:r>
        <w:rPr>
          <w:rFonts w:ascii="Times New Roman" w:hAnsi="Times New Roman"/>
          <w:sz w:val="24"/>
          <w:szCs w:val="24"/>
        </w:rPr>
        <w:t>februāra</w:t>
      </w:r>
      <w:r w:rsidRPr="000E2912">
        <w:rPr>
          <w:rFonts w:ascii="Times New Roman" w:hAnsi="Times New Roman"/>
          <w:sz w:val="24"/>
          <w:szCs w:val="24"/>
        </w:rPr>
        <w:t xml:space="preserve"> sēdē</w:t>
      </w:r>
    </w:p>
    <w:p w:rsidR="00B86816" w:rsidRPr="002E1421" w:rsidRDefault="00B86816" w:rsidP="00B86816">
      <w:pPr>
        <w:spacing w:after="0"/>
        <w:jc w:val="right"/>
        <w:rPr>
          <w:rFonts w:ascii="Times New Roman" w:hAnsi="Times New Roman"/>
          <w:sz w:val="24"/>
          <w:szCs w:val="24"/>
        </w:rPr>
      </w:pPr>
      <w:r w:rsidRPr="000E2912">
        <w:rPr>
          <w:rFonts w:ascii="Times New Roman" w:hAnsi="Times New Roman"/>
          <w:sz w:val="24"/>
          <w:szCs w:val="24"/>
        </w:rPr>
        <w:t xml:space="preserve">Protokols Nr. </w:t>
      </w:r>
      <w:r>
        <w:rPr>
          <w:rFonts w:ascii="Times New Roman" w:hAnsi="Times New Roman"/>
          <w:sz w:val="24"/>
          <w:szCs w:val="24"/>
        </w:rPr>
        <w:t>105</w:t>
      </w:r>
    </w:p>
    <w:p w:rsidR="00B86816" w:rsidRDefault="00B86816" w:rsidP="00B86816">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B86816" w:rsidRPr="00423A4C" w:rsidRDefault="00B86816" w:rsidP="00B86816">
      <w:pPr>
        <w:spacing w:after="0"/>
        <w:jc w:val="right"/>
        <w:rPr>
          <w:rFonts w:ascii="Times New Roman" w:hAnsi="Times New Roman"/>
          <w:sz w:val="24"/>
          <w:szCs w:val="24"/>
        </w:rPr>
      </w:pPr>
    </w:p>
    <w:p w:rsidR="00B86816" w:rsidRPr="00825364" w:rsidRDefault="00B86816" w:rsidP="00B86816">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B86816" w:rsidRPr="00825364" w:rsidRDefault="00B86816" w:rsidP="00B86816">
      <w:pPr>
        <w:spacing w:after="0" w:line="240" w:lineRule="auto"/>
        <w:jc w:val="right"/>
        <w:rPr>
          <w:rFonts w:ascii="Times New Roman" w:hAnsi="Times New Roman"/>
          <w:sz w:val="24"/>
          <w:szCs w:val="24"/>
        </w:rPr>
      </w:pPr>
    </w:p>
    <w:p w:rsidR="00B86816" w:rsidRDefault="00B86816" w:rsidP="00B86816">
      <w:pPr>
        <w:spacing w:after="0" w:line="240" w:lineRule="auto"/>
        <w:jc w:val="right"/>
        <w:rPr>
          <w:rFonts w:ascii="Times New Roman" w:hAnsi="Times New Roman"/>
          <w:sz w:val="24"/>
          <w:szCs w:val="24"/>
        </w:rPr>
      </w:pPr>
    </w:p>
    <w:p w:rsidR="00B86816" w:rsidRDefault="00B86816" w:rsidP="00B86816">
      <w:pPr>
        <w:spacing w:after="0" w:line="240" w:lineRule="auto"/>
        <w:jc w:val="right"/>
        <w:rPr>
          <w:rFonts w:ascii="Times New Roman" w:hAnsi="Times New Roman"/>
          <w:sz w:val="24"/>
          <w:szCs w:val="24"/>
        </w:rPr>
      </w:pPr>
    </w:p>
    <w:p w:rsidR="00B86816" w:rsidRPr="00825364" w:rsidRDefault="00B86816" w:rsidP="00B86816">
      <w:pPr>
        <w:spacing w:after="0" w:line="240" w:lineRule="auto"/>
        <w:jc w:val="right"/>
        <w:rPr>
          <w:rFonts w:ascii="Times New Roman" w:hAnsi="Times New Roman"/>
          <w:sz w:val="24"/>
          <w:szCs w:val="24"/>
        </w:rPr>
      </w:pPr>
    </w:p>
    <w:p w:rsidR="00B86816" w:rsidRPr="00825364" w:rsidRDefault="00B86816" w:rsidP="00B86816">
      <w:pPr>
        <w:spacing w:after="0" w:line="240" w:lineRule="auto"/>
        <w:jc w:val="right"/>
        <w:rPr>
          <w:rFonts w:ascii="Times New Roman" w:hAnsi="Times New Roman"/>
          <w:sz w:val="24"/>
          <w:szCs w:val="24"/>
        </w:rPr>
      </w:pPr>
    </w:p>
    <w:p w:rsidR="00B86816" w:rsidRDefault="00B86816" w:rsidP="00B86816">
      <w:pPr>
        <w:spacing w:after="0" w:line="240" w:lineRule="auto"/>
        <w:jc w:val="right"/>
        <w:rPr>
          <w:rFonts w:ascii="Times New Roman" w:hAnsi="Times New Roman"/>
          <w:sz w:val="24"/>
          <w:szCs w:val="24"/>
        </w:rPr>
      </w:pPr>
    </w:p>
    <w:p w:rsidR="00B86816" w:rsidRPr="00825364" w:rsidRDefault="00B86816" w:rsidP="00B86816">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B86816" w:rsidRPr="00825364" w:rsidRDefault="00B86816" w:rsidP="00B86816">
      <w:pPr>
        <w:spacing w:after="0" w:line="240" w:lineRule="auto"/>
        <w:jc w:val="center"/>
        <w:rPr>
          <w:rFonts w:ascii="Times New Roman" w:hAnsi="Times New Roman"/>
          <w:b/>
          <w:sz w:val="16"/>
          <w:szCs w:val="16"/>
        </w:rPr>
      </w:pPr>
    </w:p>
    <w:p w:rsidR="00B86816" w:rsidRPr="00825364" w:rsidRDefault="00B86816" w:rsidP="00B86816">
      <w:pPr>
        <w:spacing w:after="0" w:line="240" w:lineRule="auto"/>
        <w:jc w:val="center"/>
        <w:rPr>
          <w:rFonts w:ascii="Times New Roman" w:hAnsi="Times New Roman"/>
          <w:b/>
          <w:sz w:val="16"/>
          <w:szCs w:val="16"/>
        </w:rPr>
      </w:pPr>
    </w:p>
    <w:p w:rsidR="00B86816" w:rsidRDefault="00B86816" w:rsidP="00B86816">
      <w:pPr>
        <w:spacing w:after="0"/>
        <w:jc w:val="center"/>
        <w:rPr>
          <w:rFonts w:ascii="Times New Roman" w:hAnsi="Times New Roman"/>
          <w:b/>
          <w:i/>
          <w:color w:val="0000FF"/>
          <w:sz w:val="36"/>
          <w:szCs w:val="36"/>
        </w:rPr>
      </w:pPr>
      <w:r w:rsidRPr="003D4D6E">
        <w:rPr>
          <w:rFonts w:ascii="Times New Roman" w:hAnsi="Times New Roman"/>
          <w:b/>
          <w:i/>
          <w:color w:val="0000FF"/>
          <w:sz w:val="36"/>
          <w:szCs w:val="36"/>
        </w:rPr>
        <w:t>Mikroskopu piegāde LLU VMF vajadzībām ERAF projekta “Govju ģenētisko resursu saglabāšana Latvijā pielietojot embriju transferenci un ar to saistītās biotehnoloģijas" (BioReproLV) ietvaros</w:t>
      </w:r>
    </w:p>
    <w:p w:rsidR="00B86816" w:rsidRDefault="00B86816" w:rsidP="00B86816">
      <w:pPr>
        <w:spacing w:after="0"/>
        <w:jc w:val="center"/>
        <w:rPr>
          <w:rFonts w:ascii="Times New Roman" w:hAnsi="Times New Roman"/>
          <w:sz w:val="24"/>
          <w:szCs w:val="24"/>
        </w:rPr>
      </w:pPr>
    </w:p>
    <w:p w:rsidR="00B86816" w:rsidRPr="00825364" w:rsidRDefault="00B86816" w:rsidP="00B86816">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w:t>
      </w:r>
      <w:r w:rsidRPr="0018184F">
        <w:rPr>
          <w:rFonts w:ascii="Times New Roman" w:hAnsi="Times New Roman"/>
          <w:sz w:val="24"/>
          <w:szCs w:val="24"/>
        </w:rPr>
        <w:t>2017/136/AK</w:t>
      </w:r>
    </w:p>
    <w:p w:rsidR="00B86816" w:rsidRDefault="00B86816" w:rsidP="00B86816">
      <w:pPr>
        <w:spacing w:after="0" w:line="240" w:lineRule="auto"/>
        <w:jc w:val="center"/>
        <w:rPr>
          <w:rFonts w:ascii="Times New Roman" w:hAnsi="Times New Roman"/>
          <w:sz w:val="24"/>
          <w:szCs w:val="24"/>
        </w:rPr>
      </w:pPr>
    </w:p>
    <w:p w:rsidR="00B86816" w:rsidRDefault="00B86816" w:rsidP="00B86816">
      <w:pPr>
        <w:spacing w:after="0" w:line="240" w:lineRule="auto"/>
        <w:jc w:val="center"/>
        <w:rPr>
          <w:rFonts w:ascii="Times New Roman" w:hAnsi="Times New Roman"/>
          <w:sz w:val="24"/>
          <w:szCs w:val="24"/>
        </w:rPr>
      </w:pPr>
    </w:p>
    <w:p w:rsidR="00B86816" w:rsidRPr="002C0665" w:rsidRDefault="00B86816" w:rsidP="00B86816">
      <w:pPr>
        <w:pStyle w:val="BodyText"/>
        <w:ind w:firstLine="720"/>
        <w:jc w:val="center"/>
        <w:rPr>
          <w:rFonts w:ascii="Times New Roman" w:hAnsi="Times New Roman"/>
          <w:sz w:val="24"/>
          <w:szCs w:val="24"/>
        </w:rPr>
      </w:pPr>
      <w:r w:rsidRPr="002C0665">
        <w:rPr>
          <w:rFonts w:ascii="Times New Roman" w:hAnsi="Times New Roman"/>
          <w:sz w:val="24"/>
          <w:szCs w:val="24"/>
        </w:rPr>
        <w:t xml:space="preserve">CPV kods: </w:t>
      </w:r>
      <w:r>
        <w:rPr>
          <w:rFonts w:ascii="Times New Roman" w:hAnsi="Times New Roman"/>
          <w:bCs/>
          <w:color w:val="000000"/>
          <w:sz w:val="24"/>
          <w:szCs w:val="24"/>
        </w:rPr>
        <w:t>38510000-3</w:t>
      </w:r>
    </w:p>
    <w:p w:rsidR="00B86816" w:rsidRDefault="00B86816" w:rsidP="00B86816">
      <w:pPr>
        <w:spacing w:after="0" w:line="240" w:lineRule="auto"/>
        <w:jc w:val="center"/>
        <w:rPr>
          <w:rFonts w:ascii="Times New Roman" w:hAnsi="Times New Roman"/>
          <w:caps/>
          <w:sz w:val="24"/>
          <w:szCs w:val="24"/>
        </w:rPr>
      </w:pPr>
    </w:p>
    <w:p w:rsidR="00B86816" w:rsidRDefault="00B86816" w:rsidP="00B86816">
      <w:pPr>
        <w:spacing w:after="0" w:line="240" w:lineRule="auto"/>
        <w:jc w:val="center"/>
        <w:rPr>
          <w:rFonts w:ascii="Times New Roman" w:hAnsi="Times New Roman"/>
          <w:caps/>
          <w:sz w:val="24"/>
          <w:szCs w:val="24"/>
        </w:rPr>
      </w:pPr>
    </w:p>
    <w:p w:rsidR="00B86816" w:rsidRDefault="00B86816" w:rsidP="00B86816">
      <w:pPr>
        <w:spacing w:after="0" w:line="240" w:lineRule="auto"/>
        <w:jc w:val="center"/>
        <w:rPr>
          <w:rFonts w:ascii="Times New Roman" w:hAnsi="Times New Roman"/>
          <w:caps/>
          <w:sz w:val="24"/>
          <w:szCs w:val="24"/>
        </w:rPr>
      </w:pPr>
    </w:p>
    <w:p w:rsidR="00B86816" w:rsidRPr="00B52660" w:rsidRDefault="00B86816" w:rsidP="00B86816">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sidRPr="000E2912">
        <w:rPr>
          <w:rFonts w:ascii="Times New Roman" w:hAnsi="Times New Roman"/>
          <w:b/>
          <w:caps/>
          <w:sz w:val="28"/>
          <w:szCs w:val="28"/>
        </w:rPr>
        <w:t xml:space="preserve">ar 17.01.2018. </w:t>
      </w:r>
      <w:r>
        <w:rPr>
          <w:rFonts w:ascii="Times New Roman" w:hAnsi="Times New Roman"/>
          <w:b/>
          <w:caps/>
          <w:sz w:val="28"/>
          <w:szCs w:val="28"/>
        </w:rPr>
        <w:t xml:space="preserve">un 15.02.2018. </w:t>
      </w:r>
      <w:r w:rsidRPr="000E2912">
        <w:rPr>
          <w:rFonts w:ascii="Times New Roman" w:hAnsi="Times New Roman"/>
          <w:b/>
          <w:caps/>
          <w:sz w:val="28"/>
          <w:szCs w:val="28"/>
        </w:rPr>
        <w:t>grozījumiem</w:t>
      </w:r>
      <w:r w:rsidRPr="00B52660">
        <w:rPr>
          <w:rFonts w:ascii="Times New Roman" w:hAnsi="Times New Roman"/>
          <w:b/>
          <w:caps/>
          <w:sz w:val="28"/>
          <w:szCs w:val="28"/>
        </w:rPr>
        <w:t xml:space="preserve"> </w:t>
      </w:r>
    </w:p>
    <w:p w:rsidR="00B86816" w:rsidRPr="00825364" w:rsidRDefault="00B86816" w:rsidP="00B86816">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Pr="00825364"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Default="00B86816" w:rsidP="00B86816">
      <w:pPr>
        <w:spacing w:after="0" w:line="240" w:lineRule="auto"/>
        <w:jc w:val="both"/>
        <w:rPr>
          <w:rFonts w:ascii="Times New Roman" w:hAnsi="Times New Roman"/>
          <w:sz w:val="24"/>
          <w:szCs w:val="24"/>
        </w:rPr>
      </w:pPr>
    </w:p>
    <w:p w:rsidR="00B86816" w:rsidRPr="00C44B82" w:rsidRDefault="00B86816" w:rsidP="00B86816">
      <w:pPr>
        <w:spacing w:after="0" w:line="240" w:lineRule="auto"/>
        <w:jc w:val="center"/>
        <w:rPr>
          <w:rFonts w:ascii="Times New Roman" w:hAnsi="Times New Roman"/>
          <w:sz w:val="24"/>
          <w:szCs w:val="24"/>
        </w:rPr>
      </w:pPr>
      <w:r w:rsidRPr="00C44B82">
        <w:rPr>
          <w:rFonts w:ascii="Times New Roman" w:hAnsi="Times New Roman"/>
          <w:sz w:val="24"/>
          <w:szCs w:val="24"/>
        </w:rPr>
        <w:t>Jelgava, 2018</w:t>
      </w:r>
    </w:p>
    <w:p w:rsidR="00B86816" w:rsidRPr="00825364" w:rsidRDefault="00B86816" w:rsidP="00B86816">
      <w:pPr>
        <w:spacing w:after="0" w:line="240" w:lineRule="auto"/>
        <w:jc w:val="center"/>
        <w:rPr>
          <w:rFonts w:ascii="Times New Roman" w:hAnsi="Times New Roman"/>
          <w:sz w:val="24"/>
          <w:szCs w:val="24"/>
        </w:rPr>
      </w:pPr>
    </w:p>
    <w:p w:rsidR="00B86816" w:rsidRDefault="00B86816" w:rsidP="00B86816">
      <w:pPr>
        <w:numPr>
          <w:ilvl w:val="0"/>
          <w:numId w:val="6"/>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B86816" w:rsidRPr="00DC7985" w:rsidRDefault="00B86816" w:rsidP="00B86816">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B86816" w:rsidRDefault="00B86816" w:rsidP="00B86816">
      <w:pPr>
        <w:spacing w:after="0" w:line="240" w:lineRule="auto"/>
        <w:jc w:val="both"/>
        <w:rPr>
          <w:rFonts w:ascii="Times New Roman" w:hAnsi="Times New Roman"/>
          <w:sz w:val="20"/>
          <w:szCs w:val="20"/>
        </w:rPr>
      </w:pPr>
    </w:p>
    <w:p w:rsidR="00B86816" w:rsidRPr="00E24CBB" w:rsidRDefault="00B86816" w:rsidP="00B86816">
      <w:pPr>
        <w:spacing w:after="0" w:line="240" w:lineRule="auto"/>
        <w:jc w:val="both"/>
        <w:rPr>
          <w:rFonts w:ascii="Times New Roman" w:hAnsi="Times New Roman"/>
          <w:sz w:val="20"/>
          <w:szCs w:val="20"/>
        </w:rPr>
      </w:pPr>
    </w:p>
    <w:p w:rsidR="00B86816" w:rsidRPr="00E32DB7" w:rsidRDefault="00B86816" w:rsidP="00B86816">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w:t>
      </w:r>
      <w:r w:rsidRPr="00E32DB7">
        <w:rPr>
          <w:rFonts w:ascii="Times New Roman" w:hAnsi="Times New Roman"/>
          <w:sz w:val="24"/>
          <w:szCs w:val="24"/>
        </w:rPr>
        <w:t>/2017/136/AK</w:t>
      </w:r>
    </w:p>
    <w:p w:rsidR="00B86816" w:rsidRPr="00F239D5" w:rsidRDefault="00B86816" w:rsidP="00B86816">
      <w:pPr>
        <w:spacing w:after="0" w:line="240" w:lineRule="auto"/>
        <w:ind w:left="426" w:hanging="426"/>
        <w:jc w:val="both"/>
        <w:rPr>
          <w:rFonts w:ascii="Times New Roman" w:hAnsi="Times New Roman"/>
          <w:b/>
          <w:sz w:val="24"/>
          <w:szCs w:val="24"/>
        </w:rPr>
      </w:pPr>
    </w:p>
    <w:p w:rsidR="00B86816" w:rsidRPr="00AA44E1" w:rsidRDefault="00B86816" w:rsidP="00B86816">
      <w:pPr>
        <w:numPr>
          <w:ilvl w:val="1"/>
          <w:numId w:val="1"/>
        </w:numPr>
        <w:spacing w:after="12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B86816" w:rsidRPr="00825364" w:rsidRDefault="00B86816" w:rsidP="00B86816">
      <w:pPr>
        <w:spacing w:after="0" w:line="240" w:lineRule="auto"/>
        <w:ind w:left="-11"/>
        <w:jc w:val="both"/>
        <w:rPr>
          <w:rFonts w:ascii="Times New Roman" w:hAnsi="Times New Roman"/>
          <w:sz w:val="24"/>
          <w:szCs w:val="24"/>
        </w:rPr>
      </w:pPr>
      <w:r>
        <w:rPr>
          <w:rFonts w:ascii="Times New Roman" w:hAnsi="Times New Roman"/>
          <w:sz w:val="24"/>
          <w:szCs w:val="24"/>
        </w:rPr>
        <w:t xml:space="preserve">1.2.1. </w:t>
      </w:r>
      <w:r w:rsidRPr="00825364">
        <w:rPr>
          <w:rFonts w:ascii="Times New Roman" w:hAnsi="Times New Roman"/>
          <w:sz w:val="24"/>
          <w:szCs w:val="24"/>
        </w:rPr>
        <w:t>Pasūtītājs ir Latvijas Lauksaimniecības universitāte (turpmāk tekstā - LLU)</w:t>
      </w:r>
    </w:p>
    <w:p w:rsidR="00B86816" w:rsidRPr="00825364" w:rsidRDefault="00B86816" w:rsidP="00B86816">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B86816" w:rsidRPr="00825364" w:rsidRDefault="00B86816" w:rsidP="00B8681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B86816" w:rsidRPr="00825364" w:rsidRDefault="00B86816" w:rsidP="00B86816">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B86816" w:rsidRDefault="00B86816" w:rsidP="00B86816">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B86816" w:rsidRPr="00AE7B1C" w:rsidRDefault="00B86816" w:rsidP="00B86816">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7"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B86816" w:rsidRPr="00876EF2" w:rsidRDefault="00B86816" w:rsidP="00B86816">
      <w:pPr>
        <w:numPr>
          <w:ilvl w:val="2"/>
          <w:numId w:val="5"/>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 xml:space="preserve">.gada </w:t>
      </w:r>
      <w:r>
        <w:rPr>
          <w:rFonts w:ascii="Times New Roman" w:hAnsi="Times New Roman"/>
          <w:sz w:val="24"/>
          <w:szCs w:val="24"/>
        </w:rPr>
        <w:t>07</w:t>
      </w:r>
      <w:r w:rsidRPr="009426D0">
        <w:rPr>
          <w:rFonts w:ascii="Times New Roman" w:hAnsi="Times New Roman"/>
          <w:sz w:val="24"/>
          <w:szCs w:val="24"/>
        </w:rPr>
        <w:t>.</w:t>
      </w:r>
      <w:r>
        <w:rPr>
          <w:rFonts w:ascii="Times New Roman" w:hAnsi="Times New Roman"/>
          <w:sz w:val="24"/>
          <w:szCs w:val="24"/>
        </w:rPr>
        <w:t>decembra</w:t>
      </w:r>
      <w:r w:rsidRPr="009426D0">
        <w:rPr>
          <w:rFonts w:ascii="Times New Roman" w:hAnsi="Times New Roman"/>
          <w:sz w:val="24"/>
          <w:szCs w:val="24"/>
        </w:rPr>
        <w:t xml:space="preserve"> LLU </w:t>
      </w:r>
      <w:r>
        <w:rPr>
          <w:rFonts w:ascii="Times New Roman" w:hAnsi="Times New Roman"/>
          <w:sz w:val="24"/>
          <w:szCs w:val="24"/>
        </w:rPr>
        <w:t xml:space="preserve">rektora rīkojumu Nr. 4.3. </w:t>
      </w:r>
      <w:r w:rsidRPr="00E32DB7">
        <w:rPr>
          <w:rFonts w:ascii="Times New Roman" w:hAnsi="Times New Roman"/>
          <w:sz w:val="24"/>
          <w:szCs w:val="24"/>
        </w:rPr>
        <w:t>– 13/92</w:t>
      </w:r>
      <w:r w:rsidRPr="009426D0">
        <w:rPr>
          <w:rFonts w:ascii="Times New Roman" w:hAnsi="Times New Roman"/>
          <w:sz w:val="24"/>
          <w:szCs w:val="24"/>
        </w:rPr>
        <w:t xml:space="preserve"> </w:t>
      </w:r>
      <w:r w:rsidRPr="003D4D6E">
        <w:rPr>
          <w:rFonts w:ascii="Times New Roman" w:hAnsi="Times New Roman"/>
          <w:i/>
          <w:sz w:val="24"/>
          <w:szCs w:val="24"/>
        </w:rPr>
        <w:t>„Par būvniecības, preču un pakalpojumu iepirkumiem LLU vajadzībām”</w:t>
      </w:r>
      <w:r w:rsidRPr="00876EF2">
        <w:rPr>
          <w:rFonts w:ascii="Times New Roman" w:hAnsi="Times New Roman"/>
          <w:sz w:val="24"/>
          <w:szCs w:val="24"/>
        </w:rPr>
        <w:t xml:space="preserve"> izveidota Iepirkumu komisija (turpmāk – Komisija).</w:t>
      </w:r>
    </w:p>
    <w:p w:rsidR="00B86816" w:rsidRPr="00797D16" w:rsidRDefault="00B86816" w:rsidP="00B86816">
      <w:pPr>
        <w:numPr>
          <w:ilvl w:val="2"/>
          <w:numId w:val="5"/>
        </w:numPr>
        <w:tabs>
          <w:tab w:val="left" w:pos="426"/>
        </w:tabs>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r>
        <w:rPr>
          <w:rFonts w:ascii="Times New Roman" w:hAnsi="Times New Roman"/>
          <w:sz w:val="24"/>
          <w:szCs w:val="24"/>
        </w:rPr>
        <w:t xml:space="preserve"> </w:t>
      </w:r>
      <w:r w:rsidRPr="00797D16">
        <w:rPr>
          <w:rFonts w:ascii="Times New Roman" w:hAnsi="Times New Roman"/>
          <w:sz w:val="24"/>
          <w:szCs w:val="24"/>
        </w:rPr>
        <w:t xml:space="preserve">(turpmāk tekstā – PIL) un MK noteikumiem Nr. 107. </w:t>
      </w:r>
    </w:p>
    <w:p w:rsidR="00B86816" w:rsidRDefault="00B86816" w:rsidP="00B86816">
      <w:pPr>
        <w:numPr>
          <w:ilvl w:val="2"/>
          <w:numId w:val="5"/>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8"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w:t>
      </w:r>
      <w:r>
        <w:rPr>
          <w:rFonts w:ascii="Times New Roman" w:hAnsi="Times New Roman"/>
          <w:sz w:val="24"/>
          <w:szCs w:val="24"/>
        </w:rPr>
        <w:t>konkursa</w:t>
      </w:r>
      <w:r w:rsidRPr="00AE7B1C">
        <w:rPr>
          <w:rFonts w:ascii="Times New Roman" w:hAnsi="Times New Roman"/>
          <w:sz w:val="24"/>
          <w:szCs w:val="24"/>
        </w:rPr>
        <w:t xml:space="preserve"> norises laikā sniedz tikai organizatorisku informāciju. </w:t>
      </w:r>
    </w:p>
    <w:p w:rsidR="00B86816" w:rsidRPr="007E20C1" w:rsidRDefault="00B86816" w:rsidP="00B86816">
      <w:pPr>
        <w:pStyle w:val="ListParagraph"/>
        <w:numPr>
          <w:ilvl w:val="2"/>
          <w:numId w:val="5"/>
        </w:numPr>
        <w:spacing w:after="0" w:line="240" w:lineRule="auto"/>
        <w:ind w:left="0" w:firstLine="0"/>
        <w:jc w:val="both"/>
        <w:rPr>
          <w:rFonts w:ascii="Times New Roman" w:hAnsi="Times New Roman"/>
          <w:sz w:val="24"/>
          <w:szCs w:val="24"/>
        </w:rPr>
      </w:pPr>
      <w:r w:rsidRPr="007E20C1">
        <w:rPr>
          <w:rFonts w:ascii="Times New Roman" w:hAnsi="Times New Roman"/>
          <w:b/>
          <w:sz w:val="24"/>
          <w:szCs w:val="24"/>
        </w:rPr>
        <w:t>Projekts:</w:t>
      </w:r>
      <w:r w:rsidRPr="007E20C1">
        <w:rPr>
          <w:rFonts w:ascii="Times New Roman" w:hAnsi="Times New Roman"/>
          <w:sz w:val="24"/>
          <w:szCs w:val="24"/>
        </w:rPr>
        <w:t xml:space="preserve"> konkursa iepirkuma priekšmeta amortizācijas izmaksas tiks segtas no ERAF projekta “Govju ģenētisko resursu saglabāšana Latvijā pielietojot embriju transferenci un ar to saistītās biotehnoloģijas" (BioReproLV) līdzekļiem.</w:t>
      </w:r>
    </w:p>
    <w:p w:rsidR="00B86816" w:rsidRPr="00797D16" w:rsidRDefault="00B86816" w:rsidP="00B86816">
      <w:pPr>
        <w:numPr>
          <w:ilvl w:val="2"/>
          <w:numId w:val="5"/>
        </w:numPr>
        <w:spacing w:after="0" w:line="240" w:lineRule="auto"/>
        <w:ind w:left="0" w:firstLine="0"/>
        <w:jc w:val="both"/>
        <w:rPr>
          <w:rFonts w:ascii="Times New Roman" w:hAnsi="Times New Roman"/>
          <w:sz w:val="24"/>
          <w:szCs w:val="24"/>
        </w:rPr>
      </w:pPr>
      <w:r w:rsidRPr="007C39A9">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w:t>
      </w:r>
      <w:r w:rsidRPr="00797D16">
        <w:rPr>
          <w:rFonts w:ascii="Times New Roman" w:hAnsi="Times New Roman"/>
          <w:sz w:val="24"/>
          <w:szCs w:val="24"/>
        </w:rPr>
        <w:t>Publisko iepirkumu likuma un MK noteikumu Nr. 107 normām.</w:t>
      </w:r>
    </w:p>
    <w:p w:rsidR="00B86816" w:rsidRDefault="00B86816" w:rsidP="00B86816">
      <w:pPr>
        <w:spacing w:after="0" w:line="240" w:lineRule="auto"/>
        <w:ind w:left="720"/>
        <w:jc w:val="both"/>
        <w:rPr>
          <w:rFonts w:ascii="Times New Roman" w:hAnsi="Times New Roman"/>
          <w:sz w:val="24"/>
          <w:szCs w:val="24"/>
        </w:rPr>
      </w:pPr>
    </w:p>
    <w:p w:rsidR="00B86816" w:rsidRPr="00FC7C72" w:rsidRDefault="00B86816" w:rsidP="00B86816">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rsidR="00B86816" w:rsidRPr="00B86816" w:rsidRDefault="00B86816" w:rsidP="00B86816">
      <w:pPr>
        <w:pStyle w:val="ListParagraph"/>
        <w:numPr>
          <w:ilvl w:val="2"/>
          <w:numId w:val="5"/>
        </w:numPr>
        <w:tabs>
          <w:tab w:val="left" w:pos="426"/>
        </w:tabs>
        <w:spacing w:after="0" w:line="240" w:lineRule="auto"/>
        <w:ind w:left="0" w:firstLine="0"/>
        <w:jc w:val="both"/>
        <w:rPr>
          <w:rFonts w:ascii="Times New Roman" w:hAnsi="Times New Roman"/>
          <w:color w:val="0000FF"/>
          <w:sz w:val="24"/>
          <w:szCs w:val="24"/>
        </w:rPr>
      </w:pPr>
      <w:r w:rsidRPr="00533817">
        <w:rPr>
          <w:rFonts w:ascii="Times New Roman" w:hAnsi="Times New Roman"/>
          <w:sz w:val="24"/>
          <w:szCs w:val="24"/>
        </w:rPr>
        <w:t>Piedāvājumu iesniegšanas termiņš:</w:t>
      </w:r>
      <w:r w:rsidRPr="00533817">
        <w:rPr>
          <w:rFonts w:ascii="Times New Roman" w:hAnsi="Times New Roman"/>
          <w:b/>
          <w:sz w:val="24"/>
          <w:szCs w:val="24"/>
        </w:rPr>
        <w:t xml:space="preserve"> līdz 2018.gada </w:t>
      </w:r>
      <w:r w:rsidRPr="00B86816">
        <w:rPr>
          <w:rFonts w:ascii="Times New Roman" w:hAnsi="Times New Roman"/>
          <w:b/>
          <w:color w:val="0000FF"/>
          <w:sz w:val="24"/>
          <w:szCs w:val="24"/>
        </w:rPr>
        <w:t>12.</w:t>
      </w:r>
      <w:r w:rsidRPr="00B86816">
        <w:rPr>
          <w:rFonts w:ascii="Times New Roman" w:hAnsi="Times New Roman"/>
          <w:b/>
          <w:color w:val="0000FF"/>
          <w:sz w:val="24"/>
          <w:szCs w:val="24"/>
        </w:rPr>
        <w:t>martam</w:t>
      </w:r>
      <w:r w:rsidRPr="00B86816">
        <w:rPr>
          <w:rFonts w:ascii="Times New Roman" w:hAnsi="Times New Roman"/>
          <w:b/>
          <w:color w:val="0000FF"/>
          <w:sz w:val="24"/>
          <w:szCs w:val="24"/>
        </w:rPr>
        <w:t xml:space="preserve"> </w:t>
      </w:r>
      <w:r w:rsidRPr="00533817">
        <w:rPr>
          <w:rFonts w:ascii="Times New Roman" w:hAnsi="Times New Roman"/>
          <w:b/>
          <w:sz w:val="24"/>
          <w:szCs w:val="24"/>
        </w:rPr>
        <w:t>plkst.10.00.</w:t>
      </w:r>
      <w:r w:rsidRPr="00533817">
        <w:rPr>
          <w:rFonts w:ascii="Times New Roman" w:hAnsi="Times New Roman"/>
          <w:sz w:val="24"/>
          <w:szCs w:val="24"/>
        </w:rPr>
        <w:t xml:space="preserve"> </w:t>
      </w:r>
      <w:r w:rsidRPr="00B86816">
        <w:rPr>
          <w:rFonts w:ascii="Times New Roman" w:hAnsi="Times New Roman"/>
          <w:i/>
          <w:color w:val="0000FF"/>
          <w:sz w:val="22"/>
          <w:szCs w:val="22"/>
        </w:rPr>
        <w:t>(ar 1</w:t>
      </w:r>
      <w:r w:rsidRPr="00B86816">
        <w:rPr>
          <w:rFonts w:ascii="Times New Roman" w:hAnsi="Times New Roman"/>
          <w:i/>
          <w:color w:val="0000FF"/>
          <w:sz w:val="22"/>
          <w:szCs w:val="22"/>
        </w:rPr>
        <w:t>5</w:t>
      </w:r>
      <w:r w:rsidRPr="00B86816">
        <w:rPr>
          <w:rFonts w:ascii="Times New Roman" w:hAnsi="Times New Roman"/>
          <w:i/>
          <w:color w:val="0000FF"/>
          <w:sz w:val="22"/>
          <w:szCs w:val="22"/>
        </w:rPr>
        <w:t>.0</w:t>
      </w:r>
      <w:r w:rsidRPr="00B86816">
        <w:rPr>
          <w:rFonts w:ascii="Times New Roman" w:hAnsi="Times New Roman"/>
          <w:i/>
          <w:color w:val="0000FF"/>
          <w:sz w:val="22"/>
          <w:szCs w:val="22"/>
        </w:rPr>
        <w:t>2</w:t>
      </w:r>
      <w:r w:rsidRPr="00B86816">
        <w:rPr>
          <w:rFonts w:ascii="Times New Roman" w:hAnsi="Times New Roman"/>
          <w:i/>
          <w:color w:val="0000FF"/>
          <w:sz w:val="22"/>
          <w:szCs w:val="22"/>
        </w:rPr>
        <w:t>.2018. grozījumiem)</w:t>
      </w:r>
    </w:p>
    <w:p w:rsidR="00B86816" w:rsidRPr="00533817" w:rsidRDefault="00B86816" w:rsidP="00B86816">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533817">
        <w:rPr>
          <w:rFonts w:ascii="Times New Roman" w:hAnsi="Times New Roman"/>
          <w:sz w:val="24"/>
          <w:szCs w:val="24"/>
        </w:rPr>
        <w:t xml:space="preserve">Saskaņā ar PIL 39.panta pirmo daļu, piedāvājumi ir iesniedzami </w:t>
      </w:r>
      <w:r w:rsidRPr="00533817">
        <w:rPr>
          <w:rFonts w:ascii="Times New Roman" w:hAnsi="Times New Roman"/>
          <w:sz w:val="24"/>
          <w:szCs w:val="24"/>
          <w:u w:val="single"/>
        </w:rPr>
        <w:t>TIKAI ELEKTRONISKI</w:t>
      </w:r>
      <w:r w:rsidRPr="00533817">
        <w:rPr>
          <w:rFonts w:ascii="Times New Roman" w:hAnsi="Times New Roman"/>
          <w:sz w:val="24"/>
          <w:szCs w:val="24"/>
        </w:rPr>
        <w:t xml:space="preserve">, izmantojot Valsts reģionālās attīstības aģentūras uzturētā tīmekļvietnē www.eis.gov.lv pieejamo Elektronisko iepirkumu sistēmas (turpmāk – EIS) e-konkursu apakšsistēmu. Ārpus EIS e-konkursu apakšsistēmas un pēc nolikuma 1.3.1.punktā noteiktā termiņa iesniegtie piedāvājumi tiks atzīti par neatbilstošiem un noraidīti. </w:t>
      </w:r>
    </w:p>
    <w:p w:rsidR="00B86816" w:rsidRPr="00B86816" w:rsidRDefault="00B86816" w:rsidP="00B86816">
      <w:pPr>
        <w:pStyle w:val="ListParagraph"/>
        <w:numPr>
          <w:ilvl w:val="2"/>
          <w:numId w:val="5"/>
        </w:numPr>
        <w:tabs>
          <w:tab w:val="left" w:pos="426"/>
        </w:tabs>
        <w:spacing w:after="0" w:line="240" w:lineRule="auto"/>
        <w:ind w:left="0" w:firstLine="0"/>
        <w:jc w:val="both"/>
        <w:rPr>
          <w:rFonts w:ascii="Times New Roman" w:hAnsi="Times New Roman"/>
          <w:color w:val="0000FF"/>
          <w:sz w:val="24"/>
          <w:szCs w:val="24"/>
        </w:rPr>
      </w:pPr>
      <w:r w:rsidRPr="00533817">
        <w:rPr>
          <w:rFonts w:ascii="Times New Roman" w:eastAsia="Times New Roman" w:hAnsi="Times New Roman"/>
          <w:sz w:val="24"/>
          <w:szCs w:val="24"/>
        </w:rPr>
        <w:t>Iesniegtie piedāvājumi tiks atvērti LLU Saimnieciskā dienesta 18.kabinetā, Lielajā ielā 2 (aiz pils), Jelgavā,</w:t>
      </w:r>
      <w:r w:rsidRPr="00533817">
        <w:rPr>
          <w:rFonts w:ascii="Times New Roman" w:eastAsia="Times New Roman" w:hAnsi="Times New Roman"/>
          <w:b/>
          <w:sz w:val="24"/>
          <w:szCs w:val="24"/>
        </w:rPr>
        <w:t xml:space="preserve"> </w:t>
      </w:r>
      <w:r w:rsidRPr="00533817">
        <w:rPr>
          <w:rFonts w:ascii="Times New Roman" w:hAnsi="Times New Roman"/>
          <w:b/>
          <w:sz w:val="24"/>
          <w:szCs w:val="24"/>
        </w:rPr>
        <w:t xml:space="preserve">2018.gada </w:t>
      </w:r>
      <w:r w:rsidRPr="00B86816">
        <w:rPr>
          <w:rFonts w:ascii="Times New Roman" w:hAnsi="Times New Roman"/>
          <w:b/>
          <w:color w:val="0000FF"/>
          <w:sz w:val="24"/>
          <w:szCs w:val="24"/>
        </w:rPr>
        <w:t>12.</w:t>
      </w:r>
      <w:r w:rsidRPr="00B86816">
        <w:rPr>
          <w:rFonts w:ascii="Times New Roman" w:hAnsi="Times New Roman"/>
          <w:b/>
          <w:color w:val="0000FF"/>
          <w:sz w:val="24"/>
          <w:szCs w:val="24"/>
        </w:rPr>
        <w:t>martā</w:t>
      </w:r>
      <w:r w:rsidRPr="00B86816">
        <w:rPr>
          <w:rFonts w:ascii="Times New Roman" w:hAnsi="Times New Roman"/>
          <w:b/>
          <w:color w:val="0000FF"/>
          <w:sz w:val="24"/>
          <w:szCs w:val="24"/>
        </w:rPr>
        <w:t xml:space="preserve"> </w:t>
      </w:r>
      <w:r w:rsidRPr="00533817">
        <w:rPr>
          <w:rFonts w:ascii="Times New Roman" w:hAnsi="Times New Roman"/>
          <w:b/>
          <w:sz w:val="24"/>
          <w:szCs w:val="24"/>
        </w:rPr>
        <w:t>plkst.10.00</w:t>
      </w:r>
      <w:r w:rsidRPr="00533817">
        <w:rPr>
          <w:rFonts w:ascii="Times New Roman" w:eastAsia="Times New Roman" w:hAnsi="Times New Roman"/>
          <w:sz w:val="24"/>
          <w:szCs w:val="24"/>
          <w:vertAlign w:val="superscript"/>
        </w:rPr>
        <w:t xml:space="preserve"> </w:t>
      </w:r>
      <w:r w:rsidRPr="00533817">
        <w:rPr>
          <w:rFonts w:ascii="Times New Roman" w:eastAsia="Times New Roman" w:hAnsi="Times New Roman"/>
          <w:sz w:val="24"/>
          <w:szCs w:val="24"/>
        </w:rPr>
        <w:t xml:space="preserve">pēc piedāvājumu iesniegšanas termiņa beigām, </w:t>
      </w:r>
      <w:r w:rsidRPr="00533817">
        <w:rPr>
          <w:rFonts w:ascii="Times New Roman" w:hAnsi="Times New Roman"/>
          <w:sz w:val="24"/>
          <w:szCs w:val="24"/>
        </w:rPr>
        <w:t>izņemot PIL 68.panta septītajā daļā un MK noteikumu Nr.107 13.punktā minētos gadījumus. PIL 68.panta septītajā daļā minētajā gadījumā komisija rīkojas saskaņā ar MK noteikumu Nr.107 14.punktu.</w:t>
      </w:r>
      <w:r w:rsidRPr="00533817">
        <w:rPr>
          <w:rFonts w:ascii="Times New Roman" w:eastAsia="Times New Roman" w:hAnsi="Times New Roman"/>
          <w:sz w:val="24"/>
          <w:szCs w:val="24"/>
        </w:rPr>
        <w:t xml:space="preserve"> </w:t>
      </w:r>
      <w:r w:rsidRPr="00B86816">
        <w:rPr>
          <w:rFonts w:ascii="Times New Roman" w:hAnsi="Times New Roman"/>
          <w:i/>
          <w:color w:val="0000FF"/>
          <w:sz w:val="22"/>
          <w:szCs w:val="22"/>
        </w:rPr>
        <w:t>(ar 1</w:t>
      </w:r>
      <w:r w:rsidRPr="00B86816">
        <w:rPr>
          <w:rFonts w:ascii="Times New Roman" w:hAnsi="Times New Roman"/>
          <w:i/>
          <w:color w:val="0000FF"/>
          <w:sz w:val="22"/>
          <w:szCs w:val="22"/>
        </w:rPr>
        <w:t>5</w:t>
      </w:r>
      <w:r w:rsidRPr="00B86816">
        <w:rPr>
          <w:rFonts w:ascii="Times New Roman" w:hAnsi="Times New Roman"/>
          <w:i/>
          <w:color w:val="0000FF"/>
          <w:sz w:val="22"/>
          <w:szCs w:val="22"/>
        </w:rPr>
        <w:t>.0</w:t>
      </w:r>
      <w:r w:rsidRPr="00B86816">
        <w:rPr>
          <w:rFonts w:ascii="Times New Roman" w:hAnsi="Times New Roman"/>
          <w:i/>
          <w:color w:val="0000FF"/>
          <w:sz w:val="22"/>
          <w:szCs w:val="22"/>
        </w:rPr>
        <w:t>2</w:t>
      </w:r>
      <w:r w:rsidRPr="00B86816">
        <w:rPr>
          <w:rFonts w:ascii="Times New Roman" w:hAnsi="Times New Roman"/>
          <w:i/>
          <w:color w:val="0000FF"/>
          <w:sz w:val="22"/>
          <w:szCs w:val="22"/>
        </w:rPr>
        <w:t>.2018. grozījumiem)</w:t>
      </w:r>
    </w:p>
    <w:p w:rsidR="00B86816" w:rsidRPr="001E7B9E" w:rsidRDefault="00B86816" w:rsidP="00B86816">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533817">
        <w:rPr>
          <w:rFonts w:ascii="Times New Roman" w:eastAsia="Times New Roman" w:hAnsi="Times New Roman"/>
          <w:sz w:val="24"/>
          <w:szCs w:val="24"/>
        </w:rPr>
        <w:t>Iesniegto piedāvājumu atvēršanas procesam var sekot līdzi tiešsaistes režīmā EIS sistēmas e-</w:t>
      </w:r>
      <w:r w:rsidRPr="001E7B9E">
        <w:rPr>
          <w:rFonts w:ascii="Times New Roman" w:eastAsia="Times New Roman" w:hAnsi="Times New Roman"/>
          <w:sz w:val="24"/>
          <w:szCs w:val="24"/>
        </w:rPr>
        <w:t>konkursu apakšsistēmā.</w:t>
      </w:r>
    </w:p>
    <w:p w:rsidR="00B86816" w:rsidRPr="001E7B9E" w:rsidRDefault="00B86816" w:rsidP="00B86816">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E32DB7">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rsidR="00B86816" w:rsidRPr="001E7B9E" w:rsidRDefault="00B86816" w:rsidP="00B86816">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Piedāvājumu atvēršana notiek izmantojot Valsts reģionālās attīstības aģentūras uzturētā tīmekļvietnē </w:t>
      </w:r>
      <w:hyperlink r:id="rId9" w:history="1">
        <w:r w:rsidRPr="001E7B9E">
          <w:rPr>
            <w:rStyle w:val="Hyperlink"/>
            <w:rFonts w:ascii="Times New Roman" w:hAnsi="Times New Roman"/>
            <w:sz w:val="24"/>
            <w:szCs w:val="24"/>
          </w:rPr>
          <w:t>www.eis.gov.lv</w:t>
        </w:r>
      </w:hyperlink>
      <w:r>
        <w:rPr>
          <w:rStyle w:val="Hyperlink"/>
          <w:rFonts w:ascii="Times New Roman" w:hAnsi="Times New Roman"/>
          <w:sz w:val="24"/>
          <w:szCs w:val="24"/>
        </w:rPr>
        <w:t xml:space="preserve"> </w:t>
      </w:r>
      <w:r w:rsidRPr="001E7B9E">
        <w:rPr>
          <w:rFonts w:ascii="Times New Roman" w:hAnsi="Times New Roman"/>
          <w:sz w:val="24"/>
          <w:szCs w:val="24"/>
        </w:rPr>
        <w:t>pieejamos rīkus piedāvājumu elektroniskai saņemšanai.</w:t>
      </w:r>
    </w:p>
    <w:p w:rsidR="00B86816" w:rsidRPr="001E7B9E" w:rsidRDefault="00B86816" w:rsidP="00B86816">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rsidR="00B86816" w:rsidRPr="001E7B9E" w:rsidRDefault="00B86816" w:rsidP="00B86816">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rsidR="00B86816" w:rsidRPr="001E7B9E" w:rsidRDefault="00B86816" w:rsidP="00B86816">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Iesniegtie piedāvājumi, izņemot, ja Pretendents piedāvājumu atsauc, paliek Pasūtītāja īpašumā.</w:t>
      </w:r>
    </w:p>
    <w:p w:rsidR="00B86816" w:rsidRDefault="00B86816" w:rsidP="00B86816">
      <w:pPr>
        <w:tabs>
          <w:tab w:val="left" w:pos="426"/>
        </w:tabs>
        <w:spacing w:after="0" w:line="240" w:lineRule="auto"/>
        <w:jc w:val="both"/>
        <w:rPr>
          <w:rFonts w:ascii="Times New Roman" w:hAnsi="Times New Roman"/>
          <w:color w:val="FF0000"/>
          <w:sz w:val="24"/>
          <w:szCs w:val="24"/>
        </w:rPr>
      </w:pPr>
    </w:p>
    <w:p w:rsidR="00B86816" w:rsidRPr="00796ECE" w:rsidRDefault="00B86816" w:rsidP="00B86816">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t xml:space="preserve"> </w:t>
      </w:r>
      <w:r>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rsidR="00B86816" w:rsidRDefault="00B86816" w:rsidP="00B86816">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0" w:history="1">
        <w:r w:rsidRPr="00211E4E">
          <w:rPr>
            <w:rStyle w:val="Hyperlink"/>
            <w:rFonts w:ascii="Times New Roman" w:hAnsi="Times New Roman"/>
            <w:sz w:val="24"/>
            <w:szCs w:val="22"/>
          </w:rPr>
          <w:t>www.llu.lv</w:t>
        </w:r>
      </w:hyperlink>
      <w:r w:rsidRPr="00211E4E">
        <w:rPr>
          <w:rFonts w:ascii="Times New Roman" w:hAnsi="Times New Roman"/>
          <w:color w:val="000000" w:themeColor="text1"/>
          <w:sz w:val="24"/>
          <w:szCs w:val="22"/>
        </w:rPr>
        <w:t xml:space="preserve">, </w:t>
      </w:r>
      <w:r>
        <w:rPr>
          <w:rFonts w:ascii="Times New Roman" w:hAnsi="Times New Roman"/>
          <w:color w:val="000000" w:themeColor="text1"/>
          <w:sz w:val="24"/>
          <w:szCs w:val="22"/>
        </w:rPr>
        <w:t xml:space="preserve"> 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1" w:history="1">
        <w:r w:rsidRPr="009A7CCC">
          <w:rPr>
            <w:rStyle w:val="Hyperlink"/>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 xml:space="preserve">  </w:t>
      </w:r>
      <w:r w:rsidRPr="00211E4E">
        <w:rPr>
          <w:rFonts w:ascii="Times New Roman" w:hAnsi="Times New Roman"/>
          <w:sz w:val="24"/>
        </w:rPr>
        <w:lastRenderedPageBreak/>
        <w:t>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rsidR="00B86816" w:rsidRPr="00B86816" w:rsidRDefault="00B86816" w:rsidP="00B86816">
      <w:pPr>
        <w:pStyle w:val="ListParagraph"/>
        <w:numPr>
          <w:ilvl w:val="2"/>
          <w:numId w:val="4"/>
        </w:numPr>
        <w:spacing w:after="0" w:line="240" w:lineRule="auto"/>
        <w:ind w:left="0" w:firstLine="0"/>
        <w:jc w:val="both"/>
        <w:rPr>
          <w:rFonts w:ascii="Times New Roman" w:hAnsi="Times New Roman"/>
          <w:color w:val="0000FF"/>
          <w:sz w:val="24"/>
          <w:szCs w:val="24"/>
        </w:rPr>
      </w:pPr>
      <w:r w:rsidRPr="001D1C5E">
        <w:rPr>
          <w:rFonts w:ascii="Times New Roman" w:hAnsi="Times New Roman"/>
          <w:sz w:val="24"/>
          <w:szCs w:val="24"/>
        </w:rPr>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1D1C5E">
        <w:rPr>
          <w:rFonts w:ascii="Times New Roman" w:hAnsi="Times New Roman"/>
          <w:sz w:val="24"/>
          <w:szCs w:val="24"/>
        </w:rPr>
        <w:t xml:space="preserve"> Pretendenti ar </w:t>
      </w:r>
      <w:r w:rsidRPr="00533817">
        <w:rPr>
          <w:rFonts w:ascii="Times New Roman" w:hAnsi="Times New Roman"/>
          <w:sz w:val="24"/>
          <w:szCs w:val="24"/>
        </w:rPr>
        <w:t xml:space="preserve">nolikumu var iepazīties un lejupielādēt </w:t>
      </w:r>
      <w:r w:rsidRPr="00533817">
        <w:rPr>
          <w:rFonts w:ascii="Times New Roman" w:hAnsi="Times New Roman"/>
          <w:b/>
          <w:sz w:val="24"/>
          <w:szCs w:val="24"/>
        </w:rPr>
        <w:t xml:space="preserve">līdz 2018.gada </w:t>
      </w:r>
      <w:r w:rsidRPr="00B86816">
        <w:rPr>
          <w:rFonts w:ascii="Times New Roman" w:hAnsi="Times New Roman"/>
          <w:b/>
          <w:color w:val="0000FF"/>
          <w:sz w:val="24"/>
          <w:szCs w:val="24"/>
        </w:rPr>
        <w:t>12.</w:t>
      </w:r>
      <w:r w:rsidRPr="00B86816">
        <w:rPr>
          <w:rFonts w:ascii="Times New Roman" w:hAnsi="Times New Roman"/>
          <w:b/>
          <w:color w:val="0000FF"/>
          <w:sz w:val="24"/>
          <w:szCs w:val="24"/>
        </w:rPr>
        <w:t>martam</w:t>
      </w:r>
      <w:r w:rsidRPr="00533817">
        <w:rPr>
          <w:rFonts w:ascii="Times New Roman" w:hAnsi="Times New Roman"/>
          <w:sz w:val="24"/>
          <w:szCs w:val="24"/>
        </w:rPr>
        <w:t xml:space="preserve">, </w:t>
      </w:r>
      <w:r w:rsidRPr="00533817">
        <w:rPr>
          <w:rFonts w:ascii="Times New Roman" w:hAnsi="Times New Roman"/>
          <w:b/>
          <w:sz w:val="24"/>
          <w:szCs w:val="24"/>
        </w:rPr>
        <w:t>plkst. 10:00.</w:t>
      </w:r>
      <w:r w:rsidRPr="00533817">
        <w:rPr>
          <w:rFonts w:ascii="Times New Roman" w:hAnsi="Times New Roman"/>
          <w:i/>
          <w:color w:val="FF0000"/>
          <w:sz w:val="22"/>
          <w:szCs w:val="22"/>
        </w:rPr>
        <w:t xml:space="preserve"> </w:t>
      </w:r>
      <w:r w:rsidRPr="00B86816">
        <w:rPr>
          <w:rFonts w:ascii="Times New Roman" w:hAnsi="Times New Roman"/>
          <w:i/>
          <w:color w:val="0000FF"/>
          <w:sz w:val="22"/>
          <w:szCs w:val="22"/>
        </w:rPr>
        <w:t>(ar 1</w:t>
      </w:r>
      <w:r w:rsidRPr="00B86816">
        <w:rPr>
          <w:rFonts w:ascii="Times New Roman" w:hAnsi="Times New Roman"/>
          <w:i/>
          <w:color w:val="0000FF"/>
          <w:sz w:val="22"/>
          <w:szCs w:val="22"/>
        </w:rPr>
        <w:t>5</w:t>
      </w:r>
      <w:r w:rsidRPr="00B86816">
        <w:rPr>
          <w:rFonts w:ascii="Times New Roman" w:hAnsi="Times New Roman"/>
          <w:i/>
          <w:color w:val="0000FF"/>
          <w:sz w:val="22"/>
          <w:szCs w:val="22"/>
        </w:rPr>
        <w:t>.0</w:t>
      </w:r>
      <w:r w:rsidRPr="00B86816">
        <w:rPr>
          <w:rFonts w:ascii="Times New Roman" w:hAnsi="Times New Roman"/>
          <w:i/>
          <w:color w:val="0000FF"/>
          <w:sz w:val="22"/>
          <w:szCs w:val="22"/>
        </w:rPr>
        <w:t>2</w:t>
      </w:r>
      <w:r w:rsidRPr="00B86816">
        <w:rPr>
          <w:rFonts w:ascii="Times New Roman" w:hAnsi="Times New Roman"/>
          <w:i/>
          <w:color w:val="0000FF"/>
          <w:sz w:val="22"/>
          <w:szCs w:val="22"/>
        </w:rPr>
        <w:t>.2018. grozījumiem)</w:t>
      </w:r>
    </w:p>
    <w:p w:rsidR="00B86816" w:rsidRPr="00E32DB7" w:rsidRDefault="00B86816" w:rsidP="00B86816">
      <w:pPr>
        <w:numPr>
          <w:ilvl w:val="2"/>
          <w:numId w:val="4"/>
        </w:numPr>
        <w:spacing w:after="0" w:line="240" w:lineRule="auto"/>
        <w:ind w:left="0" w:firstLine="0"/>
        <w:jc w:val="both"/>
        <w:rPr>
          <w:rFonts w:ascii="Times New Roman" w:hAnsi="Times New Roman"/>
          <w:bCs/>
          <w:sz w:val="24"/>
          <w:szCs w:val="24"/>
        </w:rPr>
      </w:pPr>
      <w:r w:rsidRPr="00533817">
        <w:rPr>
          <w:rFonts w:ascii="Times New Roman" w:hAnsi="Times New Roman"/>
          <w:bCs/>
          <w:sz w:val="24"/>
          <w:szCs w:val="24"/>
        </w:rPr>
        <w:t>Lejupielādējot konkursa dokumentus, Pretendents uzņemas atbildību sekot līdzi komisijas</w:t>
      </w:r>
      <w:r w:rsidRPr="00E32DB7">
        <w:rPr>
          <w:rFonts w:ascii="Times New Roman" w:hAnsi="Times New Roman"/>
          <w:bCs/>
          <w:sz w:val="24"/>
          <w:szCs w:val="24"/>
        </w:rPr>
        <w:t xml:space="preserve"> sniegtajai papildu informācijai, kas tiek publicēta LLU mājaslapā </w:t>
      </w:r>
      <w:hyperlink r:id="rId12" w:history="1">
        <w:r w:rsidRPr="00E32DB7">
          <w:rPr>
            <w:rStyle w:val="Hyperlink"/>
            <w:rFonts w:ascii="Times New Roman" w:hAnsi="Times New Roman"/>
            <w:bCs/>
            <w:color w:val="auto"/>
            <w:sz w:val="24"/>
            <w:szCs w:val="24"/>
          </w:rPr>
          <w:t>www.llu.lv</w:t>
        </w:r>
      </w:hyperlink>
      <w:r w:rsidRPr="00E32DB7">
        <w:rPr>
          <w:rFonts w:ascii="Times New Roman" w:hAnsi="Times New Roman"/>
          <w:bCs/>
          <w:sz w:val="24"/>
          <w:szCs w:val="24"/>
        </w:rPr>
        <w:t xml:space="preserve">, sadaļā „Iepirkumi” </w:t>
      </w:r>
      <w:r w:rsidRPr="00E32DB7">
        <w:rPr>
          <w:rFonts w:ascii="Times New Roman" w:hAnsi="Times New Roman"/>
          <w:sz w:val="24"/>
          <w:szCs w:val="24"/>
        </w:rPr>
        <w:t>un EIS e-konkursu apakšsistēmas šā konkursa sadaļā</w:t>
      </w:r>
      <w:r w:rsidRPr="00E32DB7">
        <w:rPr>
          <w:rFonts w:ascii="Times New Roman" w:hAnsi="Times New Roman"/>
          <w:bCs/>
          <w:sz w:val="24"/>
          <w:szCs w:val="24"/>
        </w:rPr>
        <w:t xml:space="preserve">. </w:t>
      </w:r>
    </w:p>
    <w:p w:rsidR="00B86816" w:rsidRPr="001D1C5E" w:rsidRDefault="00B86816" w:rsidP="00B86816">
      <w:pPr>
        <w:pStyle w:val="ListParagraph"/>
        <w:numPr>
          <w:ilvl w:val="2"/>
          <w:numId w:val="4"/>
        </w:numPr>
        <w:spacing w:after="0" w:line="240" w:lineRule="auto"/>
        <w:ind w:left="0" w:firstLine="0"/>
        <w:jc w:val="both"/>
        <w:rPr>
          <w:rFonts w:ascii="Times New Roman" w:hAnsi="Times New Roman"/>
          <w:sz w:val="24"/>
          <w:szCs w:val="24"/>
        </w:rPr>
      </w:pPr>
      <w:r w:rsidRPr="00E32DB7">
        <w:rPr>
          <w:rFonts w:ascii="Times New Roman" w:hAnsi="Times New Roman"/>
          <w:sz w:val="24"/>
          <w:szCs w:val="24"/>
        </w:rPr>
        <w:t xml:space="preserve">Pasūtītājs un ieinteresētie piegādātāji vai Pretendenti ar informāciju apmainās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rsidR="00B86816" w:rsidRDefault="00B86816" w:rsidP="00B86816">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Paziņojumu par iepirkuma dokumentācijas grozījumiem u.c. izmaiņām ieinteresētās personas, kas reģistrējušās kā Nolikuma saņēmēji, saņem uz norādītājām e-pasta adresēm.</w:t>
      </w:r>
    </w:p>
    <w:p w:rsidR="00B86816" w:rsidRPr="00211E4E" w:rsidRDefault="00B86816" w:rsidP="00B86816">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rsidR="00B86816" w:rsidRPr="00E32DB7" w:rsidRDefault="00B86816" w:rsidP="00B86816">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E32DB7">
        <w:rPr>
          <w:rFonts w:ascii="Times New Roman" w:eastAsia="Times New Roman" w:hAnsi="Times New Roman"/>
          <w:color w:val="000000" w:themeColor="text1"/>
          <w:kern w:val="56"/>
          <w:sz w:val="24"/>
          <w:szCs w:val="24"/>
          <w:lang w:eastAsia="x-none"/>
        </w:rPr>
        <w:t xml:space="preserve">grozījumiem pircēja profilā, kā arī </w:t>
      </w:r>
      <w:r w:rsidRPr="00E32DB7">
        <w:rPr>
          <w:rFonts w:ascii="Times New Roman" w:eastAsia="Times New Roman" w:hAnsi="Times New Roman"/>
          <w:kern w:val="56"/>
          <w:sz w:val="24"/>
          <w:szCs w:val="24"/>
          <w:lang w:eastAsia="x-none"/>
        </w:rPr>
        <w:t>EIS e-konkursu apakšsistēmā</w:t>
      </w:r>
      <w:r w:rsidRPr="00E32DB7">
        <w:rPr>
          <w:rFonts w:ascii="Times New Roman" w:eastAsia="Times New Roman" w:hAnsi="Times New Roman"/>
          <w:color w:val="000000" w:themeColor="text1"/>
          <w:kern w:val="56"/>
          <w:sz w:val="24"/>
          <w:szCs w:val="24"/>
          <w:lang w:eastAsia="x-none"/>
        </w:rPr>
        <w:t>, kur ir pieejami šā konkursa dokumenti, ne vēlāk kā dienu pēc tam, kad paziņojums par izmaiņām vai papildu informācija iesniegta Iepirkumu uzraudzības birojam publicēšanai.</w:t>
      </w:r>
    </w:p>
    <w:p w:rsidR="00B86816" w:rsidRPr="00211E4E" w:rsidRDefault="00B86816" w:rsidP="00B86816">
      <w:pPr>
        <w:pStyle w:val="ListParagraph"/>
        <w:numPr>
          <w:ilvl w:val="2"/>
          <w:numId w:val="4"/>
        </w:numPr>
        <w:spacing w:after="0" w:line="240" w:lineRule="auto"/>
        <w:ind w:left="0" w:firstLine="0"/>
        <w:jc w:val="both"/>
        <w:rPr>
          <w:rFonts w:ascii="Times New Roman" w:hAnsi="Times New Roman"/>
          <w:sz w:val="24"/>
          <w:szCs w:val="24"/>
        </w:rPr>
      </w:pPr>
      <w:r w:rsidRPr="00E32DB7">
        <w:rPr>
          <w:rFonts w:ascii="Times New Roman" w:hAnsi="Times New Roman"/>
          <w:spacing w:val="-1"/>
          <w:sz w:val="24"/>
          <w:szCs w:val="24"/>
        </w:rPr>
        <w:t>Visi jautājumi, kas nav atrunāti šajā nolikumā, tiek risināti saskaņā ar Publisko iepirkumu likuma</w:t>
      </w:r>
      <w:r w:rsidRPr="00211E4E">
        <w:rPr>
          <w:rFonts w:ascii="Times New Roman" w:hAnsi="Times New Roman"/>
          <w:spacing w:val="-1"/>
          <w:sz w:val="24"/>
          <w:szCs w:val="24"/>
        </w:rPr>
        <w:t xml:space="preserve"> </w:t>
      </w:r>
      <w:r w:rsidRPr="00211E4E">
        <w:rPr>
          <w:rFonts w:ascii="Times New Roman" w:hAnsi="Times New Roman"/>
          <w:sz w:val="24"/>
          <w:szCs w:val="24"/>
        </w:rPr>
        <w:t xml:space="preserve">un MK noteikumu Nr. 107 </w:t>
      </w:r>
      <w:r w:rsidRPr="00211E4E">
        <w:rPr>
          <w:rFonts w:ascii="Times New Roman" w:hAnsi="Times New Roman"/>
          <w:spacing w:val="-1"/>
          <w:sz w:val="24"/>
          <w:szCs w:val="24"/>
        </w:rPr>
        <w:t>normām.</w:t>
      </w:r>
    </w:p>
    <w:p w:rsidR="00B86816" w:rsidRDefault="00B86816" w:rsidP="00B86816">
      <w:pPr>
        <w:spacing w:after="0" w:line="240" w:lineRule="auto"/>
        <w:jc w:val="both"/>
        <w:rPr>
          <w:rFonts w:ascii="Times New Roman" w:hAnsi="Times New Roman"/>
          <w:strike/>
          <w:sz w:val="24"/>
          <w:szCs w:val="24"/>
        </w:rPr>
      </w:pPr>
    </w:p>
    <w:p w:rsidR="00B86816" w:rsidRPr="00E32DB7" w:rsidRDefault="00B86816" w:rsidP="00B86816">
      <w:pPr>
        <w:numPr>
          <w:ilvl w:val="1"/>
          <w:numId w:val="2"/>
        </w:numPr>
        <w:tabs>
          <w:tab w:val="left" w:pos="426"/>
        </w:tabs>
        <w:spacing w:after="0" w:line="240" w:lineRule="auto"/>
        <w:jc w:val="both"/>
        <w:rPr>
          <w:rFonts w:ascii="Times New Roman" w:hAnsi="Times New Roman"/>
          <w:b/>
          <w:bCs/>
          <w:sz w:val="24"/>
          <w:szCs w:val="24"/>
        </w:rPr>
      </w:pPr>
      <w:r w:rsidRPr="00E32DB7">
        <w:rPr>
          <w:rFonts w:ascii="Times New Roman" w:hAnsi="Times New Roman"/>
          <w:b/>
          <w:bCs/>
          <w:sz w:val="24"/>
          <w:szCs w:val="24"/>
        </w:rPr>
        <w:t xml:space="preserve">Piedāvājumu noformēšana </w:t>
      </w:r>
    </w:p>
    <w:p w:rsidR="00B86816" w:rsidRPr="005D5699" w:rsidRDefault="00B86816" w:rsidP="00B86816">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rsidR="00B86816" w:rsidRPr="004E6C0F" w:rsidRDefault="00B86816" w:rsidP="00B86816">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rsidR="00B86816" w:rsidRPr="004E6C0F" w:rsidRDefault="00B86816" w:rsidP="00B86816">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B86816" w:rsidRPr="004E6C0F" w:rsidRDefault="00B86816" w:rsidP="00B86816">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B86816" w:rsidRPr="005D5699" w:rsidRDefault="00B86816" w:rsidP="00B86816">
      <w:pPr>
        <w:pStyle w:val="ListParagraph"/>
        <w:numPr>
          <w:ilvl w:val="2"/>
          <w:numId w:val="2"/>
        </w:numPr>
        <w:spacing w:after="0" w:line="240" w:lineRule="auto"/>
        <w:jc w:val="both"/>
        <w:rPr>
          <w:rFonts w:ascii="Times New Roman" w:hAnsi="Times New Roman"/>
          <w:sz w:val="24"/>
          <w:szCs w:val="24"/>
          <w:u w:val="single"/>
        </w:rPr>
      </w:pPr>
      <w:r w:rsidRPr="005D5699">
        <w:rPr>
          <w:rFonts w:ascii="Times New Roman" w:hAnsi="Times New Roman"/>
          <w:sz w:val="24"/>
          <w:szCs w:val="24"/>
          <w:u w:val="single"/>
        </w:rPr>
        <w:t>Sagatavojot piedāvājumu, Pretendents ievēro, ka:</w:t>
      </w:r>
    </w:p>
    <w:p w:rsidR="00B86816" w:rsidRDefault="00B86816" w:rsidP="00B86816">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Pieteikuma veidlapa, tehniskais un finanšu piedāvājums jāaizpilda tikai elektroniski, atsevišķā </w:t>
      </w:r>
      <w:r w:rsidRPr="00627C9B">
        <w:rPr>
          <w:rFonts w:ascii="Times New Roman" w:hAnsi="Times New Roman"/>
          <w:sz w:val="24"/>
          <w:szCs w:val="24"/>
        </w:rPr>
        <w:t>elektroniskā dokumentā ar Microsoft Office 2010 (vai vēlākas programmatūras versijas) rīkiem lasāmā formātā.</w:t>
      </w:r>
    </w:p>
    <w:p w:rsidR="00B86816" w:rsidRPr="00E67C47" w:rsidRDefault="00B86816" w:rsidP="00B86816">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864FA">
        <w:rPr>
          <w:rFonts w:ascii="Times New Roman" w:hAnsi="Times New Roman"/>
          <w:sz w:val="24"/>
          <w:szCs w:val="24"/>
        </w:rPr>
        <w:t xml:space="preserve">Pretendents nedrīkst veikt izmaiņas EIS e-konkursu apakšsistēmā šā </w:t>
      </w:r>
      <w:r>
        <w:rPr>
          <w:rFonts w:ascii="Times New Roman" w:hAnsi="Times New Roman"/>
          <w:sz w:val="24"/>
          <w:szCs w:val="24"/>
        </w:rPr>
        <w:t>konkursa</w:t>
      </w:r>
      <w:r w:rsidRPr="00E864FA">
        <w:rPr>
          <w:rFonts w:ascii="Times New Roman" w:hAnsi="Times New Roman"/>
          <w:sz w:val="24"/>
          <w:szCs w:val="24"/>
        </w:rPr>
        <w:t xml:space="preserve"> sadaļā </w:t>
      </w:r>
      <w:r w:rsidRPr="00E67C47">
        <w:rPr>
          <w:rFonts w:ascii="Times New Roman" w:hAnsi="Times New Roman"/>
          <w:sz w:val="24"/>
          <w:szCs w:val="24"/>
        </w:rPr>
        <w:t>publicēto veidlapu struktūrā, t.sk. dzēst vai pievienot rindas vai kolonas.</w:t>
      </w:r>
    </w:p>
    <w:p w:rsidR="00B86816" w:rsidRPr="00E67C47" w:rsidRDefault="00B86816" w:rsidP="00B86816">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Iesniedzot piedāvājumu, Pretendents ar drošu elektronisko parakstu paraksta vismaz Pretendenta pieteikumu (pielikums Nr.1), bet pārējos dokumentus Pretendents pēc saviem ieskatiem ir tiesīgs iesniegt elektroniskā formā, gan parakstot ar EIS piedāvāto elektronisko parakstu, gan parakstot ar drošu elektronisko parakstu. </w:t>
      </w:r>
    </w:p>
    <w:p w:rsidR="00B86816" w:rsidRPr="00E67C47" w:rsidRDefault="00B86816" w:rsidP="00B86816">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Iesniedzot piedāvājumu elektroniski, piegādātājs ir tiesīgs ar vienu drošu elektronisko parakstu parakstīt visus dokumentus kā vienu kopumu.  </w:t>
      </w:r>
    </w:p>
    <w:p w:rsidR="00B86816" w:rsidRPr="00E67C47" w:rsidRDefault="00B86816" w:rsidP="00B86816">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lastRenderedPageBreak/>
        <w:t xml:space="preserve">Piedāvājumu paraksta Pretendentu pārstāvēt tiesīgā persona – pretendenta amatpersona ar paraksta tiesībām vai Pretendenta pilnvarotā persona. Gadījumā, ja pieteikumu paraksta Pretendenta pilnvarotā persona, nepieciešams pievienot pilnvaru vai tās apliecinātu kopiju. </w:t>
      </w:r>
    </w:p>
    <w:p w:rsidR="00B86816" w:rsidRPr="002D2B37" w:rsidRDefault="00B86816" w:rsidP="00B86816">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Piedāvājums jāiesniedz latviešu valodā. Ja kāds dokuments ir svešvalodā, tad tam jāpievieno Pretendentu pārstāvēt tiesīgā personas apstiprināts tulkojums latviešu valodā. Par dokumentu </w:t>
      </w:r>
      <w:r w:rsidRPr="002D2B37">
        <w:rPr>
          <w:rFonts w:ascii="Times New Roman" w:hAnsi="Times New Roman"/>
          <w:sz w:val="24"/>
          <w:szCs w:val="24"/>
        </w:rPr>
        <w:t>tulkojuma atbilstību oriģinālam atbild Pretendents.</w:t>
      </w:r>
    </w:p>
    <w:p w:rsidR="00B86816" w:rsidRPr="00533817" w:rsidRDefault="00B86816" w:rsidP="00B868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i/>
          <w:color w:val="FF0000"/>
          <w:sz w:val="22"/>
          <w:szCs w:val="22"/>
        </w:rPr>
      </w:pPr>
      <w:r w:rsidRPr="002D2B37">
        <w:rPr>
          <w:rFonts w:ascii="Times New Roman" w:hAnsi="Times New Roman"/>
          <w:sz w:val="24"/>
          <w:szCs w:val="24"/>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Pr>
          <w:rFonts w:ascii="Times New Roman" w:hAnsi="Times New Roman"/>
          <w:sz w:val="24"/>
          <w:szCs w:val="24"/>
        </w:rPr>
        <w:t>PIL</w:t>
      </w:r>
      <w:r w:rsidRPr="002D2B37">
        <w:rPr>
          <w:rFonts w:ascii="Times New Roman" w:hAnsi="Times New Roman"/>
          <w:sz w:val="24"/>
          <w:szCs w:val="24"/>
        </w:rPr>
        <w:t xml:space="preserve"> </w:t>
      </w:r>
      <w:r w:rsidRPr="006D3724">
        <w:rPr>
          <w:rFonts w:ascii="Times New Roman" w:hAnsi="Times New Roman"/>
          <w:color w:val="FF0000"/>
          <w:sz w:val="24"/>
          <w:szCs w:val="24"/>
        </w:rPr>
        <w:t xml:space="preserve">41.panta </w:t>
      </w:r>
      <w:r w:rsidRPr="002D2B37">
        <w:rPr>
          <w:rFonts w:ascii="Times New Roman" w:hAnsi="Times New Roman"/>
          <w:sz w:val="24"/>
          <w:szCs w:val="24"/>
        </w:rPr>
        <w:t xml:space="preserve">piektās daļas kārtībā var pieprasīt, lai Pretendents uzrāda dokumenta oriģinālu vai iesniedz apliecinātu </w:t>
      </w:r>
      <w:r w:rsidRPr="00533817">
        <w:rPr>
          <w:rFonts w:ascii="Times New Roman" w:hAnsi="Times New Roman"/>
          <w:sz w:val="24"/>
          <w:szCs w:val="24"/>
        </w:rPr>
        <w:t xml:space="preserve">dokumenta kopiju. </w:t>
      </w:r>
      <w:r w:rsidRPr="00533817">
        <w:rPr>
          <w:rFonts w:ascii="Times New Roman" w:hAnsi="Times New Roman"/>
          <w:i/>
          <w:color w:val="FF0000"/>
          <w:sz w:val="22"/>
          <w:szCs w:val="22"/>
        </w:rPr>
        <w:t>(ar 17.01.2018. grozījumiem)</w:t>
      </w:r>
    </w:p>
    <w:p w:rsidR="00B86816" w:rsidRPr="00E67C47" w:rsidRDefault="00B86816" w:rsidP="00B868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2D2B37">
        <w:rPr>
          <w:rFonts w:ascii="Times New Roman" w:hAnsi="Times New Roman"/>
          <w:sz w:val="24"/>
          <w:szCs w:val="24"/>
        </w:rPr>
        <w:t xml:space="preserve">Informāciju, kas ir komercnoslēpums atbilstoši Komerclikuma 19.pantam vai tā uzskatāma </w:t>
      </w:r>
      <w:r w:rsidRPr="00E67C47">
        <w:rPr>
          <w:rFonts w:ascii="Times New Roman" w:hAnsi="Times New Roman"/>
          <w:sz w:val="24"/>
          <w:szCs w:val="24"/>
        </w:rPr>
        <w:t>par konfidenciālu informāciju, Pretendents norāda savā piedāvājumā. Komercnoslēpums vai konfidenciāla informācija nevar būt informācija, kas PIL ir noteikta par vispārpieejamu informāciju.</w:t>
      </w:r>
    </w:p>
    <w:p w:rsidR="00B86816" w:rsidRPr="00E67C47" w:rsidRDefault="00B86816" w:rsidP="00B868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Visas piedāvātās cenas jānorāda </w:t>
      </w:r>
      <w:r w:rsidRPr="00E67C47">
        <w:rPr>
          <w:rFonts w:ascii="Times New Roman" w:hAnsi="Times New Roman"/>
          <w:i/>
          <w:sz w:val="24"/>
          <w:szCs w:val="24"/>
        </w:rPr>
        <w:t>euro</w:t>
      </w:r>
      <w:r w:rsidRPr="00E67C47">
        <w:rPr>
          <w:rFonts w:ascii="Times New Roman" w:hAnsi="Times New Roman"/>
          <w:sz w:val="24"/>
          <w:szCs w:val="24"/>
        </w:rPr>
        <w:t xml:space="preserve"> (EUR). </w:t>
      </w:r>
    </w:p>
    <w:p w:rsidR="00B86816" w:rsidRPr="00E67C47" w:rsidRDefault="00B86816" w:rsidP="00B868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Piedāvājums jāsagatavo tā, lai nekādā veidā netiktu apdraudēta </w:t>
      </w:r>
      <w:r w:rsidRPr="00E67C47">
        <w:rPr>
          <w:rFonts w:ascii="Times New Roman" w:eastAsia="Times New Roman" w:hAnsi="Times New Roman"/>
          <w:sz w:val="24"/>
          <w:szCs w:val="24"/>
        </w:rPr>
        <w:t xml:space="preserve">EIS </w:t>
      </w:r>
      <w:r w:rsidRPr="00E67C47">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B86816" w:rsidRPr="00E67C47" w:rsidRDefault="00B86816" w:rsidP="00B86816">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Pretendents sedz visas izmaksas, kas saistītas ar viņa piedāvājuma sagatavošanu un iesniegšanu Pasūtītājam. </w:t>
      </w:r>
    </w:p>
    <w:p w:rsidR="00B86816" w:rsidRDefault="00B86816" w:rsidP="00B86816">
      <w:pPr>
        <w:pStyle w:val="BodyText2"/>
        <w:spacing w:after="0" w:line="240" w:lineRule="auto"/>
        <w:jc w:val="both"/>
        <w:rPr>
          <w:b/>
        </w:rPr>
      </w:pPr>
    </w:p>
    <w:p w:rsidR="00B86816" w:rsidRPr="005B2E7C" w:rsidRDefault="00B86816" w:rsidP="00B86816">
      <w:pPr>
        <w:spacing w:after="0" w:line="240" w:lineRule="auto"/>
        <w:jc w:val="center"/>
        <w:rPr>
          <w:rFonts w:ascii="Times New Roman" w:hAnsi="Times New Roman"/>
          <w:i/>
          <w:color w:val="FF0000"/>
          <w:sz w:val="16"/>
          <w:szCs w:val="16"/>
        </w:rPr>
      </w:pPr>
    </w:p>
    <w:p w:rsidR="00B86816" w:rsidRPr="00825364" w:rsidRDefault="00B86816" w:rsidP="00B86816">
      <w:pPr>
        <w:numPr>
          <w:ilvl w:val="0"/>
          <w:numId w:val="7"/>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rsidR="00B86816" w:rsidRPr="00B050A5" w:rsidRDefault="00B86816" w:rsidP="00B86816">
      <w:pPr>
        <w:spacing w:after="0" w:line="240" w:lineRule="auto"/>
        <w:jc w:val="both"/>
        <w:rPr>
          <w:rFonts w:ascii="Times New Roman" w:hAnsi="Times New Roman"/>
          <w:sz w:val="24"/>
          <w:szCs w:val="24"/>
        </w:rPr>
      </w:pPr>
    </w:p>
    <w:p w:rsidR="00B86816" w:rsidRPr="00AD3A9E" w:rsidRDefault="00B86816" w:rsidP="00B86816">
      <w:pPr>
        <w:pStyle w:val="Heading2"/>
        <w:numPr>
          <w:ilvl w:val="1"/>
          <w:numId w:val="3"/>
        </w:numPr>
        <w:tabs>
          <w:tab w:val="left" w:pos="284"/>
        </w:tabs>
        <w:spacing w:before="0" w:after="0" w:line="240" w:lineRule="auto"/>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rsidR="00B86816" w:rsidRPr="00AD3A9E" w:rsidRDefault="00B86816" w:rsidP="00B86816">
      <w:pPr>
        <w:spacing w:after="0" w:line="240" w:lineRule="auto"/>
        <w:jc w:val="both"/>
        <w:rPr>
          <w:rFonts w:ascii="Times New Roman" w:hAnsi="Times New Roman"/>
          <w:sz w:val="24"/>
          <w:szCs w:val="24"/>
        </w:rPr>
      </w:pPr>
      <w:r w:rsidRPr="00D92E37">
        <w:rPr>
          <w:rFonts w:ascii="Times New Roman" w:hAnsi="Times New Roman"/>
          <w:sz w:val="24"/>
          <w:szCs w:val="24"/>
        </w:rPr>
        <w:t xml:space="preserve">Iepirkuma priekšmets ir </w:t>
      </w:r>
      <w:r w:rsidRPr="00D92E37">
        <w:rPr>
          <w:rFonts w:ascii="Times New Roman" w:hAnsi="Times New Roman"/>
          <w:b/>
          <w:i/>
          <w:sz w:val="24"/>
          <w:szCs w:val="24"/>
        </w:rPr>
        <w:t xml:space="preserve">trinokulāro stereo mikroskopu piegāde, </w:t>
      </w:r>
      <w:r w:rsidRPr="00D92E37">
        <w:rPr>
          <w:rFonts w:ascii="Times New Roman" w:hAnsi="Times New Roman"/>
          <w:sz w:val="24"/>
          <w:szCs w:val="24"/>
        </w:rPr>
        <w:t>saskaņā ar tehnisko specifikāciju</w:t>
      </w:r>
      <w:r w:rsidRPr="00AD3A9E">
        <w:rPr>
          <w:rFonts w:ascii="Times New Roman" w:hAnsi="Times New Roman"/>
          <w:sz w:val="24"/>
          <w:szCs w:val="24"/>
        </w:rPr>
        <w:t xml:space="preserve"> (skat. pielikumu Nr.</w:t>
      </w:r>
      <w:r>
        <w:rPr>
          <w:rFonts w:ascii="Times New Roman" w:hAnsi="Times New Roman"/>
          <w:sz w:val="24"/>
          <w:szCs w:val="24"/>
        </w:rPr>
        <w:t>3</w:t>
      </w:r>
      <w:r w:rsidRPr="00AD3A9E">
        <w:rPr>
          <w:rFonts w:ascii="Times New Roman" w:hAnsi="Times New Roman"/>
          <w:sz w:val="24"/>
          <w:szCs w:val="24"/>
        </w:rPr>
        <w:t>)</w:t>
      </w:r>
    </w:p>
    <w:p w:rsidR="00B86816" w:rsidRPr="00AD3A9E" w:rsidRDefault="00B86816" w:rsidP="00B86816">
      <w:pPr>
        <w:spacing w:after="0" w:line="240" w:lineRule="auto"/>
        <w:ind w:firstLine="720"/>
        <w:rPr>
          <w:rFonts w:ascii="Times New Roman" w:eastAsia="Times New Roman" w:hAnsi="Times New Roman"/>
          <w:sz w:val="24"/>
          <w:szCs w:val="24"/>
        </w:rPr>
      </w:pPr>
      <w:r w:rsidRPr="00AD3A9E">
        <w:rPr>
          <w:rFonts w:ascii="Times New Roman" w:eastAsia="Times New Roman" w:hAnsi="Times New Roman"/>
          <w:sz w:val="24"/>
          <w:szCs w:val="24"/>
        </w:rPr>
        <w:t xml:space="preserve">CPV kods: </w:t>
      </w:r>
      <w:r w:rsidRPr="00AD3A9E">
        <w:rPr>
          <w:rFonts w:ascii="Times New Roman" w:hAnsi="Times New Roman"/>
          <w:bCs/>
          <w:sz w:val="24"/>
          <w:szCs w:val="24"/>
        </w:rPr>
        <w:t>38510000-3</w:t>
      </w:r>
    </w:p>
    <w:p w:rsidR="00B86816" w:rsidRPr="004C41BC" w:rsidRDefault="00B86816" w:rsidP="00B86816">
      <w:pPr>
        <w:pStyle w:val="BodyText"/>
        <w:ind w:firstLine="720"/>
        <w:rPr>
          <w:rFonts w:ascii="Times New Roman" w:hAnsi="Times New Roman"/>
          <w:bCs/>
          <w:color w:val="000000"/>
          <w:sz w:val="16"/>
          <w:szCs w:val="16"/>
        </w:rPr>
      </w:pPr>
    </w:p>
    <w:p w:rsidR="00B86816" w:rsidRPr="00AD3A9E" w:rsidRDefault="00B86816" w:rsidP="00B86816">
      <w:pPr>
        <w:pStyle w:val="ListParagraph"/>
        <w:numPr>
          <w:ilvl w:val="1"/>
          <w:numId w:val="3"/>
        </w:numPr>
        <w:tabs>
          <w:tab w:val="left" w:pos="284"/>
          <w:tab w:val="left" w:pos="426"/>
        </w:tabs>
        <w:spacing w:after="0" w:line="240" w:lineRule="auto"/>
        <w:ind w:left="426" w:hanging="426"/>
        <w:jc w:val="both"/>
        <w:rPr>
          <w:rFonts w:ascii="Times New Roman" w:hAnsi="Times New Roman"/>
          <w:iCs/>
          <w:sz w:val="24"/>
          <w:szCs w:val="24"/>
        </w:rPr>
      </w:pPr>
      <w:r w:rsidRPr="00AD3A9E">
        <w:rPr>
          <w:rFonts w:ascii="Times New Roman" w:hAnsi="Times New Roman"/>
          <w:iCs/>
          <w:sz w:val="24"/>
          <w:szCs w:val="24"/>
        </w:rPr>
        <w:t>Piedāvājums jāiesniedz par visu tehniskajā specifikācijā norādīto apjomu.</w:t>
      </w:r>
    </w:p>
    <w:p w:rsidR="00B86816" w:rsidRPr="00EA4733" w:rsidRDefault="00B86816" w:rsidP="00B86816">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rsidR="00B86816" w:rsidRPr="00312AB5" w:rsidRDefault="00B86816" w:rsidP="00B86816">
      <w:pPr>
        <w:tabs>
          <w:tab w:val="left" w:pos="284"/>
          <w:tab w:val="left" w:pos="426"/>
        </w:tabs>
        <w:spacing w:after="0" w:line="240" w:lineRule="auto"/>
        <w:ind w:left="284"/>
        <w:jc w:val="both"/>
        <w:rPr>
          <w:rFonts w:ascii="Times New Roman" w:hAnsi="Times New Roman"/>
          <w:iCs/>
          <w:sz w:val="16"/>
          <w:szCs w:val="16"/>
        </w:rPr>
      </w:pPr>
    </w:p>
    <w:p w:rsidR="00B86816" w:rsidRPr="00EA4733" w:rsidRDefault="00B86816" w:rsidP="00B86816">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Tehniskā specifikācija ir norādīta konkursa nolikuma pielikumā Nr.</w:t>
      </w:r>
      <w:r>
        <w:rPr>
          <w:rFonts w:ascii="Times New Roman" w:hAnsi="Times New Roman"/>
          <w:sz w:val="24"/>
          <w:szCs w:val="24"/>
        </w:rPr>
        <w:t>3</w:t>
      </w:r>
      <w:r w:rsidRPr="00DC34C9">
        <w:rPr>
          <w:rFonts w:ascii="Times New Roman" w:hAnsi="Times New Roman"/>
          <w:sz w:val="24"/>
          <w:szCs w:val="24"/>
        </w:rPr>
        <w:t>.</w:t>
      </w:r>
    </w:p>
    <w:p w:rsidR="00B86816" w:rsidRPr="00EA4733" w:rsidRDefault="00B86816" w:rsidP="00B86816">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EA4733">
        <w:rPr>
          <w:rFonts w:ascii="Times New Roman" w:hAnsi="Times New Roman"/>
          <w:b/>
          <w:sz w:val="24"/>
          <w:szCs w:val="24"/>
        </w:rPr>
        <w:t xml:space="preserve">Līguma izpildes vieta: </w:t>
      </w:r>
      <w:r w:rsidRPr="00EA4733">
        <w:rPr>
          <w:rFonts w:ascii="Times New Roman" w:hAnsi="Times New Roman"/>
          <w:sz w:val="24"/>
          <w:szCs w:val="24"/>
        </w:rPr>
        <w:t>LLU Veterinārmedicīnas fakultāte, Klīniskais institūts, K. Helmaņa iela 8, Jelgava, LV-3004</w:t>
      </w:r>
    </w:p>
    <w:p w:rsidR="00B86816" w:rsidRPr="003D5002" w:rsidRDefault="00B86816" w:rsidP="00B86816">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3D5002">
        <w:rPr>
          <w:rFonts w:ascii="Times New Roman" w:hAnsi="Times New Roman"/>
          <w:b/>
          <w:sz w:val="24"/>
          <w:szCs w:val="24"/>
        </w:rPr>
        <w:t xml:space="preserve">Līguma izpildes laiks: </w:t>
      </w:r>
      <w:r w:rsidRPr="003D5002">
        <w:rPr>
          <w:rFonts w:ascii="Times New Roman" w:hAnsi="Times New Roman"/>
          <w:sz w:val="24"/>
          <w:szCs w:val="24"/>
        </w:rPr>
        <w:t>ne ilgāk kā 1 (viena) mēneša laikā pēc līguma noslēgšanas.</w:t>
      </w:r>
    </w:p>
    <w:p w:rsidR="00B86816" w:rsidRDefault="00B86816" w:rsidP="00B86816">
      <w:pPr>
        <w:pStyle w:val="ListParagraph"/>
        <w:spacing w:after="0" w:line="240" w:lineRule="auto"/>
        <w:ind w:left="1418"/>
        <w:jc w:val="both"/>
        <w:rPr>
          <w:rFonts w:ascii="Times New Roman" w:hAnsi="Times New Roman"/>
          <w:sz w:val="24"/>
          <w:szCs w:val="24"/>
        </w:rPr>
      </w:pPr>
    </w:p>
    <w:p w:rsidR="00B86816" w:rsidRPr="00F518FB" w:rsidRDefault="00B86816" w:rsidP="00B86816">
      <w:pPr>
        <w:pStyle w:val="ListParagraph"/>
        <w:spacing w:after="0" w:line="240" w:lineRule="auto"/>
        <w:ind w:left="1418"/>
        <w:jc w:val="both"/>
        <w:rPr>
          <w:rFonts w:ascii="Times New Roman" w:hAnsi="Times New Roman"/>
          <w:sz w:val="24"/>
          <w:szCs w:val="24"/>
        </w:rPr>
      </w:pPr>
    </w:p>
    <w:p w:rsidR="00B86816" w:rsidRPr="00F560A0" w:rsidRDefault="00B86816" w:rsidP="00B86816">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rsidR="00B86816" w:rsidRPr="00FF1DD4" w:rsidRDefault="00B86816" w:rsidP="00B86816">
      <w:pPr>
        <w:pStyle w:val="ListParagraph"/>
        <w:numPr>
          <w:ilvl w:val="1"/>
          <w:numId w:val="3"/>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42.panta pirmajā daļā minētajiem izslēgšanas nosacījumiem (izņemot PIL 42.panta trešajā daļā minētos gadījumus). </w:t>
      </w:r>
    </w:p>
    <w:p w:rsidR="00B86816" w:rsidRPr="009E2834" w:rsidRDefault="00B86816" w:rsidP="00B86816">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B86816" w:rsidRDefault="00B86816" w:rsidP="00B86816">
      <w:pPr>
        <w:pStyle w:val="ListParagraph"/>
        <w:numPr>
          <w:ilvl w:val="2"/>
          <w:numId w:val="10"/>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personālsabiedrības biedru, ja pretendents ir personālsabiedrība (</w:t>
      </w:r>
      <w:r w:rsidRPr="00F554F2">
        <w:rPr>
          <w:rFonts w:ascii="Times New Roman" w:hAnsi="Times New Roman"/>
          <w:i/>
          <w:sz w:val="24"/>
          <w:szCs w:val="24"/>
        </w:rPr>
        <w:t>izņemot PIL 42.panta pirmās daļas 8.punktu</w:t>
      </w:r>
      <w:r w:rsidRPr="00F554F2">
        <w:rPr>
          <w:rFonts w:ascii="Times New Roman" w:hAnsi="Times New Roman"/>
          <w:sz w:val="24"/>
          <w:szCs w:val="24"/>
        </w:rPr>
        <w:t>);</w:t>
      </w:r>
    </w:p>
    <w:p w:rsidR="00B86816" w:rsidRDefault="00B86816" w:rsidP="00B86816">
      <w:pPr>
        <w:pStyle w:val="ListParagraph"/>
        <w:numPr>
          <w:ilvl w:val="2"/>
          <w:numId w:val="10"/>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pretendenta norādīto personu, uz kuras iespējām pretendents balstās, lai apliecinātu, ka tā kvalifikācija atbilst paziņojumā par līgumu vai konkursa dokumentos noteiktajām prasībām (</w:t>
      </w:r>
      <w:r w:rsidRPr="00F554F2">
        <w:rPr>
          <w:rFonts w:ascii="Times New Roman" w:hAnsi="Times New Roman"/>
          <w:i/>
          <w:sz w:val="24"/>
          <w:szCs w:val="24"/>
        </w:rPr>
        <w:t>izņemot PIL 42.panta pirmās daļas 8.punktu</w:t>
      </w:r>
      <w:r w:rsidRPr="00F554F2">
        <w:rPr>
          <w:rFonts w:ascii="Times New Roman" w:hAnsi="Times New Roman"/>
          <w:sz w:val="24"/>
          <w:szCs w:val="24"/>
        </w:rPr>
        <w:t xml:space="preserve">). </w:t>
      </w:r>
    </w:p>
    <w:p w:rsidR="00B86816" w:rsidRPr="00F554F2" w:rsidRDefault="00B86816" w:rsidP="00B86816">
      <w:pPr>
        <w:pStyle w:val="ListParagraph"/>
        <w:numPr>
          <w:ilvl w:val="2"/>
          <w:numId w:val="10"/>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pretendenta norādīto apakšuzņēmēju, kura sniedzamo pakalpojumu vērtība ir vismaz 10 procenti no kopējās piegādes līguma vērtības (</w:t>
      </w:r>
      <w:r w:rsidRPr="00F554F2">
        <w:rPr>
          <w:rFonts w:ascii="Times New Roman" w:hAnsi="Times New Roman"/>
          <w:i/>
          <w:sz w:val="24"/>
          <w:szCs w:val="24"/>
        </w:rPr>
        <w:t>izņemot PIL 42.panta pirmās daļas 1. un 8.punktu</w:t>
      </w:r>
      <w:r w:rsidRPr="00F554F2">
        <w:rPr>
          <w:rFonts w:ascii="Times New Roman" w:hAnsi="Times New Roman"/>
          <w:sz w:val="24"/>
          <w:szCs w:val="24"/>
        </w:rPr>
        <w:t>).</w:t>
      </w:r>
    </w:p>
    <w:p w:rsidR="00B86816" w:rsidRPr="00950E40" w:rsidRDefault="00B86816" w:rsidP="00B86816">
      <w:pPr>
        <w:pStyle w:val="ListParagraph"/>
        <w:numPr>
          <w:ilvl w:val="1"/>
          <w:numId w:val="10"/>
        </w:numPr>
        <w:tabs>
          <w:tab w:val="left" w:pos="0"/>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rPr>
        <w:t xml:space="preserve">Ja pretendents vai personālsabiedrības biedrs, ja pretendents ir personālsabiedrība, atbilst PIL </w:t>
      </w:r>
      <w:r w:rsidRPr="00950E40">
        <w:rPr>
          <w:rFonts w:ascii="Times New Roman" w:hAnsi="Times New Roman"/>
          <w:sz w:val="24"/>
          <w:szCs w:val="24"/>
        </w:rPr>
        <w:t xml:space="preserve">42.panta pirmās daļas 1., 3., 4., 5., 6. vai 7.punktā minētajam izslēgšanas gadījumam, pretendents </w:t>
      </w:r>
      <w:r w:rsidRPr="00950E40">
        <w:rPr>
          <w:rFonts w:ascii="Times New Roman" w:hAnsi="Times New Roman"/>
          <w:sz w:val="24"/>
          <w:szCs w:val="24"/>
        </w:rPr>
        <w:lastRenderedPageBreak/>
        <w:t>norāda to piedāvājumā un, ja tiek atzīts par tādu, kuram būtu piešķiramas līguma slēgšanas tiesības, iesniedz skaidrojumu un pierādījumus atbilstoši PIL 43.pantā noteiktajam</w:t>
      </w:r>
      <w:r>
        <w:rPr>
          <w:rFonts w:ascii="Times New Roman" w:hAnsi="Times New Roman"/>
          <w:sz w:val="24"/>
          <w:szCs w:val="24"/>
        </w:rPr>
        <w:t>.</w:t>
      </w:r>
    </w:p>
    <w:p w:rsidR="00B86816" w:rsidRPr="002874F0" w:rsidRDefault="00B86816" w:rsidP="00B86816">
      <w:pPr>
        <w:pStyle w:val="ListParagraph"/>
        <w:numPr>
          <w:ilvl w:val="1"/>
          <w:numId w:val="10"/>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rPr>
        <w:t xml:space="preserve">Komisija pārbaudi par 3.1.punktā un 3.2.punktā noteikto pretendentu izslēgšanas gadījumu </w:t>
      </w:r>
      <w:r w:rsidRPr="002874F0">
        <w:rPr>
          <w:rFonts w:ascii="Times New Roman" w:hAnsi="Times New Roman"/>
          <w:sz w:val="24"/>
          <w:szCs w:val="24"/>
        </w:rPr>
        <w:t xml:space="preserve">esamību veic attiecībā uz katru pretendentu, kuram atbilstoši citām paziņojumā par līgumu un </w:t>
      </w:r>
      <w:r>
        <w:rPr>
          <w:rFonts w:ascii="Times New Roman" w:hAnsi="Times New Roman"/>
          <w:sz w:val="24"/>
          <w:szCs w:val="24"/>
        </w:rPr>
        <w:t>konkursa</w:t>
      </w:r>
      <w:r w:rsidRPr="002874F0">
        <w:rPr>
          <w:rFonts w:ascii="Times New Roman" w:hAnsi="Times New Roman"/>
          <w:sz w:val="24"/>
          <w:szCs w:val="24"/>
        </w:rPr>
        <w:t xml:space="preserve"> dokumentos noteiktajām prasībām un izraudzītajiem piedāvājuma izvēles kritērijiem būtu piešķiramas līguma slēgšanas tiesības.</w:t>
      </w:r>
    </w:p>
    <w:p w:rsidR="00B86816" w:rsidRPr="003C5198" w:rsidRDefault="00B86816" w:rsidP="00B86816">
      <w:pPr>
        <w:pStyle w:val="ListParagraph"/>
        <w:widowControl w:val="0"/>
        <w:numPr>
          <w:ilvl w:val="1"/>
          <w:numId w:val="10"/>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B86816" w:rsidRDefault="00B86816" w:rsidP="00B86816">
      <w:pPr>
        <w:pStyle w:val="ListParagraph"/>
        <w:widowControl w:val="0"/>
        <w:spacing w:after="0" w:line="240" w:lineRule="auto"/>
        <w:ind w:left="540"/>
        <w:jc w:val="both"/>
        <w:rPr>
          <w:rFonts w:ascii="Times New Roman" w:hAnsi="Times New Roman"/>
          <w:sz w:val="24"/>
          <w:szCs w:val="24"/>
        </w:rPr>
      </w:pPr>
    </w:p>
    <w:p w:rsidR="00B86816" w:rsidRPr="005D5699" w:rsidRDefault="00B86816" w:rsidP="00B86816">
      <w:pPr>
        <w:pStyle w:val="ListParagraph"/>
        <w:widowControl w:val="0"/>
        <w:spacing w:after="0" w:line="240" w:lineRule="auto"/>
        <w:ind w:left="540"/>
        <w:jc w:val="both"/>
        <w:rPr>
          <w:rFonts w:ascii="Times New Roman" w:hAnsi="Times New Roman"/>
          <w:sz w:val="24"/>
          <w:szCs w:val="24"/>
        </w:rPr>
      </w:pPr>
    </w:p>
    <w:p w:rsidR="00B86816" w:rsidRDefault="00B86816" w:rsidP="00B86816">
      <w:pPr>
        <w:pStyle w:val="ListParagraph"/>
        <w:numPr>
          <w:ilvl w:val="0"/>
          <w:numId w:val="10"/>
        </w:numPr>
        <w:spacing w:after="0" w:line="240" w:lineRule="auto"/>
        <w:contextualSpacing/>
        <w:jc w:val="center"/>
        <w:rPr>
          <w:rFonts w:ascii="Times New Roman" w:hAnsi="Times New Roman"/>
          <w:b/>
          <w:sz w:val="24"/>
          <w:szCs w:val="24"/>
        </w:rPr>
      </w:pPr>
      <w:r w:rsidRPr="00951B3C">
        <w:rPr>
          <w:rFonts w:ascii="Times New Roman" w:hAnsi="Times New Roman"/>
          <w:b/>
          <w:sz w:val="24"/>
          <w:szCs w:val="24"/>
        </w:rPr>
        <w:t>IESNIEDZAMIE DOKUMENTI</w:t>
      </w:r>
    </w:p>
    <w:p w:rsidR="00B86816" w:rsidRPr="00951B3C" w:rsidRDefault="00B86816" w:rsidP="00B86816">
      <w:pPr>
        <w:pStyle w:val="ListParagraph"/>
        <w:shd w:val="clear" w:color="auto" w:fill="FFFFFF" w:themeFill="background1"/>
        <w:spacing w:after="0" w:line="240" w:lineRule="auto"/>
        <w:ind w:left="540"/>
        <w:contextualSpacing/>
        <w:rPr>
          <w:rFonts w:ascii="Times New Roman" w:hAnsi="Times New Roman"/>
          <w:b/>
          <w:sz w:val="24"/>
          <w:szCs w:val="24"/>
        </w:rPr>
      </w:pPr>
    </w:p>
    <w:p w:rsidR="00B86816" w:rsidRPr="003D5002" w:rsidRDefault="00B86816" w:rsidP="00B86816">
      <w:pPr>
        <w:pStyle w:val="ListParagraph"/>
        <w:numPr>
          <w:ilvl w:val="1"/>
          <w:numId w:val="10"/>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 xml:space="preserve">Pretendenta atlases dokumenti </w:t>
      </w:r>
      <w:r w:rsidRPr="003D5002">
        <w:rPr>
          <w:rFonts w:ascii="Times New Roman" w:eastAsia="Times New Roman" w:hAnsi="Times New Roman"/>
          <w:sz w:val="24"/>
          <w:szCs w:val="24"/>
        </w:rPr>
        <w:t>(atbilstoši EIS e-konkursu apakšsistēmā šā konkursa sadaļā publicētajām veidlapām (formām) un Nolikuma 5.punktam).</w:t>
      </w:r>
    </w:p>
    <w:p w:rsidR="00B86816" w:rsidRPr="003D5002" w:rsidRDefault="00B86816" w:rsidP="00B86816">
      <w:pPr>
        <w:pStyle w:val="ListParagraph"/>
        <w:numPr>
          <w:ilvl w:val="1"/>
          <w:numId w:val="10"/>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Tehniskais piedāvājums (atbilstoši EIS e-konkursu apakšsistēmā šā konkursa sadaļā publicētajām veidlapām (formām) un Nolikuma 6.1.punktam).</w:t>
      </w:r>
    </w:p>
    <w:p w:rsidR="00B86816" w:rsidRPr="003D5002" w:rsidRDefault="00B86816" w:rsidP="00B86816">
      <w:pPr>
        <w:pStyle w:val="ListParagraph"/>
        <w:numPr>
          <w:ilvl w:val="1"/>
          <w:numId w:val="10"/>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Finanšu piedāvājums (atbilstoši EIS e-konkursu apakšsistēmā šā konkursa sadaļā publicētajām veidlapām (formām) un Nolikuma 6.2.punktam).</w:t>
      </w:r>
    </w:p>
    <w:p w:rsidR="00B86816" w:rsidRPr="00006FC8" w:rsidRDefault="00B86816" w:rsidP="00B86816">
      <w:pPr>
        <w:pStyle w:val="ListParagraph"/>
        <w:widowControl w:val="0"/>
        <w:spacing w:after="0" w:line="240" w:lineRule="auto"/>
        <w:ind w:left="540"/>
        <w:jc w:val="both"/>
        <w:rPr>
          <w:rFonts w:ascii="Times New Roman" w:hAnsi="Times New Roman"/>
          <w:sz w:val="24"/>
          <w:szCs w:val="24"/>
        </w:rPr>
      </w:pPr>
    </w:p>
    <w:p w:rsidR="00B86816" w:rsidRPr="00006FC8" w:rsidRDefault="00B86816" w:rsidP="00B86816">
      <w:pPr>
        <w:pStyle w:val="ListParagraph"/>
        <w:widowControl w:val="0"/>
        <w:spacing w:after="0" w:line="240" w:lineRule="auto"/>
        <w:ind w:left="540"/>
        <w:jc w:val="both"/>
        <w:rPr>
          <w:rFonts w:ascii="Times New Roman" w:hAnsi="Times New Roman"/>
          <w:sz w:val="24"/>
          <w:szCs w:val="24"/>
        </w:rPr>
      </w:pPr>
    </w:p>
    <w:p w:rsidR="00B86816" w:rsidRPr="003D5002" w:rsidRDefault="00B86816" w:rsidP="00B86816">
      <w:pPr>
        <w:pStyle w:val="ListParagraph"/>
        <w:numPr>
          <w:ilvl w:val="0"/>
          <w:numId w:val="10"/>
        </w:numPr>
        <w:spacing w:after="0" w:line="240" w:lineRule="auto"/>
        <w:ind w:left="284" w:hanging="284"/>
        <w:jc w:val="center"/>
        <w:rPr>
          <w:rFonts w:ascii="Times New Roman" w:hAnsi="Times New Roman"/>
          <w:b/>
          <w:sz w:val="24"/>
          <w:szCs w:val="24"/>
        </w:rPr>
      </w:pPr>
      <w:r w:rsidRPr="003D5002">
        <w:rPr>
          <w:rFonts w:ascii="Times New Roman" w:hAnsi="Times New Roman"/>
          <w:b/>
          <w:sz w:val="24"/>
          <w:szCs w:val="24"/>
        </w:rPr>
        <w:t>PRETENDENTU ATLASES DOKUMENTI UN KVALIFIKĀCIJAS PRASĪBAS</w:t>
      </w:r>
    </w:p>
    <w:p w:rsidR="00B86816" w:rsidRPr="00006FC8" w:rsidRDefault="00B86816" w:rsidP="00B86816">
      <w:pPr>
        <w:spacing w:after="0" w:line="240" w:lineRule="auto"/>
        <w:ind w:left="1797"/>
        <w:rPr>
          <w:rFonts w:ascii="Times New Roman" w:hAnsi="Times New Roman"/>
          <w:sz w:val="24"/>
          <w:szCs w:val="24"/>
        </w:rPr>
      </w:pPr>
    </w:p>
    <w:p w:rsidR="00B86816" w:rsidRPr="003D5002" w:rsidRDefault="00B86816" w:rsidP="00B86816">
      <w:pPr>
        <w:spacing w:after="0" w:line="240" w:lineRule="auto"/>
        <w:jc w:val="both"/>
        <w:rPr>
          <w:rFonts w:ascii="Times New Roman" w:hAnsi="Times New Roman"/>
          <w:b/>
          <w:sz w:val="24"/>
          <w:szCs w:val="24"/>
        </w:rPr>
      </w:pPr>
      <w:r w:rsidRPr="003D5002">
        <w:rPr>
          <w:rFonts w:ascii="Times New Roman" w:hAnsi="Times New Roman"/>
          <w:sz w:val="24"/>
          <w:szCs w:val="24"/>
        </w:rPr>
        <w:t xml:space="preserve">5.1. Lai apliecinātu Pretendenta atbilstību konkursa nolikumā pretendentam izvirzītajām pretendenta atlases prasībām, Pretendentam ir jāiesniedz sekojoši </w:t>
      </w:r>
      <w:r w:rsidRPr="003D5002">
        <w:rPr>
          <w:rFonts w:ascii="Times New Roman" w:hAnsi="Times New Roman"/>
          <w:b/>
          <w:sz w:val="24"/>
          <w:szCs w:val="24"/>
        </w:rPr>
        <w:t>Pretendentu atlases dokumenti:</w:t>
      </w:r>
    </w:p>
    <w:p w:rsidR="00B86816" w:rsidRPr="003D5002" w:rsidRDefault="00B86816" w:rsidP="00B86816">
      <w:pPr>
        <w:spacing w:after="0" w:line="240" w:lineRule="auto"/>
        <w:jc w:val="both"/>
        <w:rPr>
          <w:rFonts w:ascii="Times New Roman" w:hAnsi="Times New Roman"/>
          <w:sz w:val="24"/>
          <w:szCs w:val="24"/>
        </w:rPr>
      </w:pPr>
      <w:r w:rsidRPr="003D5002">
        <w:rPr>
          <w:rFonts w:ascii="Times New Roman" w:hAnsi="Times New Roman"/>
          <w:bCs/>
          <w:sz w:val="24"/>
          <w:szCs w:val="24"/>
        </w:rPr>
        <w:t xml:space="preserve">5.1.1. Pretendenta pieteikums dalībai konkursā, </w:t>
      </w:r>
      <w:r w:rsidRPr="003D5002">
        <w:rPr>
          <w:rFonts w:ascii="Times New Roman" w:hAnsi="Times New Roman"/>
          <w:sz w:val="24"/>
          <w:szCs w:val="24"/>
        </w:rPr>
        <w:t>kas sagatavots atbilstoši nolikumam pievienotajai pieteikuma formai (Pielikums Nr.1) un ko parakstījusi Pretendenta pārstāvēt tiesīgā persona, atbilstoši 1.5.2.punkta nosacījumiem.</w:t>
      </w:r>
    </w:p>
    <w:p w:rsidR="00B86816" w:rsidRPr="00F0567E" w:rsidRDefault="00B86816" w:rsidP="00B86816">
      <w:pPr>
        <w:pStyle w:val="ListParagraph"/>
        <w:numPr>
          <w:ilvl w:val="0"/>
          <w:numId w:val="9"/>
        </w:numPr>
        <w:spacing w:after="0" w:line="240" w:lineRule="auto"/>
        <w:jc w:val="both"/>
        <w:rPr>
          <w:rFonts w:ascii="Times New Roman" w:hAnsi="Times New Roman"/>
          <w:sz w:val="24"/>
          <w:szCs w:val="24"/>
        </w:rPr>
      </w:pPr>
      <w:r w:rsidRPr="003D5002">
        <w:rPr>
          <w:rFonts w:ascii="Times New Roman" w:hAnsi="Times New Roman"/>
          <w:sz w:val="24"/>
          <w:szCs w:val="24"/>
        </w:rPr>
        <w:t xml:space="preserve">Pretendentam pieteikumā jānorāda informācija par to, vai piedāvājumu iesniegušā pretendenta uzņēmums vai 3.2.punktā minētās personas uzņēmums </w:t>
      </w:r>
      <w:r w:rsidRPr="003D5002">
        <w:rPr>
          <w:rFonts w:ascii="Times New Roman" w:hAnsi="Times New Roman"/>
          <w:i/>
          <w:sz w:val="24"/>
          <w:szCs w:val="24"/>
        </w:rPr>
        <w:t xml:space="preserve">(ja piedalās konkursā) </w:t>
      </w:r>
      <w:r w:rsidRPr="003D5002">
        <w:rPr>
          <w:rFonts w:ascii="Times New Roman" w:hAnsi="Times New Roman"/>
          <w:sz w:val="24"/>
          <w:szCs w:val="24"/>
        </w:rPr>
        <w:t xml:space="preserve">atbilst mazā vai </w:t>
      </w:r>
      <w:r w:rsidRPr="00F0567E">
        <w:rPr>
          <w:rFonts w:ascii="Times New Roman" w:hAnsi="Times New Roman"/>
          <w:sz w:val="24"/>
          <w:szCs w:val="24"/>
        </w:rPr>
        <w:t>vidējā uzņēmuma statusam.</w:t>
      </w:r>
    </w:p>
    <w:p w:rsidR="00B86816" w:rsidRPr="00F0003A" w:rsidRDefault="00B86816" w:rsidP="00B86816">
      <w:pPr>
        <w:spacing w:after="0" w:line="240" w:lineRule="auto"/>
        <w:jc w:val="both"/>
        <w:rPr>
          <w:rFonts w:ascii="Times New Roman" w:hAnsi="Times New Roman"/>
          <w:i/>
          <w:sz w:val="24"/>
          <w:szCs w:val="24"/>
        </w:rPr>
      </w:pPr>
      <w:r>
        <w:rPr>
          <w:rFonts w:ascii="Times New Roman" w:hAnsi="Times New Roman"/>
          <w:sz w:val="24"/>
          <w:szCs w:val="24"/>
        </w:rPr>
        <w:t>5</w:t>
      </w:r>
      <w:r w:rsidRPr="00F0003A">
        <w:rPr>
          <w:rFonts w:ascii="Times New Roman" w:hAnsi="Times New Roman"/>
          <w:sz w:val="24"/>
          <w:szCs w:val="24"/>
        </w:rPr>
        <w:t xml:space="preserve">.1.2. </w:t>
      </w:r>
      <w:r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F0003A">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Pr>
          <w:rFonts w:ascii="Times New Roman" w:hAnsi="Times New Roman"/>
          <w:bCs/>
          <w:i/>
          <w:sz w:val="24"/>
          <w:szCs w:val="24"/>
        </w:rPr>
        <w:t>1</w:t>
      </w:r>
      <w:r w:rsidRPr="00F0003A">
        <w:rPr>
          <w:rFonts w:ascii="Times New Roman" w:hAnsi="Times New Roman"/>
          <w:bCs/>
          <w:i/>
          <w:sz w:val="24"/>
          <w:szCs w:val="24"/>
        </w:rPr>
        <w:t>) norāda kompetento iestādi attiecīgajā valstī, kas var apliecināt reģistrācijas faktu.</w:t>
      </w:r>
    </w:p>
    <w:p w:rsidR="00B86816" w:rsidRPr="00A323D0" w:rsidRDefault="00B86816" w:rsidP="00B86816">
      <w:pPr>
        <w:pStyle w:val="ListParagraph"/>
        <w:numPr>
          <w:ilvl w:val="2"/>
          <w:numId w:val="11"/>
        </w:numPr>
        <w:spacing w:after="0" w:line="240" w:lineRule="auto"/>
        <w:ind w:left="0" w:firstLine="0"/>
        <w:jc w:val="both"/>
        <w:rPr>
          <w:rFonts w:ascii="Times New Roman" w:hAnsi="Times New Roman"/>
          <w:i/>
          <w:color w:val="FF0000"/>
          <w:sz w:val="22"/>
          <w:szCs w:val="22"/>
        </w:rPr>
      </w:pPr>
      <w:r w:rsidRPr="004D5DE4">
        <w:rPr>
          <w:rFonts w:ascii="Times New Roman" w:hAnsi="Times New Roman"/>
          <w:sz w:val="24"/>
          <w:szCs w:val="24"/>
        </w:rPr>
        <w:t>Ja piedāvājumu iesniedz personālsabiedrība, pieteikumā (Pielikums Nr.1) norāda personu, kura</w:t>
      </w:r>
      <w:r w:rsidRPr="002874F0">
        <w:rPr>
          <w:rFonts w:ascii="Times New Roman" w:hAnsi="Times New Roman"/>
          <w:sz w:val="24"/>
          <w:szCs w:val="24"/>
        </w:rPr>
        <w:t xml:space="preserve">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w:t>
      </w:r>
      <w:r w:rsidRPr="00DB4C60">
        <w:rPr>
          <w:rFonts w:ascii="Times New Roman" w:hAnsi="Times New Roman"/>
          <w:sz w:val="24"/>
          <w:szCs w:val="24"/>
        </w:rPr>
        <w:t xml:space="preserve">personālsabiedrības biedriem konkrētā līguma izpildei. </w:t>
      </w:r>
    </w:p>
    <w:p w:rsidR="00B86816" w:rsidRPr="00533817" w:rsidRDefault="00B86816" w:rsidP="00B86816">
      <w:pPr>
        <w:pStyle w:val="ListParagraph"/>
        <w:numPr>
          <w:ilvl w:val="2"/>
          <w:numId w:val="11"/>
        </w:numPr>
        <w:spacing w:after="0" w:line="240" w:lineRule="auto"/>
        <w:ind w:left="0" w:firstLine="0"/>
        <w:jc w:val="both"/>
        <w:rPr>
          <w:rFonts w:ascii="Times New Roman" w:hAnsi="Times New Roman"/>
          <w:i/>
          <w:color w:val="FF0000"/>
          <w:sz w:val="22"/>
          <w:szCs w:val="22"/>
        </w:rPr>
      </w:pPr>
      <w:r w:rsidRPr="004D5DE4">
        <w:rPr>
          <w:rFonts w:ascii="Times New Roman" w:hAnsi="Times New Roman"/>
          <w:sz w:val="24"/>
          <w:szCs w:val="24"/>
        </w:rPr>
        <w:t>Ja Pretendents līguma izpildei piesaista apakšuzņēmējus, tad Pretendentam ir pienākums</w:t>
      </w:r>
      <w:r w:rsidRPr="00DB4C60">
        <w:rPr>
          <w:rFonts w:ascii="Times New Roman" w:hAnsi="Times New Roman"/>
          <w:sz w:val="24"/>
          <w:szCs w:val="24"/>
        </w:rPr>
        <w:t xml:space="preserve"> aizpildīt Nolikumam pievienoto Apakšuzņēmēju saraksta formu (Pielikums Nr.2). Apakšuzņēmēju </w:t>
      </w:r>
      <w:r w:rsidRPr="006E187B">
        <w:rPr>
          <w:rFonts w:ascii="Times New Roman" w:hAnsi="Times New Roman"/>
          <w:sz w:val="24"/>
          <w:szCs w:val="24"/>
        </w:rPr>
        <w:t xml:space="preserve">sarakstā pretendentam jānorāda </w:t>
      </w:r>
      <w:r w:rsidRPr="006E187B">
        <w:rPr>
          <w:rFonts w:ascii="Times New Roman" w:hAnsi="Times New Roman"/>
          <w:color w:val="FF0000"/>
          <w:sz w:val="24"/>
          <w:szCs w:val="24"/>
        </w:rPr>
        <w:t xml:space="preserve">visi apakšuzņēmēji, kuru sniedzamo pakalpojumu vērtība ir 10 procenti no kopējās iepirkuma līguma vērtības vai lielāka, un katram šādam apakšuzņēmējam </w:t>
      </w:r>
      <w:r w:rsidRPr="000A6C4A">
        <w:rPr>
          <w:rFonts w:ascii="Times New Roman" w:hAnsi="Times New Roman"/>
          <w:sz w:val="24"/>
          <w:szCs w:val="24"/>
        </w:rPr>
        <w:t xml:space="preserve">izpildei nododamās iepirkuma līguma daļas, to </w:t>
      </w:r>
      <w:r w:rsidRPr="000A6C4A">
        <w:rPr>
          <w:rFonts w:ascii="Times New Roman" w:hAnsi="Times New Roman"/>
          <w:sz w:val="24"/>
          <w:szCs w:val="24"/>
          <w:lang w:eastAsia="lv-LV"/>
        </w:rPr>
        <w:t>aprakstu un apjomu procentos no kopējās līgumcenas un atbildības sadalījumu.</w:t>
      </w:r>
      <w:r w:rsidRPr="000A6C4A">
        <w:rPr>
          <w:rFonts w:ascii="Times New Roman" w:hAnsi="Times New Roman"/>
          <w:sz w:val="24"/>
          <w:szCs w:val="24"/>
        </w:rPr>
        <w:t xml:space="preserve"> </w:t>
      </w:r>
      <w:r w:rsidRPr="006E187B">
        <w:rPr>
          <w:rFonts w:ascii="Times New Roman" w:hAnsi="Times New Roman"/>
          <w:sz w:val="24"/>
          <w:szCs w:val="24"/>
        </w:rPr>
        <w:t>Papildus iesniedz apakšuzņēmēju apliecinājumus vai vienošanos par sadarbību, kas noslēgta starp pretendentu un apakšuzņēmēju, konkrētā līguma izpildei</w:t>
      </w:r>
      <w:r>
        <w:rPr>
          <w:rFonts w:ascii="Times New Roman" w:hAnsi="Times New Roman"/>
          <w:sz w:val="24"/>
          <w:szCs w:val="24"/>
        </w:rPr>
        <w:t>.</w:t>
      </w:r>
      <w:r w:rsidRPr="006E187B">
        <w:rPr>
          <w:rFonts w:ascii="Times New Roman" w:hAnsi="Times New Roman"/>
          <w:sz w:val="24"/>
          <w:szCs w:val="24"/>
        </w:rPr>
        <w:t xml:space="preserve"> </w:t>
      </w:r>
      <w:r w:rsidRPr="006E187B">
        <w:rPr>
          <w:rFonts w:ascii="Times New Roman" w:hAnsi="Times New Roman"/>
          <w:color w:val="FF0000"/>
          <w:sz w:val="24"/>
          <w:szCs w:val="24"/>
        </w:rPr>
        <w:t xml:space="preserve">Apakšuzņēmēja sniedzamo pakalpojumu kopējo vērtību nosaka atbilstoši Publisko iepirkumu likuma 63.panta trešajai </w:t>
      </w:r>
      <w:r w:rsidRPr="00533817">
        <w:rPr>
          <w:rFonts w:ascii="Times New Roman" w:hAnsi="Times New Roman"/>
          <w:color w:val="FF0000"/>
          <w:sz w:val="24"/>
          <w:szCs w:val="24"/>
        </w:rPr>
        <w:t>daļai.</w:t>
      </w:r>
      <w:r w:rsidRPr="00533817">
        <w:rPr>
          <w:b/>
          <w:color w:val="FF0000"/>
        </w:rPr>
        <w:t xml:space="preserve"> </w:t>
      </w:r>
      <w:r w:rsidRPr="00533817">
        <w:rPr>
          <w:rFonts w:ascii="Times New Roman" w:hAnsi="Times New Roman"/>
          <w:i/>
          <w:color w:val="FF0000"/>
          <w:sz w:val="22"/>
          <w:szCs w:val="22"/>
        </w:rPr>
        <w:t>(ar 17.01.2018. grozījumiem)</w:t>
      </w:r>
    </w:p>
    <w:p w:rsidR="00B86816" w:rsidRPr="004D5DE4" w:rsidRDefault="00B86816" w:rsidP="00B86816">
      <w:pPr>
        <w:pStyle w:val="Footer"/>
        <w:widowControl w:val="0"/>
        <w:numPr>
          <w:ilvl w:val="0"/>
          <w:numId w:val="9"/>
        </w:numPr>
        <w:jc w:val="both"/>
        <w:rPr>
          <w:b/>
          <w:i/>
          <w:color w:val="FF0000"/>
          <w:sz w:val="23"/>
          <w:szCs w:val="23"/>
        </w:rPr>
      </w:pPr>
      <w:r w:rsidRPr="004D5DE4">
        <w:rPr>
          <w:rFonts w:eastAsia="Calibri"/>
          <w:b/>
          <w:i/>
          <w:color w:val="FF0000"/>
          <w:sz w:val="23"/>
          <w:szCs w:val="23"/>
        </w:rPr>
        <w:t>Apakšuzņēmējs</w:t>
      </w:r>
      <w:r w:rsidRPr="004D5DE4">
        <w:rPr>
          <w:rFonts w:eastAsia="Calibri"/>
          <w:i/>
          <w:color w:val="FF0000"/>
          <w:sz w:val="23"/>
          <w:szCs w:val="23"/>
        </w:rPr>
        <w:t xml:space="preserve"> ir pretendenta vai apakšuzņēmēja piesaistīta vai nolīgta persona, kura sniedz pakalpojumus, kas nepieciešami ar pasūtītāju noslēgta iepirkuma līguma izpildei neatkarīgi no tā, vai šī persona pakalpojumus sniedz pretendentam vai citam apakšuzņēmējam.</w:t>
      </w:r>
    </w:p>
    <w:p w:rsidR="00B86816" w:rsidRPr="00A323D0" w:rsidRDefault="00B86816" w:rsidP="00B86816">
      <w:pPr>
        <w:pStyle w:val="ListParagraph"/>
        <w:widowControl w:val="0"/>
        <w:numPr>
          <w:ilvl w:val="2"/>
          <w:numId w:val="11"/>
        </w:numPr>
        <w:tabs>
          <w:tab w:val="left" w:pos="567"/>
        </w:tabs>
        <w:spacing w:after="0" w:line="240" w:lineRule="auto"/>
        <w:jc w:val="both"/>
        <w:rPr>
          <w:rFonts w:ascii="Times New Roman" w:hAnsi="Times New Roman"/>
          <w:i/>
          <w:sz w:val="22"/>
          <w:szCs w:val="22"/>
        </w:rPr>
      </w:pPr>
      <w:r w:rsidRPr="00A323D0">
        <w:rPr>
          <w:rFonts w:ascii="Times New Roman" w:hAnsi="Times New Roman"/>
          <w:bCs/>
          <w:sz w:val="24"/>
          <w:szCs w:val="24"/>
          <w:u w:val="single"/>
          <w:lang w:eastAsia="ar-SA"/>
        </w:rPr>
        <w:lastRenderedPageBreak/>
        <w:t>Eiropas vienotais iepirkuma procedūras dokuments</w:t>
      </w:r>
      <w:r w:rsidRPr="00A323D0">
        <w:rPr>
          <w:rFonts w:ascii="Times New Roman" w:hAnsi="Times New Roman"/>
          <w:bCs/>
          <w:sz w:val="24"/>
          <w:szCs w:val="24"/>
          <w:lang w:eastAsia="ar-SA"/>
        </w:rPr>
        <w:t xml:space="preserve"> </w:t>
      </w:r>
      <w:r w:rsidRPr="00A323D0">
        <w:rPr>
          <w:rFonts w:ascii="Times New Roman" w:hAnsi="Times New Roman"/>
          <w:bCs/>
          <w:i/>
          <w:sz w:val="22"/>
          <w:szCs w:val="22"/>
          <w:lang w:eastAsia="ar-SA"/>
        </w:rPr>
        <w:t>(nav obligāts pretendentu atlases dokuments)</w:t>
      </w:r>
    </w:p>
    <w:p w:rsidR="00B86816" w:rsidRPr="00587BD4" w:rsidRDefault="00B86816" w:rsidP="00B86816">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Atbilstoši PIL 49.panta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w:t>
      </w:r>
      <w:r>
        <w:rPr>
          <w:rFonts w:ascii="Times New Roman" w:hAnsi="Times New Roman"/>
          <w:bCs/>
          <w:sz w:val="24"/>
          <w:szCs w:val="24"/>
          <w:lang w:eastAsia="ar-SA"/>
        </w:rPr>
        <w:t>konkursa</w:t>
      </w:r>
      <w:r w:rsidRPr="00587BD4">
        <w:rPr>
          <w:rFonts w:ascii="Times New Roman" w:hAnsi="Times New Roman"/>
          <w:bCs/>
          <w:sz w:val="24"/>
          <w:szCs w:val="24"/>
          <w:lang w:eastAsia="ar-SA"/>
        </w:rPr>
        <w:t xml:space="preserve"> dokumentos noteiktajām pretendentu atlases prasībām. </w:t>
      </w:r>
    </w:p>
    <w:p w:rsidR="00B86816" w:rsidRDefault="00B86816" w:rsidP="00B86816">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pretendentu atlases prasībām, tas iesniedz šo dokumentu arī par katru personu, uz kuras iespējām pretendents balstās, lai apliecinātu, ka tā kvalifikācija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prasībām, un par tā norādīto apakšuzņēmēju, kura sniedzamo pakalpojumu vērtība ir vismaz 10 procenti no iepirkuma līguma vērtības. </w:t>
      </w:r>
    </w:p>
    <w:p w:rsidR="00B86816" w:rsidRDefault="00B86816" w:rsidP="00B86816">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A323D0">
        <w:rPr>
          <w:rFonts w:ascii="Times New Roman" w:hAnsi="Times New Roman"/>
          <w:bCs/>
          <w:sz w:val="24"/>
          <w:szCs w:val="24"/>
          <w:lang w:eastAsia="ar-SA"/>
        </w:rPr>
        <w:t xml:space="preserve">Piegādātāju apvienība iesniedz atsevišķu Eiropas vienoto iepirkuma procedūras dokumentu par katru tās dalībnieku. </w:t>
      </w:r>
    </w:p>
    <w:p w:rsidR="00B86816" w:rsidRDefault="00B86816" w:rsidP="00B86816">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A323D0">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A323D0">
        <w:rPr>
          <w:rFonts w:ascii="Times New Roman" w:hAnsi="Times New Roman"/>
          <w:bCs/>
          <w:sz w:val="24"/>
          <w:szCs w:val="24"/>
          <w:lang w:eastAsia="ar-SA"/>
        </w:rPr>
        <w:t xml:space="preserve"> </w:t>
      </w:r>
    </w:p>
    <w:p w:rsidR="00B86816" w:rsidRPr="00A323D0" w:rsidRDefault="00B86816" w:rsidP="00B86816">
      <w:pPr>
        <w:pStyle w:val="ListParagraph"/>
        <w:widowControl w:val="0"/>
        <w:numPr>
          <w:ilvl w:val="3"/>
          <w:numId w:val="11"/>
        </w:numPr>
        <w:tabs>
          <w:tab w:val="left" w:pos="851"/>
        </w:tabs>
        <w:spacing w:after="0" w:line="240" w:lineRule="auto"/>
        <w:ind w:left="0" w:firstLine="0"/>
        <w:jc w:val="both"/>
        <w:rPr>
          <w:rFonts w:ascii="Times New Roman" w:hAnsi="Times New Roman"/>
          <w:sz w:val="24"/>
          <w:szCs w:val="24"/>
        </w:rPr>
      </w:pPr>
      <w:r w:rsidRPr="00A323D0">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rsidR="00B86816" w:rsidRPr="00F0003A" w:rsidRDefault="00B86816" w:rsidP="00B86816">
      <w:pPr>
        <w:pStyle w:val="ListParagraph"/>
        <w:widowControl w:val="0"/>
        <w:numPr>
          <w:ilvl w:val="3"/>
          <w:numId w:val="11"/>
        </w:numPr>
        <w:tabs>
          <w:tab w:val="left" w:pos="851"/>
        </w:tabs>
        <w:spacing w:after="0" w:line="240" w:lineRule="auto"/>
        <w:ind w:left="0" w:firstLine="0"/>
        <w:jc w:val="both"/>
        <w:rPr>
          <w:rStyle w:val="Hyperlink"/>
          <w:rFonts w:ascii="Times New Roman" w:hAnsi="Times New Roman"/>
          <w:sz w:val="24"/>
          <w:szCs w:val="24"/>
        </w:rPr>
      </w:pPr>
      <w:r w:rsidRPr="00F66461">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3" w:history="1">
        <w:r w:rsidRPr="00F66461">
          <w:rPr>
            <w:rStyle w:val="Hyperlink"/>
            <w:rFonts w:ascii="Times New Roman" w:hAnsi="Times New Roman"/>
            <w:bCs/>
            <w:sz w:val="24"/>
            <w:szCs w:val="24"/>
            <w:lang w:eastAsia="ar-SA"/>
          </w:rPr>
          <w:t>https://www.iub.gov.lv/lv/node/587</w:t>
        </w:r>
      </w:hyperlink>
      <w:r>
        <w:rPr>
          <w:rStyle w:val="Hyperlink"/>
          <w:rFonts w:ascii="Times New Roman" w:hAnsi="Times New Roman"/>
          <w:bCs/>
          <w:sz w:val="24"/>
          <w:szCs w:val="24"/>
          <w:lang w:eastAsia="ar-SA"/>
        </w:rPr>
        <w:t xml:space="preserve"> </w:t>
      </w:r>
    </w:p>
    <w:p w:rsidR="00B86816" w:rsidRPr="00FA0158" w:rsidRDefault="00B86816" w:rsidP="00B86816">
      <w:pPr>
        <w:pStyle w:val="ListParagraph"/>
        <w:numPr>
          <w:ilvl w:val="2"/>
          <w:numId w:val="11"/>
        </w:numPr>
        <w:tabs>
          <w:tab w:val="left" w:pos="0"/>
        </w:tabs>
        <w:spacing w:after="0" w:line="240" w:lineRule="auto"/>
        <w:ind w:left="0" w:right="26" w:firstLine="0"/>
        <w:contextualSpacing/>
        <w:jc w:val="both"/>
        <w:rPr>
          <w:rFonts w:ascii="Times New Roman" w:hAnsi="Times New Roman"/>
          <w:color w:val="FF0000"/>
          <w:sz w:val="24"/>
          <w:szCs w:val="24"/>
        </w:rPr>
      </w:pPr>
      <w:r w:rsidRPr="00FA0158">
        <w:rPr>
          <w:rFonts w:ascii="Times New Roman" w:hAnsi="Times New Roman"/>
          <w:color w:val="FF0000"/>
          <w:sz w:val="24"/>
          <w:szCs w:val="24"/>
        </w:rPr>
        <w:t>Piegādātāji, kas apvienojušies person</w:t>
      </w:r>
      <w:r>
        <w:rPr>
          <w:rFonts w:ascii="Times New Roman" w:hAnsi="Times New Roman"/>
          <w:color w:val="FF0000"/>
          <w:sz w:val="24"/>
          <w:szCs w:val="24"/>
        </w:rPr>
        <w:t>u apvienībā</w:t>
      </w:r>
      <w:r w:rsidRPr="00FA0158">
        <w:rPr>
          <w:rFonts w:ascii="Times New Roman" w:hAnsi="Times New Roman"/>
          <w:color w:val="FF0000"/>
          <w:sz w:val="24"/>
          <w:szCs w:val="24"/>
        </w:rPr>
        <w:t xml:space="preserve"> un iesniegušo kopīgu Piedāvājumu, visi kopā ir uzskatāmi par vienu Pretendentu, tādējādi nolikumā noteiktās kvalifikācijas prasības ir izpildāmas visiem </w:t>
      </w:r>
      <w:r w:rsidRPr="00556F13">
        <w:rPr>
          <w:rFonts w:ascii="Times New Roman" w:hAnsi="Times New Roman"/>
          <w:color w:val="FF0000"/>
          <w:sz w:val="24"/>
          <w:szCs w:val="24"/>
        </w:rPr>
        <w:t>personu apvienīb</w:t>
      </w:r>
      <w:r>
        <w:rPr>
          <w:rFonts w:ascii="Times New Roman" w:hAnsi="Times New Roman"/>
          <w:color w:val="FF0000"/>
          <w:sz w:val="24"/>
          <w:szCs w:val="24"/>
        </w:rPr>
        <w:t>as</w:t>
      </w:r>
      <w:r w:rsidRPr="00556F13">
        <w:rPr>
          <w:rFonts w:ascii="Times New Roman" w:hAnsi="Times New Roman"/>
          <w:color w:val="FF0000"/>
          <w:sz w:val="24"/>
          <w:szCs w:val="24"/>
        </w:rPr>
        <w:t xml:space="preserve"> </w:t>
      </w:r>
      <w:r w:rsidRPr="00FA0158">
        <w:rPr>
          <w:rFonts w:ascii="Times New Roman" w:hAnsi="Times New Roman"/>
          <w:color w:val="FF0000"/>
          <w:sz w:val="24"/>
          <w:szCs w:val="24"/>
        </w:rPr>
        <w:t xml:space="preserve">dalībniekiem kopā, izņemot nolikuma 5.1.2.punktu, kas ir izpildāms katram </w:t>
      </w:r>
      <w:r w:rsidRPr="00556F13">
        <w:rPr>
          <w:rFonts w:ascii="Times New Roman" w:hAnsi="Times New Roman"/>
          <w:color w:val="FF0000"/>
          <w:sz w:val="24"/>
          <w:szCs w:val="24"/>
        </w:rPr>
        <w:t xml:space="preserve">personu apvienības </w:t>
      </w:r>
      <w:r w:rsidRPr="00FA0158">
        <w:rPr>
          <w:rFonts w:ascii="Times New Roman" w:hAnsi="Times New Roman"/>
          <w:color w:val="FF0000"/>
          <w:sz w:val="24"/>
          <w:szCs w:val="24"/>
        </w:rPr>
        <w:t>dalībniekam atsevišķi.</w:t>
      </w:r>
      <w:r w:rsidRPr="00FA0158">
        <w:rPr>
          <w:rFonts w:ascii="Times New Roman" w:hAnsi="Times New Roman"/>
          <w:i/>
          <w:color w:val="FF0000"/>
        </w:rPr>
        <w:t xml:space="preserve"> </w:t>
      </w:r>
      <w:r w:rsidRPr="00FA0158">
        <w:rPr>
          <w:rFonts w:ascii="Times New Roman" w:hAnsi="Times New Roman"/>
          <w:i/>
          <w:color w:val="FF0000"/>
          <w:sz w:val="22"/>
          <w:szCs w:val="22"/>
        </w:rPr>
        <w:t>(</w:t>
      </w:r>
      <w:r w:rsidRPr="004D733A">
        <w:rPr>
          <w:rFonts w:ascii="Times New Roman" w:hAnsi="Times New Roman"/>
          <w:i/>
          <w:color w:val="FF0000"/>
          <w:sz w:val="22"/>
          <w:szCs w:val="22"/>
        </w:rPr>
        <w:t>ar 17.01.2018. grozījumiem</w:t>
      </w:r>
      <w:r w:rsidRPr="00FA0158">
        <w:rPr>
          <w:rFonts w:ascii="Times New Roman" w:hAnsi="Times New Roman"/>
          <w:i/>
          <w:color w:val="FF0000"/>
          <w:sz w:val="22"/>
          <w:szCs w:val="22"/>
        </w:rPr>
        <w:t>)</w:t>
      </w:r>
    </w:p>
    <w:p w:rsidR="00B86816" w:rsidRPr="00FA0158" w:rsidRDefault="00B86816" w:rsidP="00B86816">
      <w:pPr>
        <w:pStyle w:val="ListParagraph"/>
        <w:numPr>
          <w:ilvl w:val="2"/>
          <w:numId w:val="11"/>
        </w:numPr>
        <w:tabs>
          <w:tab w:val="left" w:pos="0"/>
        </w:tabs>
        <w:spacing w:after="0" w:line="240" w:lineRule="auto"/>
        <w:ind w:left="0" w:right="26" w:firstLine="0"/>
        <w:contextualSpacing/>
        <w:jc w:val="both"/>
        <w:rPr>
          <w:rFonts w:ascii="Times New Roman" w:hAnsi="Times New Roman"/>
          <w:color w:val="FF0000"/>
          <w:sz w:val="24"/>
          <w:szCs w:val="24"/>
        </w:rPr>
      </w:pPr>
      <w:r w:rsidRPr="00FA0158">
        <w:rPr>
          <w:rFonts w:ascii="Times New Roman" w:hAnsi="Times New Roman"/>
          <w:color w:val="FF0000"/>
          <w:sz w:val="24"/>
          <w:szCs w:val="24"/>
        </w:rPr>
        <w:t xml:space="preserve">Ja Pretendents ir </w:t>
      </w:r>
      <w:r>
        <w:rPr>
          <w:rFonts w:ascii="Times New Roman" w:hAnsi="Times New Roman"/>
          <w:color w:val="FF0000"/>
          <w:sz w:val="24"/>
          <w:szCs w:val="24"/>
        </w:rPr>
        <w:t>personu apvienība,</w:t>
      </w:r>
      <w:r w:rsidRPr="00FA0158">
        <w:rPr>
          <w:rFonts w:ascii="Times New Roman" w:hAnsi="Times New Roman"/>
          <w:color w:val="FF0000"/>
          <w:sz w:val="24"/>
          <w:szCs w:val="24"/>
        </w:rPr>
        <w:t xml:space="preserve"> tad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iesniedz apliecinājumu, ka gadījumā, ja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tiks noteikta par uzvarētāju šajā konkursā, 10 (desmit) darba dienu laikā </w:t>
      </w:r>
      <w:r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normatīvajos aktos noteiktā kārtībā reģistrēs pilnsabiedrību vai komandītsabiedrību ar pilnu atbildību katram no biedriem vai normatīvajos aktos noteiktā kārtībā noslēgs sabiedrības līgumu. Pirms Līguma noslēgšanas </w:t>
      </w:r>
      <w:r w:rsidRPr="00556F13">
        <w:rPr>
          <w:rFonts w:ascii="Times New Roman" w:hAnsi="Times New Roman"/>
          <w:color w:val="FF0000"/>
          <w:sz w:val="24"/>
          <w:szCs w:val="24"/>
        </w:rPr>
        <w:t>personu apvienība</w:t>
      </w:r>
      <w:r>
        <w:rPr>
          <w:rFonts w:ascii="Times New Roman" w:hAnsi="Times New Roman"/>
          <w:color w:val="FF0000"/>
          <w:sz w:val="24"/>
          <w:szCs w:val="24"/>
        </w:rPr>
        <w:t>i</w:t>
      </w:r>
      <w:r w:rsidRPr="00556F13">
        <w:rPr>
          <w:rFonts w:ascii="Times New Roman" w:hAnsi="Times New Roman"/>
          <w:color w:val="FF0000"/>
          <w:sz w:val="24"/>
          <w:szCs w:val="24"/>
        </w:rPr>
        <w:t xml:space="preserve"> </w:t>
      </w:r>
      <w:r w:rsidRPr="00FA0158">
        <w:rPr>
          <w:rFonts w:ascii="Times New Roman" w:hAnsi="Times New Roman"/>
          <w:color w:val="FF0000"/>
          <w:sz w:val="24"/>
          <w:szCs w:val="24"/>
        </w:rPr>
        <w:t xml:space="preserve">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r w:rsidRPr="00FA0158">
        <w:rPr>
          <w:rFonts w:ascii="Times New Roman" w:hAnsi="Times New Roman"/>
          <w:i/>
          <w:color w:val="FF0000"/>
          <w:sz w:val="22"/>
          <w:szCs w:val="22"/>
        </w:rPr>
        <w:t xml:space="preserve">(ar </w:t>
      </w:r>
      <w:r w:rsidRPr="004D733A">
        <w:rPr>
          <w:rFonts w:ascii="Times New Roman" w:hAnsi="Times New Roman"/>
          <w:i/>
          <w:color w:val="FF0000"/>
          <w:sz w:val="22"/>
          <w:szCs w:val="22"/>
        </w:rPr>
        <w:t>17.01.2018. grozījumiem</w:t>
      </w:r>
      <w:r w:rsidRPr="00FA0158">
        <w:rPr>
          <w:rFonts w:ascii="Times New Roman" w:hAnsi="Times New Roman"/>
          <w:i/>
          <w:color w:val="FF0000"/>
          <w:sz w:val="22"/>
          <w:szCs w:val="22"/>
        </w:rPr>
        <w:t>)</w:t>
      </w:r>
    </w:p>
    <w:p w:rsidR="00B86816" w:rsidRDefault="00B86816" w:rsidP="00B86816">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B86816" w:rsidRDefault="00B86816" w:rsidP="00B86816">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B86816" w:rsidRPr="00B34570" w:rsidRDefault="00B86816" w:rsidP="00B86816">
      <w:pPr>
        <w:pStyle w:val="ListParagraph"/>
        <w:numPr>
          <w:ilvl w:val="0"/>
          <w:numId w:val="11"/>
        </w:numPr>
        <w:tabs>
          <w:tab w:val="left" w:pos="284"/>
        </w:tabs>
        <w:suppressAutoHyphens/>
        <w:spacing w:after="0" w:line="240" w:lineRule="auto"/>
        <w:jc w:val="center"/>
        <w:rPr>
          <w:rFonts w:ascii="Times New Roman" w:hAnsi="Times New Roman"/>
          <w:caps/>
          <w:sz w:val="24"/>
          <w:szCs w:val="24"/>
        </w:rPr>
      </w:pPr>
      <w:r w:rsidRPr="00951B3C">
        <w:rPr>
          <w:rFonts w:ascii="Times New Roman" w:hAnsi="Times New Roman"/>
          <w:b/>
          <w:bCs/>
          <w:caps/>
          <w:sz w:val="24"/>
          <w:szCs w:val="24"/>
        </w:rPr>
        <w:t>tehnisk</w:t>
      </w:r>
      <w:r>
        <w:rPr>
          <w:rFonts w:ascii="Times New Roman" w:hAnsi="Times New Roman"/>
          <w:b/>
          <w:bCs/>
          <w:caps/>
          <w:sz w:val="24"/>
          <w:szCs w:val="24"/>
        </w:rPr>
        <w:t>AIS</w:t>
      </w:r>
      <w:r w:rsidRPr="00951B3C">
        <w:rPr>
          <w:rFonts w:ascii="Times New Roman" w:hAnsi="Times New Roman"/>
          <w:b/>
          <w:bCs/>
          <w:caps/>
          <w:sz w:val="24"/>
          <w:szCs w:val="24"/>
        </w:rPr>
        <w:t xml:space="preserve"> UN FINANŠU piedāvājum</w:t>
      </w:r>
      <w:r>
        <w:rPr>
          <w:rFonts w:ascii="Times New Roman" w:hAnsi="Times New Roman"/>
          <w:b/>
          <w:bCs/>
          <w:caps/>
          <w:sz w:val="24"/>
          <w:szCs w:val="24"/>
        </w:rPr>
        <w:t>S</w:t>
      </w:r>
    </w:p>
    <w:p w:rsidR="00B86816" w:rsidRPr="00951B3C" w:rsidRDefault="00B86816" w:rsidP="00B86816">
      <w:pPr>
        <w:pStyle w:val="ListParagraph"/>
        <w:tabs>
          <w:tab w:val="left" w:pos="284"/>
        </w:tabs>
        <w:suppressAutoHyphens/>
        <w:spacing w:after="0" w:line="240" w:lineRule="auto"/>
        <w:ind w:left="540"/>
        <w:rPr>
          <w:rFonts w:ascii="Times New Roman" w:hAnsi="Times New Roman"/>
          <w:caps/>
          <w:sz w:val="24"/>
          <w:szCs w:val="24"/>
        </w:rPr>
      </w:pPr>
    </w:p>
    <w:p w:rsidR="00B86816" w:rsidRPr="00B34570" w:rsidRDefault="00B86816" w:rsidP="00B86816">
      <w:pPr>
        <w:tabs>
          <w:tab w:val="left" w:pos="284"/>
        </w:tabs>
        <w:suppressAutoHyphens/>
        <w:spacing w:after="0" w:line="240" w:lineRule="auto"/>
        <w:rPr>
          <w:rFonts w:ascii="Times New Roman" w:hAnsi="Times New Roman"/>
          <w:b/>
          <w:caps/>
          <w:sz w:val="24"/>
          <w:szCs w:val="24"/>
        </w:rPr>
      </w:pPr>
      <w:r w:rsidRPr="00B34570">
        <w:rPr>
          <w:rFonts w:ascii="Times New Roman" w:hAnsi="Times New Roman"/>
          <w:b/>
          <w:caps/>
          <w:sz w:val="24"/>
          <w:szCs w:val="24"/>
        </w:rPr>
        <w:t>6.1.</w:t>
      </w:r>
      <w:r w:rsidRPr="00B34570">
        <w:rPr>
          <w:rFonts w:ascii="Times New Roman" w:hAnsi="Times New Roman"/>
          <w:b/>
          <w:sz w:val="24"/>
          <w:szCs w:val="24"/>
        </w:rPr>
        <w:t>Tehniskā piedāvājuma sagatavošana</w:t>
      </w:r>
    </w:p>
    <w:p w:rsidR="00B86816" w:rsidRPr="003D5002" w:rsidRDefault="00B86816" w:rsidP="00B86816">
      <w:pPr>
        <w:pStyle w:val="ListParagraph"/>
        <w:numPr>
          <w:ilvl w:val="2"/>
          <w:numId w:val="8"/>
        </w:numPr>
        <w:spacing w:after="0" w:line="240" w:lineRule="auto"/>
        <w:ind w:left="0" w:firstLine="0"/>
        <w:contextualSpacing/>
        <w:jc w:val="both"/>
        <w:rPr>
          <w:rFonts w:ascii="Times New Roman" w:hAnsi="Times New Roman"/>
          <w:strike/>
          <w:sz w:val="24"/>
          <w:szCs w:val="24"/>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D5002">
        <w:rPr>
          <w:rFonts w:ascii="Times New Roman" w:hAnsi="Times New Roman"/>
          <w:sz w:val="24"/>
          <w:szCs w:val="24"/>
        </w:rPr>
        <w:t xml:space="preserve"> Pretendents iesniedz tehnisko piedāvājumu atbilstoši EIS e-konkursu apakšsistēmā šā konkursa sadaļā publicētajām veidlapām (formām), aizpildot atbilstošās tehniskā piedāvājuma Microsoft Word formas ailes (pielikums Nr.3). </w:t>
      </w:r>
    </w:p>
    <w:p w:rsidR="00B86816" w:rsidRPr="003D5002" w:rsidRDefault="00B86816" w:rsidP="00B86816">
      <w:pPr>
        <w:pStyle w:val="ListParagraph"/>
        <w:numPr>
          <w:ilvl w:val="2"/>
          <w:numId w:val="8"/>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 xml:space="preserve">Pretendents tehnisko piedāvājumu sagatavo, aizpildot </w:t>
      </w:r>
      <w:r w:rsidRPr="003D5002">
        <w:rPr>
          <w:rFonts w:ascii="Times New Roman" w:hAnsi="Times New Roman"/>
          <w:iCs/>
          <w:sz w:val="24"/>
          <w:szCs w:val="24"/>
        </w:rPr>
        <w:t xml:space="preserve">Tehniskā piedāvājuma formā </w:t>
      </w:r>
      <w:r w:rsidRPr="003D5002">
        <w:rPr>
          <w:rFonts w:ascii="Times New Roman" w:hAnsi="Times New Roman"/>
          <w:sz w:val="24"/>
          <w:szCs w:val="24"/>
        </w:rPr>
        <w:t xml:space="preserve">(pielikums Nr.3) kolonu </w:t>
      </w:r>
      <w:r w:rsidRPr="003D5002">
        <w:rPr>
          <w:rFonts w:ascii="Times New Roman" w:hAnsi="Times New Roman"/>
          <w:i/>
          <w:sz w:val="24"/>
          <w:szCs w:val="24"/>
        </w:rPr>
        <w:t>„Pretendenta piedāvājums”,</w:t>
      </w:r>
      <w:r w:rsidRPr="003D5002">
        <w:rPr>
          <w:rFonts w:ascii="Times New Roman" w:hAnsi="Times New Roman"/>
          <w:i/>
          <w:iCs/>
          <w:sz w:val="24"/>
          <w:szCs w:val="24"/>
        </w:rPr>
        <w:t> </w:t>
      </w:r>
      <w:r w:rsidRPr="003D5002">
        <w:rPr>
          <w:rFonts w:ascii="Times New Roman" w:hAnsi="Times New Roman"/>
          <w:iCs/>
          <w:sz w:val="24"/>
          <w:szCs w:val="24"/>
        </w:rPr>
        <w:t xml:space="preserve"> norādot Tehniskā piedāvājuma formā piedāvātās preces ražotāju, modeli un sniedzot precīzu piedāvātās preces tehnisko aprakstu.</w:t>
      </w:r>
    </w:p>
    <w:p w:rsidR="00B86816" w:rsidRPr="003D5002" w:rsidRDefault="00B86816" w:rsidP="00B86816">
      <w:pPr>
        <w:pStyle w:val="ListParagraph"/>
        <w:numPr>
          <w:ilvl w:val="2"/>
          <w:numId w:val="8"/>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 xml:space="preserve">Tehnisko piedāvājumu iesniedz parakstītu atbilstoši nolikuma 1.5.2.punta nosacījumiem. </w:t>
      </w:r>
    </w:p>
    <w:p w:rsidR="00B86816" w:rsidRDefault="00B86816" w:rsidP="00B86816">
      <w:pPr>
        <w:pStyle w:val="ListParagraph"/>
        <w:numPr>
          <w:ilvl w:val="2"/>
          <w:numId w:val="8"/>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Ja Pasūtītāja tehniskajā specifikācijā norādīts konkrēts pre</w:t>
      </w:r>
      <w:r>
        <w:rPr>
          <w:rFonts w:ascii="Times New Roman" w:hAnsi="Times New Roman"/>
          <w:sz w:val="24"/>
          <w:szCs w:val="24"/>
        </w:rPr>
        <w:t>ces</w:t>
      </w:r>
      <w:r w:rsidRPr="003D5002">
        <w:rPr>
          <w:rFonts w:ascii="Times New Roman" w:hAnsi="Times New Roman"/>
          <w:sz w:val="24"/>
          <w:szCs w:val="24"/>
        </w:rPr>
        <w:t xml:space="preserve"> vai standarta nosaukums vai kāda </w:t>
      </w:r>
      <w:r w:rsidRPr="00C27183">
        <w:rPr>
          <w:rFonts w:ascii="Times New Roman" w:hAnsi="Times New Roman"/>
          <w:sz w:val="24"/>
          <w:szCs w:val="24"/>
        </w:rPr>
        <w:t>cita norāde uz specifisku pre</w:t>
      </w:r>
      <w:r>
        <w:rPr>
          <w:rFonts w:ascii="Times New Roman" w:hAnsi="Times New Roman"/>
          <w:sz w:val="24"/>
          <w:szCs w:val="24"/>
        </w:rPr>
        <w:t>ces</w:t>
      </w:r>
      <w:r w:rsidRPr="00C27183">
        <w:rPr>
          <w:rFonts w:ascii="Times New Roman" w:hAnsi="Times New Roman"/>
          <w:sz w:val="24"/>
          <w:szCs w:val="24"/>
        </w:rPr>
        <w:t xml:space="preserve"> izcelsmi, īpašu procesu, zīmolu vai veidu, pretendents var piedāvāt ekvivalentas preces vai atbilstību ekvivalentiem standartiem, kas atbilst tehniskās specifikācijas izvirzītajām prasībām un parametriem un nodrošina tehniskajā specifikācijā </w:t>
      </w:r>
      <w:r>
        <w:rPr>
          <w:rFonts w:ascii="Times New Roman" w:hAnsi="Times New Roman"/>
          <w:sz w:val="24"/>
          <w:szCs w:val="24"/>
        </w:rPr>
        <w:t xml:space="preserve">izvirzīto </w:t>
      </w:r>
      <w:r w:rsidRPr="00C27183">
        <w:rPr>
          <w:rFonts w:ascii="Times New Roman" w:hAnsi="Times New Roman"/>
          <w:sz w:val="24"/>
          <w:szCs w:val="24"/>
        </w:rPr>
        <w:t>prasī</w:t>
      </w:r>
      <w:r>
        <w:rPr>
          <w:rFonts w:ascii="Times New Roman" w:hAnsi="Times New Roman"/>
          <w:sz w:val="24"/>
          <w:szCs w:val="24"/>
        </w:rPr>
        <w:t>bu</w:t>
      </w:r>
      <w:r w:rsidRPr="00C27183">
        <w:rPr>
          <w:rFonts w:ascii="Times New Roman" w:hAnsi="Times New Roman"/>
          <w:sz w:val="24"/>
          <w:szCs w:val="24"/>
        </w:rPr>
        <w:t xml:space="preserve">. </w:t>
      </w:r>
      <w:r w:rsidRPr="001E6C7B">
        <w:rPr>
          <w:rFonts w:ascii="Times New Roman" w:hAnsi="Times New Roman"/>
          <w:sz w:val="24"/>
          <w:szCs w:val="24"/>
          <w:lang w:eastAsia="en-GB"/>
        </w:rPr>
        <w:t xml:space="preserve">Piedāvājumā norāda attiecīgi piedāvātā parametra, standarta vai preces precīzu nosaukumu un tehnisko aprakstu. </w:t>
      </w:r>
    </w:p>
    <w:p w:rsidR="00B86816" w:rsidRDefault="00B86816" w:rsidP="00B86816">
      <w:pPr>
        <w:pStyle w:val="ListParagraph"/>
        <w:numPr>
          <w:ilvl w:val="2"/>
          <w:numId w:val="8"/>
        </w:numPr>
        <w:spacing w:after="0" w:line="240" w:lineRule="auto"/>
        <w:ind w:left="0" w:firstLine="0"/>
        <w:contextualSpacing/>
        <w:jc w:val="both"/>
        <w:rPr>
          <w:rFonts w:ascii="Times New Roman" w:hAnsi="Times New Roman"/>
          <w:sz w:val="24"/>
          <w:szCs w:val="24"/>
        </w:rPr>
      </w:pPr>
      <w:r w:rsidRPr="001E6C7B">
        <w:rPr>
          <w:rFonts w:ascii="Times New Roman" w:hAnsi="Times New Roman"/>
          <w:sz w:val="24"/>
          <w:szCs w:val="24"/>
        </w:rPr>
        <w:t>Pretendentam savā tehniskajā piedāvājumā ir precīzi jānorāda informācija par piedāvāto preci un tās tehnisko aprakstu.  Pretendenta Piedāvājumā nedrīkst būt vairāki tehnisko piedāvājumu varianti</w:t>
      </w:r>
      <w:r w:rsidRPr="001E6C7B">
        <w:rPr>
          <w:rFonts w:ascii="Times New Roman" w:hAnsi="Times New Roman"/>
          <w:color w:val="000000"/>
          <w:sz w:val="24"/>
          <w:szCs w:val="24"/>
        </w:rPr>
        <w:t>.</w:t>
      </w:r>
    </w:p>
    <w:p w:rsidR="00B86816" w:rsidRDefault="00B86816" w:rsidP="00B86816">
      <w:pPr>
        <w:pStyle w:val="ListParagraph"/>
        <w:spacing w:after="0" w:line="240" w:lineRule="auto"/>
        <w:ind w:left="0"/>
        <w:contextualSpacing/>
        <w:jc w:val="both"/>
        <w:rPr>
          <w:rFonts w:ascii="Times New Roman" w:hAnsi="Times New Roman"/>
          <w:sz w:val="24"/>
          <w:szCs w:val="24"/>
        </w:rPr>
      </w:pPr>
    </w:p>
    <w:p w:rsidR="00B86816" w:rsidRPr="004D5DE4" w:rsidRDefault="00B86816" w:rsidP="00B86816">
      <w:pPr>
        <w:pStyle w:val="ListParagraph"/>
        <w:spacing w:after="0" w:line="240" w:lineRule="auto"/>
        <w:ind w:left="0"/>
        <w:contextualSpacing/>
        <w:jc w:val="both"/>
        <w:rPr>
          <w:rFonts w:ascii="Times New Roman" w:hAnsi="Times New Roman"/>
          <w:sz w:val="24"/>
          <w:szCs w:val="24"/>
        </w:rPr>
      </w:pPr>
    </w:p>
    <w:p w:rsidR="00B86816" w:rsidRPr="00C27183" w:rsidRDefault="00B86816" w:rsidP="00B86816">
      <w:pPr>
        <w:numPr>
          <w:ilvl w:val="1"/>
          <w:numId w:val="8"/>
        </w:numPr>
        <w:spacing w:after="0" w:line="240" w:lineRule="auto"/>
        <w:ind w:left="450" w:hanging="450"/>
        <w:jc w:val="both"/>
        <w:rPr>
          <w:rFonts w:ascii="Times New Roman" w:hAnsi="Times New Roman"/>
          <w:b/>
          <w:sz w:val="24"/>
          <w:szCs w:val="24"/>
        </w:rPr>
      </w:pPr>
      <w:r w:rsidRPr="00C27183">
        <w:rPr>
          <w:rFonts w:ascii="Times New Roman" w:hAnsi="Times New Roman"/>
          <w:b/>
          <w:sz w:val="24"/>
          <w:szCs w:val="24"/>
        </w:rPr>
        <w:lastRenderedPageBreak/>
        <w:t>Finanšu piedāvājuma sagatavošana</w:t>
      </w:r>
    </w:p>
    <w:p w:rsidR="00B86816" w:rsidRPr="008C31BD" w:rsidRDefault="00B86816" w:rsidP="00B86816">
      <w:pPr>
        <w:pStyle w:val="ListParagraph"/>
        <w:numPr>
          <w:ilvl w:val="2"/>
          <w:numId w:val="8"/>
        </w:numPr>
        <w:spacing w:after="0" w:line="240" w:lineRule="auto"/>
        <w:ind w:left="0" w:firstLine="0"/>
        <w:jc w:val="both"/>
        <w:rPr>
          <w:rFonts w:ascii="Times New Roman" w:hAnsi="Times New Roman"/>
          <w:b/>
          <w:sz w:val="24"/>
          <w:szCs w:val="24"/>
        </w:rPr>
      </w:pPr>
      <w:r w:rsidRPr="008C31BD">
        <w:rPr>
          <w:rFonts w:ascii="Times New Roman" w:hAnsi="Times New Roman"/>
          <w:sz w:val="24"/>
          <w:szCs w:val="24"/>
        </w:rPr>
        <w:t>Pretendents iesniedz finanšu piedāvājumu atbilstoši EIS e-konkursu apakšsistēmā šā konkursa sadaļā publicētajām veidlapām (formām), aizpildot atbilstošās finanšu piedāvājuma Microsoft Word formas ailes (pielikums Nr.4).</w:t>
      </w:r>
    </w:p>
    <w:p w:rsidR="00B86816" w:rsidRPr="00FA769E" w:rsidRDefault="00B86816" w:rsidP="00B86816">
      <w:pPr>
        <w:pStyle w:val="ListParagraph"/>
        <w:numPr>
          <w:ilvl w:val="2"/>
          <w:numId w:val="8"/>
        </w:numPr>
        <w:spacing w:after="0" w:line="240" w:lineRule="auto"/>
        <w:ind w:left="0" w:firstLine="0"/>
        <w:jc w:val="both"/>
        <w:rPr>
          <w:rFonts w:ascii="Times New Roman" w:hAnsi="Times New Roman"/>
          <w:sz w:val="24"/>
          <w:szCs w:val="24"/>
        </w:rPr>
      </w:pPr>
      <w:r w:rsidRPr="00FA769E">
        <w:rPr>
          <w:rFonts w:ascii="Times New Roman" w:hAnsi="Times New Roman"/>
          <w:sz w:val="24"/>
          <w:szCs w:val="24"/>
        </w:rPr>
        <w:t xml:space="preserve">Pretendents finanšu piedāvājumu sagatavo, aizpildot Finanšu piedāvājuma formā kolonu </w:t>
      </w:r>
      <w:r w:rsidRPr="00FA769E">
        <w:rPr>
          <w:rFonts w:ascii="Times New Roman" w:hAnsi="Times New Roman"/>
          <w:i/>
          <w:sz w:val="24"/>
          <w:szCs w:val="24"/>
        </w:rPr>
        <w:t xml:space="preserve">“Piedāvātā cena par norādīto skaitu EUR bez PVN”, </w:t>
      </w:r>
      <w:r w:rsidRPr="00FA769E">
        <w:rPr>
          <w:rFonts w:ascii="Times New Roman" w:hAnsi="Times New Roman"/>
          <w:sz w:val="24"/>
          <w:szCs w:val="24"/>
        </w:rPr>
        <w:t>norādot tehniskajā piedāvājumā piedāvātās preces cenu EUR bez PVN un k</w:t>
      </w:r>
      <w:r w:rsidRPr="00FA769E">
        <w:rPr>
          <w:rFonts w:ascii="Times New Roman" w:hAnsi="Times New Roman"/>
          <w:bCs/>
          <w:sz w:val="24"/>
          <w:szCs w:val="24"/>
        </w:rPr>
        <w:t>opējo cenu summu par norādīto skaitu</w:t>
      </w:r>
      <w:r w:rsidRPr="00FA769E">
        <w:rPr>
          <w:rFonts w:ascii="Times New Roman" w:hAnsi="Times New Roman"/>
          <w:bCs/>
          <w:i/>
          <w:sz w:val="24"/>
          <w:szCs w:val="24"/>
        </w:rPr>
        <w:t xml:space="preserve"> </w:t>
      </w:r>
      <w:r w:rsidRPr="00FA769E">
        <w:rPr>
          <w:rFonts w:ascii="Times New Roman" w:hAnsi="Times New Roman"/>
          <w:bCs/>
          <w:sz w:val="24"/>
          <w:szCs w:val="24"/>
        </w:rPr>
        <w:t xml:space="preserve">EUR bez PVN, EUR ar PVN un PVN procentu likmi. </w:t>
      </w:r>
      <w:r w:rsidRPr="00FA769E">
        <w:rPr>
          <w:rFonts w:ascii="Times New Roman" w:hAnsi="Times New Roman"/>
          <w:sz w:val="24"/>
          <w:szCs w:val="24"/>
        </w:rPr>
        <w:t>Piedāvātajā cenā jāiekļauj visas izmaksas, kas saistītas ar tehniskajam piedāvājumam atbilstošas preces piegādi un uzstādīšanu Pasūtītāja norādītajā adresē Jelgavā.</w:t>
      </w:r>
    </w:p>
    <w:p w:rsidR="00B86816" w:rsidRPr="00FA769E" w:rsidRDefault="00B86816" w:rsidP="00B86816">
      <w:pPr>
        <w:pStyle w:val="ListParagraph"/>
        <w:numPr>
          <w:ilvl w:val="2"/>
          <w:numId w:val="8"/>
        </w:numPr>
        <w:tabs>
          <w:tab w:val="left" w:pos="426"/>
        </w:tabs>
        <w:spacing w:after="0" w:line="240" w:lineRule="auto"/>
        <w:ind w:left="0" w:firstLine="0"/>
        <w:contextualSpacing/>
        <w:jc w:val="both"/>
        <w:rPr>
          <w:rFonts w:ascii="Times New Roman" w:hAnsi="Times New Roman"/>
          <w:sz w:val="24"/>
          <w:szCs w:val="24"/>
        </w:rPr>
      </w:pPr>
      <w:r w:rsidRPr="00FA769E">
        <w:rPr>
          <w:rFonts w:ascii="Times New Roman" w:hAnsi="Times New Roman"/>
          <w:sz w:val="24"/>
          <w:szCs w:val="24"/>
        </w:rPr>
        <w:t xml:space="preserve">Piedāvājuma cena ir jāaprēķina un jānorāda ar precizitāti 2 (divas) zīmes aiz komata. </w:t>
      </w:r>
    </w:p>
    <w:p w:rsidR="00B86816" w:rsidRPr="000705DD" w:rsidRDefault="00B86816" w:rsidP="00B86816">
      <w:pPr>
        <w:pStyle w:val="ListParagraph"/>
        <w:numPr>
          <w:ilvl w:val="2"/>
          <w:numId w:val="8"/>
        </w:numPr>
        <w:spacing w:after="0" w:line="240" w:lineRule="auto"/>
        <w:ind w:left="0" w:firstLine="0"/>
        <w:jc w:val="both"/>
        <w:rPr>
          <w:rFonts w:ascii="Times New Roman" w:hAnsi="Times New Roman"/>
          <w:sz w:val="24"/>
          <w:szCs w:val="24"/>
        </w:rPr>
      </w:pPr>
      <w:r w:rsidRPr="000705DD">
        <w:rPr>
          <w:rFonts w:ascii="Times New Roman" w:hAnsi="Times New Roman"/>
          <w:sz w:val="24"/>
          <w:szCs w:val="24"/>
        </w:rPr>
        <w:t>Pretendents pievienotās vērtības nodokli (PVN) norāda atbilstoši Latvijas Republikas spēkā esošajos normatīvajos aktos noteiktajai kārtībai un noteiktajām likmēm.</w:t>
      </w:r>
    </w:p>
    <w:p w:rsidR="00B86816" w:rsidRPr="000705DD" w:rsidRDefault="00B86816" w:rsidP="00B86816">
      <w:pPr>
        <w:pStyle w:val="ListParagraph"/>
        <w:numPr>
          <w:ilvl w:val="2"/>
          <w:numId w:val="8"/>
        </w:numPr>
        <w:spacing w:after="0" w:line="240" w:lineRule="auto"/>
        <w:ind w:left="0" w:firstLine="0"/>
        <w:rPr>
          <w:rFonts w:ascii="Times New Roman" w:hAnsi="Times New Roman"/>
          <w:sz w:val="24"/>
          <w:szCs w:val="24"/>
        </w:rPr>
      </w:pPr>
      <w:r w:rsidRPr="000705DD">
        <w:rPr>
          <w:rFonts w:ascii="Times New Roman" w:hAnsi="Times New Roman"/>
          <w:sz w:val="24"/>
          <w:szCs w:val="24"/>
        </w:rPr>
        <w:t xml:space="preserve">Finanšu piedāvājumu iesniedz parakstītu atbilstoši nolikuma 1.5.2.punta nosacījumiem. </w:t>
      </w:r>
    </w:p>
    <w:p w:rsidR="00B86816" w:rsidRPr="001E6C7B" w:rsidRDefault="00B86816" w:rsidP="00B86816">
      <w:pPr>
        <w:spacing w:after="0" w:line="240" w:lineRule="auto"/>
        <w:jc w:val="both"/>
        <w:rPr>
          <w:rFonts w:ascii="Times New Roman" w:hAnsi="Times New Roman"/>
          <w:b/>
          <w:sz w:val="24"/>
          <w:szCs w:val="24"/>
        </w:rPr>
      </w:pPr>
    </w:p>
    <w:bookmarkEnd w:id="1"/>
    <w:bookmarkEnd w:id="2"/>
    <w:bookmarkEnd w:id="3"/>
    <w:bookmarkEnd w:id="4"/>
    <w:bookmarkEnd w:id="5"/>
    <w:bookmarkEnd w:id="6"/>
    <w:bookmarkEnd w:id="7"/>
    <w:bookmarkEnd w:id="8"/>
    <w:bookmarkEnd w:id="9"/>
    <w:p w:rsidR="00B86816" w:rsidRDefault="00B86816" w:rsidP="00B86816">
      <w:pPr>
        <w:tabs>
          <w:tab w:val="left" w:pos="851"/>
        </w:tabs>
        <w:spacing w:after="0" w:line="240" w:lineRule="auto"/>
        <w:jc w:val="both"/>
        <w:rPr>
          <w:rFonts w:ascii="Times New Roman" w:hAnsi="Times New Roman"/>
          <w:bCs/>
          <w:sz w:val="24"/>
          <w:szCs w:val="24"/>
          <w:highlight w:val="green"/>
        </w:rPr>
      </w:pPr>
    </w:p>
    <w:p w:rsidR="00B86816" w:rsidRPr="0070155B" w:rsidRDefault="00B86816" w:rsidP="00B86816">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rsidR="00B86816" w:rsidRPr="00D939E3" w:rsidRDefault="00B86816" w:rsidP="00B86816">
      <w:pPr>
        <w:spacing w:after="0" w:line="240" w:lineRule="auto"/>
        <w:jc w:val="both"/>
        <w:rPr>
          <w:rFonts w:ascii="Times New Roman" w:hAnsi="Times New Roman"/>
          <w:sz w:val="24"/>
          <w:szCs w:val="24"/>
        </w:rPr>
      </w:pPr>
    </w:p>
    <w:p w:rsidR="00B86816" w:rsidRDefault="00B86816" w:rsidP="00B86816">
      <w:pPr>
        <w:pStyle w:val="Heading2"/>
        <w:keepNext w:val="0"/>
        <w:tabs>
          <w:tab w:val="num" w:pos="567"/>
          <w:tab w:val="left" w:pos="900"/>
        </w:tabs>
        <w:spacing w:before="0" w:after="0" w:line="240" w:lineRule="auto"/>
        <w:jc w:val="both"/>
        <w:rPr>
          <w:rFonts w:ascii="Times New Roman" w:hAnsi="Times New Roman"/>
          <w:b w:val="0"/>
          <w:i w:val="0"/>
          <w:color w:val="000000"/>
          <w:sz w:val="24"/>
          <w:szCs w:val="24"/>
        </w:rPr>
      </w:pPr>
      <w:r w:rsidRPr="00D02FA6">
        <w:rPr>
          <w:rFonts w:ascii="Times New Roman" w:hAnsi="Times New Roman"/>
          <w:b w:val="0"/>
          <w:i w:val="0"/>
          <w:color w:val="000000"/>
          <w:sz w:val="24"/>
          <w:szCs w:val="24"/>
        </w:rPr>
        <w:t>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B86816" w:rsidRPr="009151AC" w:rsidRDefault="00B86816" w:rsidP="00B86816">
      <w:pPr>
        <w:pStyle w:val="Heading2"/>
        <w:keepNext w:val="0"/>
        <w:tabs>
          <w:tab w:val="num" w:pos="567"/>
          <w:tab w:val="left" w:pos="900"/>
        </w:tabs>
        <w:spacing w:before="0" w:after="0" w:line="240" w:lineRule="auto"/>
        <w:jc w:val="both"/>
        <w:rPr>
          <w:rFonts w:ascii="Times New Roman" w:hAnsi="Times New Roman"/>
          <w:b w:val="0"/>
          <w:i w:val="0"/>
          <w:sz w:val="24"/>
          <w:szCs w:val="24"/>
        </w:rPr>
      </w:pPr>
      <w:r>
        <w:rPr>
          <w:rFonts w:ascii="Times New Roman" w:hAnsi="Times New Roman"/>
          <w:b w:val="0"/>
          <w:i w:val="0"/>
          <w:color w:val="000000"/>
          <w:sz w:val="24"/>
          <w:szCs w:val="24"/>
        </w:rPr>
        <w:t xml:space="preserve">7.2. </w:t>
      </w:r>
      <w:r w:rsidRPr="009151AC">
        <w:rPr>
          <w:rFonts w:ascii="Times New Roman" w:hAnsi="Times New Roman"/>
          <w:b w:val="0"/>
          <w:i w:val="0"/>
          <w:sz w:val="24"/>
          <w:szCs w:val="24"/>
        </w:rPr>
        <w:t>Komisija līguma slēgšanas tiesības piešķir saimnieciski visizdevīgākajam piedāvājumam ar viszemāko cenu no piedāvājumiem, kas atbilst Nolikuma prasībām un Tehniskajai specifikācijai.</w:t>
      </w:r>
      <w:r w:rsidRPr="00D939E3">
        <w:rPr>
          <w:rFonts w:ascii="Times New Roman" w:hAnsi="Times New Roman"/>
          <w:sz w:val="24"/>
          <w:szCs w:val="24"/>
        </w:rPr>
        <w:t xml:space="preserve"> </w:t>
      </w:r>
    </w:p>
    <w:p w:rsidR="00B86816" w:rsidRPr="009B1346" w:rsidRDefault="00B86816" w:rsidP="00B86816">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7</w:t>
      </w:r>
      <w:r w:rsidRPr="009B1346">
        <w:rPr>
          <w:rFonts w:ascii="Times New Roman" w:eastAsia="Times New Roman" w:hAnsi="Times New Roman"/>
          <w:bCs/>
          <w:iCs/>
          <w:sz w:val="24"/>
          <w:szCs w:val="24"/>
        </w:rPr>
        <w:t xml:space="preserve">.3. Iepirkumu komisija saimnieciski visizdevīgāko piedāvājumu noteiks, ņemot vērā cenu. Vērtējot viszemāko cenu iepirkumu komisija ņems vērā pretendenta piedāvāto </w:t>
      </w:r>
      <w:r w:rsidRPr="009B1346">
        <w:rPr>
          <w:rFonts w:ascii="Times New Roman" w:eastAsia="Times New Roman" w:hAnsi="Times New Roman"/>
          <w:b/>
          <w:bCs/>
          <w:iCs/>
          <w:sz w:val="24"/>
          <w:szCs w:val="24"/>
        </w:rPr>
        <w:t>kopējo cenu summu par norādīto skaitu euro bez pievienotās vērtības nodokļa.</w:t>
      </w:r>
    </w:p>
    <w:p w:rsidR="00B86816" w:rsidRPr="00027A4F" w:rsidRDefault="00B86816" w:rsidP="00B86816">
      <w:pPr>
        <w:pStyle w:val="ListParagraph"/>
        <w:tabs>
          <w:tab w:val="left" w:pos="142"/>
          <w:tab w:val="left" w:pos="426"/>
        </w:tabs>
        <w:spacing w:before="120" w:after="120" w:line="240" w:lineRule="auto"/>
        <w:ind w:left="0"/>
        <w:jc w:val="both"/>
        <w:rPr>
          <w:rFonts w:ascii="Times New Roman" w:hAnsi="Times New Roman"/>
          <w:color w:val="FF0000"/>
          <w:sz w:val="24"/>
          <w:szCs w:val="24"/>
        </w:rPr>
      </w:pPr>
      <w:r>
        <w:rPr>
          <w:rFonts w:ascii="Times New Roman" w:hAnsi="Times New Roman"/>
          <w:bCs/>
          <w:sz w:val="24"/>
          <w:szCs w:val="24"/>
        </w:rPr>
        <w:t xml:space="preserve">7.4. </w:t>
      </w:r>
      <w:r w:rsidRPr="009B1346">
        <w:rPr>
          <w:rFonts w:ascii="Times New Roman" w:hAnsi="Times New Roman"/>
          <w:bCs/>
          <w:sz w:val="24"/>
          <w:szCs w:val="24"/>
        </w:rPr>
        <w:t xml:space="preserve">Piedāvājumu izvērtēšanu komisija veic 3 (trīs) posmos, </w:t>
      </w:r>
      <w:r w:rsidRPr="009B1346">
        <w:rPr>
          <w:rFonts w:ascii="Times New Roman" w:hAnsi="Times New Roman"/>
          <w:sz w:val="24"/>
          <w:szCs w:val="24"/>
        </w:rPr>
        <w:t>katrā nākamajā posmā vērtējot tikai tos</w:t>
      </w:r>
      <w:r w:rsidRPr="00027A4F">
        <w:rPr>
          <w:rFonts w:ascii="Times New Roman" w:hAnsi="Times New Roman"/>
          <w:sz w:val="24"/>
          <w:szCs w:val="24"/>
        </w:rPr>
        <w:t xml:space="preserve"> piedāvājumus, kas nav noraidīti iepriekšējā posmā.</w:t>
      </w:r>
    </w:p>
    <w:p w:rsidR="00B86816" w:rsidRPr="00006FC8" w:rsidRDefault="00B86816" w:rsidP="00B86816">
      <w:pPr>
        <w:tabs>
          <w:tab w:val="left" w:pos="426"/>
        </w:tabs>
        <w:spacing w:after="0" w:line="240" w:lineRule="auto"/>
        <w:jc w:val="both"/>
        <w:rPr>
          <w:rFonts w:ascii="Times New Roman" w:hAnsi="Times New Roman"/>
          <w:sz w:val="24"/>
          <w:szCs w:val="24"/>
        </w:rPr>
      </w:pPr>
      <w:r>
        <w:rPr>
          <w:rFonts w:ascii="Times New Roman" w:hAnsi="Times New Roman"/>
          <w:b/>
          <w:bCs/>
          <w:sz w:val="24"/>
          <w:szCs w:val="24"/>
          <w:u w:val="single"/>
        </w:rPr>
        <w:t xml:space="preserve">7.5. </w:t>
      </w:r>
      <w:r w:rsidRPr="00006FC8">
        <w:rPr>
          <w:rFonts w:ascii="Times New Roman" w:hAnsi="Times New Roman"/>
          <w:b/>
          <w:bCs/>
          <w:sz w:val="24"/>
          <w:szCs w:val="24"/>
          <w:u w:val="single"/>
        </w:rPr>
        <w:t>1.posms – Piedāvājuma noformējuma un pretendentu atlases dokumentu pārbaude.</w:t>
      </w:r>
    </w:p>
    <w:p w:rsidR="00B86816" w:rsidRPr="00566FBD" w:rsidRDefault="00B86816" w:rsidP="00B86816">
      <w:pPr>
        <w:tabs>
          <w:tab w:val="left" w:pos="426"/>
        </w:tabs>
        <w:spacing w:after="120" w:line="240" w:lineRule="auto"/>
        <w:jc w:val="both"/>
        <w:rPr>
          <w:rFonts w:ascii="Times New Roman" w:hAnsi="Times New Roman"/>
          <w:sz w:val="24"/>
          <w:szCs w:val="24"/>
        </w:rPr>
      </w:pPr>
      <w:r w:rsidRPr="00D939E3">
        <w:rPr>
          <w:rFonts w:ascii="Times New Roman" w:hAnsi="Times New Roman"/>
          <w:sz w:val="24"/>
          <w:szCs w:val="24"/>
        </w:rPr>
        <w:t xml:space="preserve">Komisija novērtē, vai piedāvājums ir </w:t>
      </w:r>
      <w:r>
        <w:rPr>
          <w:rFonts w:ascii="Times New Roman" w:hAnsi="Times New Roman"/>
          <w:sz w:val="24"/>
          <w:szCs w:val="24"/>
        </w:rPr>
        <w:t>noformēts</w:t>
      </w:r>
      <w:r w:rsidRPr="00D939E3">
        <w:rPr>
          <w:rFonts w:ascii="Times New Roman" w:hAnsi="Times New Roman"/>
          <w:sz w:val="24"/>
          <w:szCs w:val="24"/>
        </w:rPr>
        <w:t xml:space="preserve"> atbilstoši nolikuma prasībām</w:t>
      </w:r>
      <w:r>
        <w:rPr>
          <w:rFonts w:ascii="Times New Roman" w:hAnsi="Times New Roman"/>
          <w:sz w:val="24"/>
          <w:szCs w:val="24"/>
        </w:rPr>
        <w:t xml:space="preserve">, </w:t>
      </w:r>
      <w:r w:rsidRPr="00D939E3">
        <w:rPr>
          <w:rFonts w:ascii="Times New Roman" w:hAnsi="Times New Roman"/>
          <w:sz w:val="24"/>
          <w:szCs w:val="24"/>
        </w:rPr>
        <w:t xml:space="preserve">vai ir iesniegti </w:t>
      </w:r>
      <w:r w:rsidRPr="00566FBD">
        <w:rPr>
          <w:rFonts w:ascii="Times New Roman" w:hAnsi="Times New Roman"/>
          <w:sz w:val="24"/>
          <w:szCs w:val="24"/>
        </w:rPr>
        <w:t xml:space="preserve">pretendentu atlases dokumenti atbilstoši nolikuma 5.punkta prasībām un vai atbilst pretendentam izvirzītajām kvalifikācijas prasībām. Ja piedāvājums neatbilst kādai no noformējuma prasībām, komisija lemj par piedāvājuma tālāku izskatīšanu. Ja pretendents neatbilst kādai no Nolikumā minētajām </w:t>
      </w:r>
      <w:r w:rsidRPr="00566FBD">
        <w:rPr>
          <w:rFonts w:ascii="Times New Roman" w:hAnsi="Times New Roman"/>
          <w:bCs/>
          <w:sz w:val="24"/>
          <w:szCs w:val="24"/>
        </w:rPr>
        <w:t xml:space="preserve">pretendentu atlases kvalifikācijas </w:t>
      </w:r>
      <w:r w:rsidRPr="00566FBD">
        <w:rPr>
          <w:rFonts w:ascii="Times New Roman" w:hAnsi="Times New Roman"/>
          <w:sz w:val="24"/>
          <w:szCs w:val="24"/>
        </w:rPr>
        <w:t>prasībām, un/vai nav iesniedzis kādu no pretendentu atlases dokumentiem, atbilstoši nolikuma 5.punkta prasībām, komisija pretendentu izslēd</w:t>
      </w:r>
      <w:r>
        <w:rPr>
          <w:rFonts w:ascii="Times New Roman" w:hAnsi="Times New Roman"/>
          <w:sz w:val="24"/>
          <w:szCs w:val="24"/>
        </w:rPr>
        <w:t xml:space="preserve">z no turpmākās dalības konkursā </w:t>
      </w:r>
      <w:r w:rsidRPr="00566FBD">
        <w:rPr>
          <w:rFonts w:ascii="Times New Roman" w:hAnsi="Times New Roman"/>
          <w:sz w:val="24"/>
          <w:szCs w:val="24"/>
        </w:rPr>
        <w:t>un tā piedāvājumu tālāk neizskata.</w:t>
      </w:r>
    </w:p>
    <w:p w:rsidR="00B86816" w:rsidRPr="00006FC8" w:rsidRDefault="00B86816" w:rsidP="00B86816">
      <w:pPr>
        <w:tabs>
          <w:tab w:val="left" w:pos="284"/>
          <w:tab w:val="left" w:pos="426"/>
        </w:tabs>
        <w:spacing w:after="120" w:line="240" w:lineRule="auto"/>
        <w:jc w:val="both"/>
        <w:rPr>
          <w:rFonts w:ascii="Times New Roman" w:hAnsi="Times New Roman"/>
          <w:sz w:val="24"/>
          <w:szCs w:val="24"/>
        </w:rPr>
      </w:pPr>
      <w:r>
        <w:rPr>
          <w:rFonts w:ascii="Times New Roman" w:hAnsi="Times New Roman"/>
          <w:b/>
          <w:bCs/>
          <w:sz w:val="24"/>
          <w:szCs w:val="24"/>
          <w:u w:val="single"/>
        </w:rPr>
        <w:t>7.6.</w:t>
      </w:r>
      <w:r w:rsidRPr="00006FC8">
        <w:rPr>
          <w:rFonts w:ascii="Times New Roman" w:hAnsi="Times New Roman"/>
          <w:b/>
          <w:bCs/>
          <w:sz w:val="24"/>
          <w:szCs w:val="24"/>
          <w:u w:val="single"/>
        </w:rPr>
        <w:t xml:space="preserve"> 2.posms – Tehniskā piedāvājuma atbilstības pārbaude.</w:t>
      </w:r>
      <w:r w:rsidRPr="00006FC8">
        <w:rPr>
          <w:rFonts w:ascii="Times New Roman" w:hAnsi="Times New Roman"/>
          <w:bCs/>
          <w:sz w:val="24"/>
          <w:szCs w:val="24"/>
        </w:rPr>
        <w:t xml:space="preserve"> </w:t>
      </w:r>
      <w:r w:rsidRPr="00006FC8">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006FC8">
        <w:rPr>
          <w:rFonts w:ascii="Times New Roman" w:hAnsi="Times New Roman"/>
          <w:iCs/>
          <w:sz w:val="24"/>
          <w:szCs w:val="24"/>
        </w:rPr>
        <w:t xml:space="preserve">. </w:t>
      </w:r>
      <w:r w:rsidRPr="00006FC8">
        <w:rPr>
          <w:rFonts w:ascii="Times New Roman" w:hAnsi="Times New Roman"/>
          <w:sz w:val="24"/>
          <w:szCs w:val="24"/>
        </w:rPr>
        <w:t xml:space="preserve">Ja pretendenta </w:t>
      </w:r>
      <w:r w:rsidRPr="00006FC8">
        <w:rPr>
          <w:rFonts w:ascii="Times New Roman" w:hAnsi="Times New Roman"/>
          <w:iCs/>
          <w:sz w:val="24"/>
          <w:szCs w:val="24"/>
        </w:rPr>
        <w:t>piedā</w:t>
      </w:r>
      <w:r w:rsidRPr="00006FC8">
        <w:rPr>
          <w:rFonts w:ascii="Times New Roman" w:hAnsi="Times New Roman"/>
          <w:sz w:val="24"/>
          <w:szCs w:val="24"/>
        </w:rPr>
        <w:t>vājums nav iesniegts par visu apjomu, un/vai neatbilst kādai no izvirzītajām prasībām, komisija pretendentu izslēdz no turpmākās dalības konkursā un tā piedāvājumu tālāk neizskata.</w:t>
      </w:r>
    </w:p>
    <w:p w:rsidR="00B86816" w:rsidRPr="00006FC8" w:rsidRDefault="00B86816" w:rsidP="00B86816">
      <w:pPr>
        <w:spacing w:after="0" w:line="240" w:lineRule="auto"/>
        <w:jc w:val="both"/>
        <w:rPr>
          <w:rFonts w:ascii="Times New Roman" w:hAnsi="Times New Roman"/>
          <w:sz w:val="24"/>
          <w:szCs w:val="24"/>
        </w:rPr>
      </w:pPr>
      <w:r>
        <w:rPr>
          <w:rFonts w:ascii="Times New Roman" w:hAnsi="Times New Roman"/>
          <w:b/>
          <w:bCs/>
          <w:sz w:val="24"/>
          <w:szCs w:val="24"/>
          <w:u w:val="single"/>
        </w:rPr>
        <w:t xml:space="preserve">7.7. </w:t>
      </w:r>
      <w:r w:rsidRPr="00006FC8">
        <w:rPr>
          <w:rFonts w:ascii="Times New Roman" w:hAnsi="Times New Roman"/>
          <w:b/>
          <w:bCs/>
          <w:sz w:val="24"/>
          <w:szCs w:val="24"/>
          <w:u w:val="single"/>
        </w:rPr>
        <w:t>3.posms – Saimnieciski visizdevīgākā piedāvājuma vērtēšana.</w:t>
      </w:r>
      <w:r w:rsidRPr="00006FC8">
        <w:rPr>
          <w:rFonts w:ascii="Times New Roman" w:hAnsi="Times New Roman"/>
          <w:sz w:val="24"/>
          <w:szCs w:val="24"/>
        </w:rPr>
        <w:t xml:space="preserve"> </w:t>
      </w:r>
    </w:p>
    <w:p w:rsidR="00B86816" w:rsidRPr="00006FC8" w:rsidRDefault="00B86816" w:rsidP="00B86816">
      <w:pPr>
        <w:spacing w:after="0" w:line="240" w:lineRule="auto"/>
        <w:jc w:val="both"/>
        <w:rPr>
          <w:rFonts w:ascii="Times New Roman" w:hAnsi="Times New Roman"/>
          <w:sz w:val="24"/>
          <w:szCs w:val="24"/>
        </w:rPr>
      </w:pPr>
      <w:r>
        <w:rPr>
          <w:rFonts w:ascii="Times New Roman" w:hAnsi="Times New Roman"/>
          <w:sz w:val="24"/>
          <w:szCs w:val="24"/>
        </w:rPr>
        <w:t xml:space="preserve">7.7.1. </w:t>
      </w:r>
      <w:r w:rsidRPr="00006FC8">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86816" w:rsidRDefault="00B86816" w:rsidP="00B86816">
      <w:pPr>
        <w:spacing w:after="0" w:line="240" w:lineRule="auto"/>
        <w:jc w:val="both"/>
        <w:rPr>
          <w:rFonts w:ascii="Times New Roman" w:hAnsi="Times New Roman"/>
          <w:sz w:val="24"/>
          <w:szCs w:val="24"/>
        </w:rPr>
      </w:pPr>
      <w:r>
        <w:rPr>
          <w:rFonts w:ascii="Times New Roman" w:hAnsi="Times New Roman"/>
          <w:sz w:val="24"/>
          <w:szCs w:val="24"/>
        </w:rPr>
        <w:t xml:space="preserve">7.7.2. </w:t>
      </w:r>
      <w:r w:rsidRPr="00006FC8">
        <w:rPr>
          <w:rFonts w:ascii="Times New Roman" w:hAnsi="Times New Roman"/>
          <w:sz w:val="24"/>
          <w:szCs w:val="24"/>
        </w:rPr>
        <w:t>Ja komisijai Pretendenta piedāvājums šķitīs nepamatoti lēts, tā pieprasīs pretendentam sniegt skaidrojumu par finanšu piedāvājumā piedāvāto cenu, ievērojot Publisko iepirkumu likuma 53.pantā minētos nosacījumus.</w:t>
      </w:r>
    </w:p>
    <w:p w:rsidR="00B86816" w:rsidRDefault="00B86816" w:rsidP="00B86816">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7.7.3. </w:t>
      </w:r>
      <w:r w:rsidRPr="00587BD4">
        <w:rPr>
          <w:rFonts w:ascii="Times New Roman" w:eastAsia="Times New Roman" w:hAnsi="Times New Roman"/>
          <w:sz w:val="24"/>
          <w:szCs w:val="24"/>
          <w:lang w:eastAsia="lv-LV"/>
        </w:rPr>
        <w:t xml:space="preserve">Iepirkuma komisija nosaka piedāvājumu ar </w:t>
      </w:r>
      <w:r w:rsidRPr="00587BD4">
        <w:rPr>
          <w:rFonts w:ascii="Times New Roman" w:eastAsia="Times New Roman" w:hAnsi="Times New Roman"/>
          <w:bCs/>
          <w:iCs/>
          <w:sz w:val="24"/>
          <w:szCs w:val="24"/>
          <w:lang w:eastAsia="lv-LV"/>
        </w:rPr>
        <w:t>viszemāko piedāvāto cenu</w:t>
      </w:r>
      <w:r w:rsidRPr="00587BD4">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Pr="00587BD4">
        <w:rPr>
          <w:rFonts w:ascii="Times New Roman" w:eastAsia="Times New Roman" w:hAnsi="Times New Roman"/>
          <w:sz w:val="24"/>
          <w:szCs w:val="24"/>
          <w:u w:val="single"/>
          <w:lang w:eastAsia="lv-LV"/>
        </w:rPr>
        <w:t>būtu piešķiramas</w:t>
      </w:r>
      <w:r w:rsidRPr="00587BD4">
        <w:rPr>
          <w:rFonts w:ascii="Times New Roman" w:eastAsia="Times New Roman" w:hAnsi="Times New Roman"/>
          <w:sz w:val="24"/>
          <w:szCs w:val="24"/>
          <w:lang w:eastAsia="lv-LV"/>
        </w:rPr>
        <w:t xml:space="preserve"> līguma slēgšanas tiesības. </w:t>
      </w:r>
    </w:p>
    <w:p w:rsidR="00B86816" w:rsidRDefault="00B86816" w:rsidP="00B86816">
      <w:pPr>
        <w:spacing w:after="0" w:line="240" w:lineRule="auto"/>
        <w:jc w:val="both"/>
        <w:rPr>
          <w:rFonts w:ascii="Times New Roman" w:hAnsi="Times New Roman"/>
          <w:i/>
          <w:color w:val="FF0000"/>
        </w:rPr>
      </w:pPr>
      <w:r>
        <w:rPr>
          <w:rFonts w:ascii="Times New Roman" w:eastAsia="Times New Roman" w:hAnsi="Times New Roman"/>
          <w:sz w:val="24"/>
          <w:szCs w:val="24"/>
          <w:lang w:eastAsia="lv-LV"/>
        </w:rPr>
        <w:lastRenderedPageBreak/>
        <w:t xml:space="preserve">7.7.4. </w:t>
      </w:r>
      <w:r w:rsidRPr="00ED2222">
        <w:rPr>
          <w:rFonts w:ascii="Times New Roman" w:eastAsia="Times New Roman" w:hAnsi="Times New Roman"/>
          <w:color w:val="FF0000"/>
          <w:sz w:val="24"/>
          <w:szCs w:val="24"/>
          <w:lang w:eastAsia="lv-LV"/>
        </w:rPr>
        <w:t>Ja pirms tam, kad pieņemts lēmums par iepirkuma līguma slēgšanas tiesību piešķiršanu, iepirkumu komisija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r w:rsidRPr="00ED2222">
        <w:rPr>
          <w:rFonts w:ascii="Times New Roman" w:hAnsi="Times New Roman"/>
          <w:color w:val="FF0000"/>
          <w:sz w:val="24"/>
          <w:szCs w:val="24"/>
        </w:rPr>
        <w:t>.</w:t>
      </w:r>
      <w:r>
        <w:rPr>
          <w:rFonts w:ascii="Times New Roman" w:hAnsi="Times New Roman"/>
          <w:color w:val="FF0000"/>
          <w:sz w:val="24"/>
          <w:szCs w:val="24"/>
        </w:rPr>
        <w:t xml:space="preserve"> </w:t>
      </w:r>
      <w:r w:rsidRPr="00ED2222">
        <w:rPr>
          <w:rFonts w:ascii="Times New Roman" w:hAnsi="Times New Roman"/>
          <w:i/>
          <w:color w:val="FF0000"/>
        </w:rPr>
        <w:t>(</w:t>
      </w:r>
      <w:r w:rsidRPr="004D733A">
        <w:rPr>
          <w:rFonts w:ascii="Times New Roman" w:hAnsi="Times New Roman"/>
          <w:i/>
          <w:color w:val="FF0000"/>
        </w:rPr>
        <w:t>ar 17.01.2018.</w:t>
      </w:r>
      <w:r w:rsidRPr="00ED2222">
        <w:rPr>
          <w:rFonts w:ascii="Times New Roman" w:hAnsi="Times New Roman"/>
          <w:i/>
          <w:color w:val="FF0000"/>
        </w:rPr>
        <w:t xml:space="preserve"> grozījumiem)</w:t>
      </w:r>
    </w:p>
    <w:p w:rsidR="00B86816" w:rsidRPr="002570E9" w:rsidRDefault="00B86816" w:rsidP="00B86816">
      <w:pPr>
        <w:spacing w:after="0" w:line="240" w:lineRule="auto"/>
        <w:jc w:val="both"/>
        <w:rPr>
          <w:rFonts w:ascii="Times New Roman" w:hAnsi="Times New Roman"/>
          <w:sz w:val="24"/>
          <w:szCs w:val="24"/>
        </w:rPr>
      </w:pPr>
      <w:r w:rsidRPr="00006FC8">
        <w:rPr>
          <w:rFonts w:ascii="Times New Roman" w:hAnsi="Times New Roman"/>
          <w:sz w:val="24"/>
          <w:szCs w:val="24"/>
        </w:rPr>
        <w:t>7.7.5.</w:t>
      </w:r>
      <w:r w:rsidRPr="00006FC8">
        <w:rPr>
          <w:rFonts w:ascii="Times New Roman" w:hAnsi="Times New Roman"/>
          <w:i/>
        </w:rPr>
        <w:t xml:space="preserve"> </w:t>
      </w:r>
      <w:r w:rsidRPr="002570E9">
        <w:rPr>
          <w:rFonts w:ascii="Times New Roman" w:hAnsi="Times New Roman"/>
          <w:sz w:val="24"/>
          <w:szCs w:val="24"/>
        </w:rPr>
        <w:t xml:space="preserve">Ja pretendents, kuram konkursa būtu piešķiramas līguma slēgšanas tiesības, ir iesniedzis Eiropas vienoto iepirkuma procedūras dokumentu kā sākotnējo pierādījumu atbilstībai pretendentu atlases prasībām, kas noteiktas Nolikuma </w:t>
      </w:r>
      <w:r>
        <w:rPr>
          <w:rFonts w:ascii="Times New Roman" w:hAnsi="Times New Roman"/>
          <w:sz w:val="24"/>
          <w:szCs w:val="24"/>
        </w:rPr>
        <w:t>5</w:t>
      </w:r>
      <w:r w:rsidRPr="002570E9">
        <w:rPr>
          <w:rFonts w:ascii="Times New Roman" w:hAnsi="Times New Roman"/>
          <w:sz w:val="24"/>
          <w:szCs w:val="24"/>
        </w:rPr>
        <w:t>.punktā, komisija pirms lēmuma pieņemšanas par iepirkuma līguma slēgša</w:t>
      </w:r>
      <w:r>
        <w:rPr>
          <w:rFonts w:ascii="Times New Roman" w:hAnsi="Times New Roman"/>
          <w:sz w:val="24"/>
          <w:szCs w:val="24"/>
        </w:rPr>
        <w:t>nas tiesību piešķiršanu konkursā</w:t>
      </w:r>
      <w:r w:rsidRPr="002570E9">
        <w:rPr>
          <w:rFonts w:ascii="Times New Roman" w:hAnsi="Times New Roman"/>
          <w:sz w:val="24"/>
          <w:szCs w:val="24"/>
        </w:rPr>
        <w:t>, pieprasa pretendentam iesniegt dokumentus, kas apliecina pretendenta atbilstību pretendenta atlases prasībām.</w:t>
      </w:r>
    </w:p>
    <w:p w:rsidR="00B86816" w:rsidRPr="007627C0" w:rsidRDefault="00B86816" w:rsidP="00B86816">
      <w:pPr>
        <w:tabs>
          <w:tab w:val="left" w:pos="284"/>
          <w:tab w:val="left" w:pos="567"/>
        </w:tabs>
        <w:spacing w:after="0" w:line="240" w:lineRule="auto"/>
        <w:jc w:val="both"/>
        <w:rPr>
          <w:rFonts w:ascii="Times New Roman" w:hAnsi="Times New Roman"/>
          <w:sz w:val="24"/>
          <w:szCs w:val="24"/>
        </w:rPr>
      </w:pPr>
    </w:p>
    <w:p w:rsidR="00B86816" w:rsidRPr="00F17451" w:rsidRDefault="00B86816" w:rsidP="00B86816">
      <w:pPr>
        <w:tabs>
          <w:tab w:val="left" w:pos="567"/>
        </w:tabs>
        <w:spacing w:after="0" w:line="240" w:lineRule="auto"/>
        <w:jc w:val="both"/>
        <w:rPr>
          <w:rFonts w:ascii="Times New Roman" w:hAnsi="Times New Roman"/>
          <w:sz w:val="24"/>
          <w:szCs w:val="24"/>
        </w:rPr>
      </w:pPr>
      <w:r>
        <w:rPr>
          <w:rFonts w:ascii="Times New Roman" w:hAnsi="Times New Roman"/>
          <w:b/>
          <w:sz w:val="24"/>
          <w:szCs w:val="24"/>
          <w:u w:val="single"/>
        </w:rPr>
        <w:t>7.8.</w:t>
      </w:r>
      <w:r w:rsidRPr="00F17451">
        <w:rPr>
          <w:rFonts w:ascii="Times New Roman" w:hAnsi="Times New Roman"/>
          <w:b/>
          <w:sz w:val="24"/>
          <w:szCs w:val="24"/>
          <w:u w:val="single"/>
        </w:rPr>
        <w:t xml:space="preserve"> Lēmuma pieņemšana</w:t>
      </w:r>
    </w:p>
    <w:p w:rsidR="00B86816" w:rsidRDefault="00B86816" w:rsidP="00B86816">
      <w:pPr>
        <w:pStyle w:val="BodyText"/>
        <w:tabs>
          <w:tab w:val="left" w:pos="0"/>
        </w:tabs>
        <w:suppressAutoHyphens/>
        <w:rPr>
          <w:rFonts w:ascii="Times New Roman" w:hAnsi="Times New Roman"/>
          <w:i/>
          <w:sz w:val="24"/>
          <w:szCs w:val="24"/>
          <w:lang w:val="lv-LV"/>
        </w:rPr>
      </w:pPr>
      <w:r>
        <w:rPr>
          <w:rFonts w:ascii="Times New Roman" w:hAnsi="Times New Roman"/>
          <w:sz w:val="24"/>
          <w:szCs w:val="24"/>
          <w:lang w:val="lv-LV"/>
        </w:rPr>
        <w:t xml:space="preserve">7.8.1. </w:t>
      </w:r>
      <w:r w:rsidRPr="00380EA8">
        <w:rPr>
          <w:rFonts w:ascii="Times New Roman" w:hAnsi="Times New Roman"/>
          <w:sz w:val="24"/>
          <w:szCs w:val="24"/>
          <w:lang w:val="lv-LV"/>
        </w:rPr>
        <w:t>Saskaņā ar Publisko iepirkumu likuma nosacījumiem un nolikuma 3.punktu, komisija pārbauda, vai pretendents, kuram būtu piešķiramas līguma slēgšanas tiesības, nav izslēdzams no dalības konkursā nolikuma 3.punktā minēto gadījumu dēļ.</w:t>
      </w:r>
    </w:p>
    <w:p w:rsidR="00B86816" w:rsidRDefault="00B86816" w:rsidP="00B86816">
      <w:pPr>
        <w:pStyle w:val="BodyText"/>
        <w:tabs>
          <w:tab w:val="left" w:pos="0"/>
        </w:tabs>
        <w:suppressAutoHyphens/>
        <w:rPr>
          <w:rFonts w:ascii="Times New Roman" w:hAnsi="Times New Roman"/>
          <w:i/>
          <w:sz w:val="24"/>
          <w:szCs w:val="24"/>
          <w:lang w:val="lv-LV"/>
        </w:rPr>
      </w:pPr>
      <w:r w:rsidRPr="00F17451">
        <w:rPr>
          <w:rFonts w:ascii="Times New Roman" w:hAnsi="Times New Roman"/>
          <w:b/>
          <w:sz w:val="24"/>
          <w:szCs w:val="24"/>
          <w:lang w:val="lv-LV"/>
        </w:rPr>
        <w:t>7.8.2.</w:t>
      </w:r>
      <w:r>
        <w:rPr>
          <w:rFonts w:ascii="Times New Roman" w:hAnsi="Times New Roman"/>
          <w:i/>
          <w:sz w:val="24"/>
          <w:szCs w:val="24"/>
          <w:lang w:val="lv-LV"/>
        </w:rPr>
        <w:t xml:space="preserve"> </w:t>
      </w:r>
      <w:r w:rsidRPr="00380EA8">
        <w:rPr>
          <w:rFonts w:ascii="Times New Roman" w:hAnsi="Times New Roman"/>
          <w:b/>
          <w:sz w:val="24"/>
          <w:szCs w:val="24"/>
          <w:lang w:val="lv-LV"/>
        </w:rPr>
        <w:t>Komisija pretendenta, kuram būtu piešķiramas līguma slēgšanas tiesības, izslēgšanas gadījumu pārbaudi veic PIL 42.panta noteiktajā kārtībā.</w:t>
      </w:r>
    </w:p>
    <w:p w:rsidR="00B86816" w:rsidRDefault="00B86816" w:rsidP="00B86816">
      <w:pPr>
        <w:pStyle w:val="BodyText"/>
        <w:tabs>
          <w:tab w:val="left" w:pos="0"/>
        </w:tabs>
        <w:suppressAutoHyphens/>
        <w:rPr>
          <w:rFonts w:ascii="Times New Roman" w:hAnsi="Times New Roman"/>
          <w:i/>
          <w:sz w:val="24"/>
          <w:szCs w:val="24"/>
          <w:lang w:val="lv-LV"/>
        </w:rPr>
      </w:pPr>
      <w:r w:rsidRPr="00F17451">
        <w:rPr>
          <w:rFonts w:ascii="Times New Roman" w:hAnsi="Times New Roman"/>
          <w:sz w:val="24"/>
          <w:szCs w:val="24"/>
          <w:lang w:val="lv-LV"/>
        </w:rPr>
        <w:t>7.8.3.</w:t>
      </w:r>
      <w:r>
        <w:rPr>
          <w:rFonts w:ascii="Times New Roman" w:hAnsi="Times New Roman"/>
          <w:i/>
          <w:sz w:val="24"/>
          <w:szCs w:val="24"/>
          <w:lang w:val="lv-LV"/>
        </w:rPr>
        <w:t xml:space="preserve"> </w:t>
      </w:r>
      <w:r w:rsidRPr="00380EA8">
        <w:rPr>
          <w:rFonts w:ascii="Times New Roman" w:hAnsi="Times New Roman"/>
          <w:bCs/>
          <w:sz w:val="24"/>
          <w:szCs w:val="24"/>
          <w:lang w:val="lv-LV"/>
        </w:rPr>
        <w:t xml:space="preserve">Lai pārbaudītu, vai Latvijā reģistrēts vai pastāvīgi dzīvojošs pretendents </w:t>
      </w:r>
      <w:r w:rsidRPr="00380EA8">
        <w:rPr>
          <w:rFonts w:ascii="Times New Roman" w:hAnsi="Times New Roman"/>
          <w:sz w:val="24"/>
          <w:szCs w:val="24"/>
          <w:lang w:val="lv-LV"/>
        </w:rPr>
        <w:t xml:space="preserve">vai/un </w:t>
      </w:r>
      <w:r w:rsidRPr="00380EA8">
        <w:rPr>
          <w:rFonts w:ascii="Times New Roman" w:hAnsi="Times New Roman"/>
          <w:bCs/>
          <w:sz w:val="24"/>
          <w:szCs w:val="24"/>
          <w:lang w:val="lv-LV"/>
        </w:rPr>
        <w:t xml:space="preserve">3.2.punktā minētā persona </w:t>
      </w:r>
      <w:r w:rsidRPr="00380EA8">
        <w:rPr>
          <w:rFonts w:ascii="Times New Roman" w:hAnsi="Times New Roman"/>
          <w:sz w:val="24"/>
          <w:szCs w:val="24"/>
          <w:lang w:val="lv-LV"/>
        </w:rPr>
        <w:t>nav izslēdzams no dalības konkursā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Pr="00380EA8">
        <w:rPr>
          <w:rFonts w:ascii="Times New Roman" w:hAnsi="Times New Roman"/>
          <w:i/>
          <w:sz w:val="24"/>
          <w:szCs w:val="24"/>
          <w:lang w:val="lv-LV"/>
        </w:rPr>
        <w:t xml:space="preserve"> </w:t>
      </w:r>
    </w:p>
    <w:p w:rsidR="00B86816" w:rsidRDefault="00B86816" w:rsidP="00B86816">
      <w:pPr>
        <w:pStyle w:val="BodyText"/>
        <w:tabs>
          <w:tab w:val="left" w:pos="0"/>
        </w:tabs>
        <w:suppressAutoHyphens/>
        <w:rPr>
          <w:rFonts w:ascii="Times New Roman" w:hAnsi="Times New Roman"/>
          <w:i/>
          <w:sz w:val="24"/>
          <w:szCs w:val="24"/>
          <w:lang w:val="lv-LV"/>
        </w:rPr>
      </w:pPr>
      <w:r w:rsidRPr="00F17451">
        <w:rPr>
          <w:rFonts w:ascii="Times New Roman" w:hAnsi="Times New Roman"/>
          <w:sz w:val="24"/>
          <w:szCs w:val="24"/>
          <w:lang w:val="lv-LV"/>
        </w:rPr>
        <w:t>7.8.4.</w:t>
      </w:r>
      <w:r>
        <w:rPr>
          <w:rFonts w:ascii="Times New Roman" w:hAnsi="Times New Roman"/>
          <w:i/>
          <w:sz w:val="24"/>
          <w:szCs w:val="24"/>
          <w:lang w:val="lv-LV"/>
        </w:rPr>
        <w:t xml:space="preserve"> </w:t>
      </w:r>
      <w:r w:rsidRPr="00380EA8">
        <w:rPr>
          <w:rFonts w:ascii="Times New Roman" w:hAnsi="Times New Roman"/>
          <w:sz w:val="24"/>
          <w:szCs w:val="24"/>
          <w:lang w:val="lv-LV"/>
        </w:rPr>
        <w:t xml:space="preserve">Lai pārbaudītu, vai uz Latvijā reģistrēta pretendenta valdes vai padomes locekli, pārstāvēt tiesīgo personu vai prokūristu, vai personu, kura ir pilnvarota pārstāvēt pretendentu darbībās, kas saistītas ar filiāli, un kura ir reģistrēta vai pastāvīgi dzīvo ārvalstī, vai uz ārvalstī reģistrētu vai pastāvīgi dzīvojošu pretendentu, vai nolikuma 3.2.punktā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 PIL 42.panta pirmajā daļā minētie gadījumi. Ja par valdes vai padomes locekli, pārstāvēt tiesīgo personu vai prokūristu, vai personu, 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w:t>
      </w:r>
      <w:r w:rsidRPr="00566FBD">
        <w:rPr>
          <w:rFonts w:ascii="Times New Roman" w:hAnsi="Times New Roman"/>
          <w:sz w:val="24"/>
          <w:szCs w:val="24"/>
          <w:lang w:val="lv-LV"/>
        </w:rPr>
        <w:t>konkursā</w:t>
      </w:r>
      <w:r w:rsidRPr="00380EA8">
        <w:rPr>
          <w:rFonts w:ascii="Times New Roman" w:hAnsi="Times New Roman"/>
          <w:sz w:val="24"/>
          <w:szCs w:val="24"/>
          <w:lang w:val="lv-LV"/>
        </w:rPr>
        <w:t xml:space="preserve">. Ja pasūtītājs no skaidrojuma negūst pārliecību, ka uz attiecīgajām personām nav attiecināmi PIL 42.panta pirmajā daļā noteiktie izslēgšanas nosacījumi, tas ir tiesīgs pieprasīt iesniegt par attiecīgajām personām kompetento institūciju izziņas. </w:t>
      </w:r>
    </w:p>
    <w:p w:rsidR="00B86816" w:rsidRDefault="00B86816" w:rsidP="00B86816">
      <w:pPr>
        <w:pStyle w:val="BodyText"/>
        <w:tabs>
          <w:tab w:val="left" w:pos="0"/>
        </w:tabs>
        <w:suppressAutoHyphens/>
        <w:rPr>
          <w:rFonts w:ascii="Times New Roman" w:hAnsi="Times New Roman"/>
          <w:i/>
          <w:sz w:val="24"/>
          <w:szCs w:val="24"/>
          <w:lang w:val="lv-LV"/>
        </w:rPr>
      </w:pPr>
      <w:r w:rsidRPr="00F17451">
        <w:rPr>
          <w:rFonts w:ascii="Times New Roman" w:hAnsi="Times New Roman"/>
          <w:sz w:val="24"/>
          <w:szCs w:val="24"/>
          <w:lang w:val="lv-LV"/>
        </w:rPr>
        <w:t>7.8.5.</w:t>
      </w:r>
      <w:r>
        <w:rPr>
          <w:rFonts w:ascii="Times New Roman" w:hAnsi="Times New Roman"/>
          <w:i/>
          <w:sz w:val="24"/>
          <w:szCs w:val="24"/>
          <w:lang w:val="lv-LV"/>
        </w:rPr>
        <w:t xml:space="preserve"> </w:t>
      </w:r>
      <w:r w:rsidRPr="00380EA8">
        <w:rPr>
          <w:rFonts w:ascii="Times New Roman" w:hAnsi="Times New Roman"/>
          <w:sz w:val="24"/>
          <w:szCs w:val="24"/>
          <w:lang w:val="lv-LV"/>
        </w:rPr>
        <w:t xml:space="preserve">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w:t>
      </w:r>
      <w:r w:rsidRPr="00566FBD">
        <w:rPr>
          <w:rFonts w:ascii="Times New Roman" w:hAnsi="Times New Roman"/>
          <w:sz w:val="24"/>
          <w:szCs w:val="24"/>
          <w:lang w:val="lv-LV"/>
        </w:rPr>
        <w:lastRenderedPageBreak/>
        <w:t>par līgumu vai konkursa dokumentos noteiktajām prasībām, pasūtītājs izslēdz pretendentu no dalības konkursā.</w:t>
      </w:r>
    </w:p>
    <w:p w:rsidR="00B86816" w:rsidRDefault="00B86816" w:rsidP="00B86816">
      <w:pPr>
        <w:pStyle w:val="BodyText"/>
        <w:tabs>
          <w:tab w:val="left" w:pos="0"/>
        </w:tabs>
        <w:suppressAutoHyphens/>
        <w:rPr>
          <w:rFonts w:ascii="Times New Roman" w:hAnsi="Times New Roman"/>
          <w:b/>
          <w:sz w:val="24"/>
          <w:szCs w:val="24"/>
          <w:lang w:val="lv-LV"/>
        </w:rPr>
      </w:pPr>
      <w:r w:rsidRPr="00F17451">
        <w:rPr>
          <w:rFonts w:ascii="Times New Roman" w:hAnsi="Times New Roman"/>
          <w:sz w:val="24"/>
          <w:szCs w:val="24"/>
          <w:lang w:val="lv-LV"/>
        </w:rPr>
        <w:t>7.8.6.</w:t>
      </w:r>
      <w:r>
        <w:rPr>
          <w:rFonts w:ascii="Times New Roman" w:hAnsi="Times New Roman"/>
          <w:i/>
          <w:sz w:val="24"/>
          <w:szCs w:val="24"/>
          <w:lang w:val="lv-LV"/>
        </w:rPr>
        <w:t xml:space="preserve"> </w:t>
      </w:r>
      <w:r w:rsidRPr="00566FBD">
        <w:rPr>
          <w:rFonts w:ascii="Times New Roman" w:hAnsi="Times New Roman"/>
          <w:sz w:val="24"/>
          <w:szCs w:val="24"/>
          <w:lang w:val="lv-LV"/>
        </w:rPr>
        <w:t>Ja komisija konstatē, ka uz pretendentu, kuram atbilstoši Nolikumā noteiktajām prasībām būtu</w:t>
      </w:r>
      <w:r w:rsidRPr="00380EA8">
        <w:rPr>
          <w:rFonts w:ascii="Times New Roman" w:hAnsi="Times New Roman"/>
          <w:sz w:val="24"/>
          <w:szCs w:val="24"/>
          <w:lang w:val="lv-LV"/>
        </w:rPr>
        <w:t xml:space="preserve"> piešķiramas līguma slēgšanas tiesības, neattiecas nolikuma 3.punktā minētie izslēgšanas nosacījumi un ka nav tādu apstākļu, kuri tam/tiem liegtu piedalīties konkursā saskaņā ar Publisko iepirkumu likuma prasībām, tad </w:t>
      </w:r>
      <w:r w:rsidRPr="00380EA8">
        <w:rPr>
          <w:rFonts w:ascii="Times New Roman" w:hAnsi="Times New Roman"/>
          <w:b/>
          <w:sz w:val="24"/>
          <w:szCs w:val="24"/>
          <w:lang w:val="lv-LV"/>
        </w:rPr>
        <w:t>pretendents tiek atzīt par konkursa uzvarētāju.</w:t>
      </w:r>
    </w:p>
    <w:p w:rsidR="00B86816" w:rsidRPr="00F17451" w:rsidRDefault="00B86816" w:rsidP="00B86816">
      <w:pPr>
        <w:pStyle w:val="BodyText"/>
        <w:tabs>
          <w:tab w:val="left" w:pos="0"/>
        </w:tabs>
        <w:suppressAutoHyphens/>
        <w:rPr>
          <w:rFonts w:ascii="Times New Roman" w:hAnsi="Times New Roman"/>
          <w:i/>
          <w:sz w:val="24"/>
          <w:szCs w:val="24"/>
          <w:lang w:val="lv-LV"/>
        </w:rPr>
      </w:pPr>
      <w:r w:rsidRPr="00F17451">
        <w:rPr>
          <w:rFonts w:ascii="Times New Roman" w:hAnsi="Times New Roman"/>
          <w:sz w:val="24"/>
          <w:szCs w:val="24"/>
          <w:lang w:val="lv-LV"/>
        </w:rPr>
        <w:t>7.8.7.</w:t>
      </w:r>
      <w:r>
        <w:rPr>
          <w:rFonts w:ascii="Times New Roman" w:hAnsi="Times New Roman"/>
          <w:b/>
          <w:sz w:val="24"/>
          <w:szCs w:val="24"/>
          <w:lang w:val="lv-LV"/>
        </w:rPr>
        <w:t xml:space="preserve"> </w:t>
      </w:r>
      <w:r w:rsidRPr="00380EA8">
        <w:rPr>
          <w:rFonts w:ascii="Times New Roman" w:hAnsi="Times New Roman"/>
          <w:sz w:val="24"/>
          <w:szCs w:val="24"/>
        </w:rPr>
        <w:t>Ja komisija pretendentam, kuram atbilstoši Nolikumā noteiktajām prasībām būtu piešķiramas līguma slēgšanas tiesības, konstatē nolikuma 3.punktā noteikto pretendentu izslēgšanas nosacījumu</w:t>
      </w:r>
      <w:r w:rsidRPr="00587BD4">
        <w:rPr>
          <w:rFonts w:ascii="Times New Roman" w:hAnsi="Times New Roman"/>
          <w:sz w:val="24"/>
          <w:szCs w:val="24"/>
        </w:rPr>
        <w:t xml:space="preserve"> esamību, </w:t>
      </w:r>
      <w:r w:rsidRPr="00587BD4">
        <w:rPr>
          <w:rFonts w:ascii="Times New Roman" w:hAnsi="Times New Roman"/>
          <w:b/>
          <w:sz w:val="24"/>
          <w:szCs w:val="24"/>
        </w:rPr>
        <w:t xml:space="preserve">pretendents tiek izslēgts </w:t>
      </w:r>
      <w:r w:rsidRPr="00587BD4">
        <w:rPr>
          <w:rFonts w:ascii="Times New Roman" w:hAnsi="Times New Roman"/>
          <w:sz w:val="24"/>
          <w:szCs w:val="24"/>
        </w:rPr>
        <w:t>no dalības konkurs</w:t>
      </w:r>
      <w:r>
        <w:rPr>
          <w:rFonts w:ascii="Times New Roman" w:hAnsi="Times New Roman"/>
          <w:sz w:val="24"/>
          <w:szCs w:val="24"/>
        </w:rPr>
        <w:t>ā</w:t>
      </w:r>
      <w:r w:rsidRPr="00587BD4">
        <w:rPr>
          <w:rFonts w:ascii="Times New Roman" w:hAnsi="Times New Roman"/>
          <w:sz w:val="24"/>
          <w:szCs w:val="24"/>
        </w:rPr>
        <w:t xml:space="preserve"> un komisija izvērtē nākamā pretendenta, kuram atbilstoši Nolikumā noteiktajām prasībām būtu</w:t>
      </w:r>
      <w:r w:rsidRPr="002922C1">
        <w:rPr>
          <w:rFonts w:ascii="Times New Roman" w:hAnsi="Times New Roman"/>
          <w:sz w:val="24"/>
          <w:szCs w:val="24"/>
        </w:rPr>
        <w:t xml:space="preserve"> piešķiramas </w:t>
      </w:r>
      <w:r w:rsidRPr="00EE1A37">
        <w:rPr>
          <w:rFonts w:ascii="Times New Roman" w:hAnsi="Times New Roman"/>
          <w:sz w:val="24"/>
          <w:szCs w:val="24"/>
        </w:rPr>
        <w:t>līguma slēgšanas tiesības, atbilstību nolikuma 3.punktā izvirzītajiem nosacījumiem.</w:t>
      </w:r>
    </w:p>
    <w:p w:rsidR="00B86816" w:rsidRDefault="00B86816" w:rsidP="00B86816">
      <w:pPr>
        <w:spacing w:after="0" w:line="240" w:lineRule="auto"/>
        <w:jc w:val="both"/>
        <w:rPr>
          <w:rFonts w:ascii="Times New Roman" w:hAnsi="Times New Roman"/>
          <w:sz w:val="24"/>
          <w:szCs w:val="24"/>
        </w:rPr>
      </w:pPr>
    </w:p>
    <w:p w:rsidR="00B86816" w:rsidRPr="00C739B4" w:rsidRDefault="00B86816" w:rsidP="00B86816">
      <w:pPr>
        <w:spacing w:after="0" w:line="240" w:lineRule="auto"/>
        <w:jc w:val="both"/>
        <w:rPr>
          <w:rFonts w:ascii="Times New Roman" w:hAnsi="Times New Roman"/>
          <w:sz w:val="24"/>
          <w:szCs w:val="24"/>
        </w:rPr>
      </w:pPr>
    </w:p>
    <w:p w:rsidR="00B86816" w:rsidRPr="00825364" w:rsidRDefault="00B86816" w:rsidP="00B86816">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t>8</w:t>
      </w:r>
      <w:r w:rsidRPr="00825364">
        <w:rPr>
          <w:rFonts w:ascii="Times New Roman" w:hAnsi="Times New Roman"/>
          <w:sz w:val="24"/>
          <w:szCs w:val="24"/>
        </w:rPr>
        <w:t xml:space="preserve">. PRETENDENTU INFORMĒŠANA PAR PIEŅEMTO LĒMUMU, LĒMUMA PUBLICĒŠANA UN </w:t>
      </w:r>
      <w:r>
        <w:rPr>
          <w:rFonts w:ascii="Times New Roman" w:hAnsi="Times New Roman"/>
          <w:sz w:val="24"/>
          <w:szCs w:val="24"/>
        </w:rPr>
        <w:t>IEPIRKUMA LĪGUMA</w:t>
      </w:r>
      <w:r w:rsidRPr="00825364">
        <w:rPr>
          <w:rFonts w:ascii="Times New Roman" w:hAnsi="Times New Roman"/>
          <w:sz w:val="24"/>
          <w:szCs w:val="24"/>
        </w:rPr>
        <w:t xml:space="preserve"> SLĒGŠANA</w:t>
      </w:r>
    </w:p>
    <w:p w:rsidR="00B86816" w:rsidRPr="00C47963" w:rsidRDefault="00B86816" w:rsidP="00B86816">
      <w:pPr>
        <w:pStyle w:val="FootnoteText"/>
        <w:jc w:val="both"/>
        <w:rPr>
          <w:sz w:val="22"/>
          <w:szCs w:val="22"/>
        </w:rPr>
      </w:pPr>
    </w:p>
    <w:p w:rsidR="00B86816" w:rsidRPr="00A92860" w:rsidRDefault="00B86816" w:rsidP="00B86816">
      <w:pPr>
        <w:pStyle w:val="FootnoteText"/>
        <w:jc w:val="both"/>
        <w:rPr>
          <w:sz w:val="24"/>
          <w:szCs w:val="24"/>
        </w:rPr>
      </w:pPr>
      <w:r>
        <w:rPr>
          <w:sz w:val="24"/>
          <w:szCs w:val="24"/>
        </w:rPr>
        <w:t>8</w:t>
      </w:r>
      <w:r w:rsidRPr="00A92860">
        <w:rPr>
          <w:sz w:val="24"/>
          <w:szCs w:val="24"/>
        </w:rPr>
        <w:t>.1.</w:t>
      </w:r>
      <w:r w:rsidRPr="00A92860">
        <w:rPr>
          <w:i/>
          <w:sz w:val="24"/>
          <w:szCs w:val="24"/>
        </w:rPr>
        <w:t xml:space="preserve"> </w:t>
      </w:r>
      <w:r w:rsidRPr="00A92860">
        <w:rPr>
          <w:sz w:val="24"/>
          <w:szCs w:val="24"/>
        </w:rPr>
        <w:t xml:space="preserve">Iepirkumu komisija 3 (trīs) darbdienu laikā pēc lēmuma </w:t>
      </w:r>
      <w:r w:rsidRPr="001F375B">
        <w:rPr>
          <w:sz w:val="24"/>
          <w:szCs w:val="24"/>
        </w:rPr>
        <w:t xml:space="preserve">pieņemšanas </w:t>
      </w:r>
      <w:r w:rsidRPr="00A92860">
        <w:rPr>
          <w:sz w:val="24"/>
          <w:szCs w:val="24"/>
        </w:rPr>
        <w:t xml:space="preserve">vienlaikus informē visus pretendentus, kas iesnieguši piedāvājumus, par pieņemto lēmumu attiecībā uz </w:t>
      </w:r>
      <w:r>
        <w:rPr>
          <w:sz w:val="24"/>
          <w:szCs w:val="24"/>
        </w:rPr>
        <w:t>iepirkuma līguma</w:t>
      </w:r>
      <w:r w:rsidRPr="00A92860">
        <w:rPr>
          <w:sz w:val="24"/>
          <w:szCs w:val="24"/>
        </w:rPr>
        <w:t xml:space="preserve"> slēgšanu, PIL 37.pantā noteiktajā kārtībā. </w:t>
      </w:r>
    </w:p>
    <w:p w:rsidR="00B86816" w:rsidRPr="00A92860" w:rsidRDefault="00B86816" w:rsidP="00B86816">
      <w:pPr>
        <w:pStyle w:val="FootnoteText"/>
        <w:jc w:val="both"/>
        <w:rPr>
          <w:sz w:val="24"/>
          <w:szCs w:val="24"/>
        </w:rPr>
      </w:pPr>
      <w:r>
        <w:rPr>
          <w:sz w:val="24"/>
          <w:szCs w:val="24"/>
        </w:rPr>
        <w:t>8</w:t>
      </w:r>
      <w:r w:rsidRPr="00A92860">
        <w:rPr>
          <w:sz w:val="24"/>
          <w:szCs w:val="24"/>
        </w:rPr>
        <w:t xml:space="preserve">.2. Iepirkumu komisija piecu darbdienu laikā pēc lēmuma pieņemšanas par </w:t>
      </w:r>
      <w:r>
        <w:rPr>
          <w:sz w:val="24"/>
          <w:szCs w:val="24"/>
        </w:rPr>
        <w:t>konkursa</w:t>
      </w:r>
      <w:r w:rsidRPr="00A92860">
        <w:rPr>
          <w:sz w:val="24"/>
          <w:szCs w:val="24"/>
        </w:rPr>
        <w:t xml:space="preserve"> rezultātiem </w:t>
      </w:r>
      <w:r w:rsidRPr="00587BD4">
        <w:rPr>
          <w:sz w:val="24"/>
          <w:szCs w:val="24"/>
        </w:rPr>
        <w:t xml:space="preserve">sagatavo ziņojumu par visu konkursu un publicē LLU mājas lapā internetā </w:t>
      </w:r>
      <w:hyperlink r:id="rId14" w:history="1">
        <w:r w:rsidRPr="009A7CCC">
          <w:rPr>
            <w:rStyle w:val="Hyperlink"/>
            <w:sz w:val="24"/>
            <w:szCs w:val="24"/>
          </w:rPr>
          <w:t>www.llu.lv</w:t>
        </w:r>
      </w:hyperlink>
      <w:r>
        <w:rPr>
          <w:sz w:val="24"/>
          <w:szCs w:val="24"/>
        </w:rPr>
        <w:t>, sadaļā „Iepirkumi”</w:t>
      </w:r>
      <w:r w:rsidRPr="00A92860">
        <w:rPr>
          <w:sz w:val="24"/>
          <w:szCs w:val="24"/>
        </w:rPr>
        <w:t>.</w:t>
      </w:r>
    </w:p>
    <w:p w:rsidR="00B86816" w:rsidRPr="008E54EE" w:rsidRDefault="00B86816" w:rsidP="00B86816">
      <w:pPr>
        <w:pStyle w:val="FootnoteText"/>
        <w:jc w:val="both"/>
        <w:rPr>
          <w:i/>
          <w:sz w:val="24"/>
          <w:szCs w:val="24"/>
        </w:rPr>
      </w:pPr>
      <w:r>
        <w:rPr>
          <w:sz w:val="24"/>
          <w:szCs w:val="24"/>
        </w:rPr>
        <w:t>8</w:t>
      </w:r>
      <w:r w:rsidRPr="00A92860">
        <w:rPr>
          <w:sz w:val="24"/>
          <w:szCs w:val="24"/>
        </w:rPr>
        <w:t xml:space="preserve">.3. Pasūtītājs, pēc nogaidīšanas termiņa beigām </w:t>
      </w:r>
      <w:r w:rsidRPr="00A92860">
        <w:rPr>
          <w:i/>
          <w:sz w:val="24"/>
          <w:szCs w:val="24"/>
        </w:rPr>
        <w:t>(ja tas ir attiecināms),</w:t>
      </w:r>
      <w:r w:rsidRPr="00A92860">
        <w:rPr>
          <w:sz w:val="24"/>
          <w:szCs w:val="24"/>
        </w:rPr>
        <w:t xml:space="preserve"> slēgs </w:t>
      </w:r>
      <w:r w:rsidRPr="008863F4">
        <w:rPr>
          <w:sz w:val="24"/>
          <w:szCs w:val="24"/>
        </w:rPr>
        <w:t xml:space="preserve">iepirkuma </w:t>
      </w:r>
      <w:r w:rsidRPr="005B1DD2">
        <w:rPr>
          <w:sz w:val="24"/>
          <w:szCs w:val="24"/>
        </w:rPr>
        <w:t>līgum</w:t>
      </w:r>
      <w:r>
        <w:rPr>
          <w:sz w:val="24"/>
          <w:szCs w:val="24"/>
        </w:rPr>
        <w:t>u</w:t>
      </w:r>
      <w:r w:rsidRPr="005B1DD2">
        <w:rPr>
          <w:sz w:val="24"/>
          <w:szCs w:val="24"/>
        </w:rPr>
        <w:t xml:space="preserve"> </w:t>
      </w:r>
      <w:r w:rsidRPr="00A92860">
        <w:rPr>
          <w:sz w:val="24"/>
          <w:szCs w:val="24"/>
        </w:rPr>
        <w:t xml:space="preserve">ar izraudzīto pretendentu, pamatojoties uz pretendenta piedāvājumu un saskaņā ar konkursa nolikuma </w:t>
      </w:r>
      <w:r w:rsidRPr="008E54EE">
        <w:rPr>
          <w:sz w:val="24"/>
          <w:szCs w:val="24"/>
        </w:rPr>
        <w:t>noteikumiem, Publisko iepirkumu likumu, MK noteikumiem Nr.107 un iepirkuma līguma projektu (pielikums Nr.5).</w:t>
      </w:r>
      <w:r w:rsidRPr="008E54EE">
        <w:rPr>
          <w:i/>
          <w:sz w:val="24"/>
          <w:szCs w:val="24"/>
        </w:rPr>
        <w:t xml:space="preserve"> </w:t>
      </w:r>
    </w:p>
    <w:p w:rsidR="00B86816" w:rsidRPr="008E54EE" w:rsidRDefault="00B86816" w:rsidP="00B86816">
      <w:pPr>
        <w:pStyle w:val="FootnoteText"/>
        <w:jc w:val="both"/>
        <w:rPr>
          <w:sz w:val="24"/>
          <w:szCs w:val="24"/>
        </w:rPr>
      </w:pPr>
      <w:r>
        <w:rPr>
          <w:sz w:val="24"/>
          <w:szCs w:val="24"/>
        </w:rPr>
        <w:t>8</w:t>
      </w:r>
      <w:r w:rsidRPr="008E54EE">
        <w:rPr>
          <w:sz w:val="24"/>
          <w:szCs w:val="24"/>
        </w:rPr>
        <w:t>.4. Ne vēlāk kā 10 (desmit) darbdienu laikā pēc tam, kad noslēgts iepirkuma līgums vai pieņemts lēmums par konkursa izbeigšanu vai pārtraukšanu, komisija sagatavo un iesniedz publicēšanai publikāciju vadības sistēmā paziņojumu par līguma slēgšanas tiesību piešķiršanu.</w:t>
      </w:r>
    </w:p>
    <w:p w:rsidR="00B86816" w:rsidRDefault="00B86816" w:rsidP="00B86816">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8</w:t>
      </w:r>
      <w:r w:rsidRPr="008E54EE">
        <w:rPr>
          <w:rFonts w:ascii="Times New Roman" w:eastAsia="Times New Roman" w:hAnsi="Times New Roman"/>
          <w:bCs/>
          <w:iCs/>
          <w:sz w:val="24"/>
          <w:szCs w:val="24"/>
          <w:lang w:eastAsia="lv-LV"/>
        </w:rPr>
        <w:t xml:space="preserve">.5. Ne vēlāk kā 10 (desmit) darbdienu laikā pēc tam, kad stājas spēkā attiecīgais iepirkuma līgums vai tā grozījumi, komisija LLU mājaslapā </w:t>
      </w:r>
      <w:hyperlink r:id="rId15" w:history="1">
        <w:r w:rsidRPr="008E54EE">
          <w:rPr>
            <w:rStyle w:val="Hyperlink"/>
            <w:rFonts w:ascii="Times New Roman" w:hAnsi="Times New Roman"/>
            <w:sz w:val="24"/>
            <w:szCs w:val="24"/>
          </w:rPr>
          <w:t>www.llu.lv</w:t>
        </w:r>
      </w:hyperlink>
      <w:r w:rsidRPr="008E54EE">
        <w:rPr>
          <w:rFonts w:ascii="Times New Roman" w:hAnsi="Times New Roman"/>
          <w:sz w:val="24"/>
          <w:szCs w:val="24"/>
        </w:rPr>
        <w:t>, sadaļā „Iepirkumi”</w:t>
      </w:r>
      <w:r w:rsidRPr="008E54EE">
        <w:rPr>
          <w:rFonts w:ascii="Times New Roman" w:eastAsia="Times New Roman" w:hAnsi="Times New Roman"/>
          <w:bCs/>
          <w:iCs/>
          <w:sz w:val="24"/>
          <w:szCs w:val="24"/>
          <w:lang w:eastAsia="lv-LV"/>
        </w:rPr>
        <w:t xml:space="preserve"> ievieto attiecīgi iepirkuma līguma pamattekstu, vai tā grozījumu tekstu un PIL 61.panta otrajā un trešajā daļā minēto līguma grozījumu pamatojumu, atbilstoši normatīvajos aktos noteiktajai kārtībai ievērojot komercnoslēpuma aizsardzības prasības. Iepirkuma līguma un tā grozījumu teksts ir pieejams LLU mājaslapā vismaz</w:t>
      </w:r>
      <w:r w:rsidRPr="00A92860">
        <w:rPr>
          <w:rFonts w:ascii="Times New Roman" w:eastAsia="Times New Roman" w:hAnsi="Times New Roman"/>
          <w:bCs/>
          <w:iCs/>
          <w:sz w:val="24"/>
          <w:szCs w:val="24"/>
          <w:lang w:eastAsia="lv-LV"/>
        </w:rPr>
        <w:t xml:space="preserve"> visā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darbības laikā, bet ne mazāk kā 36 (trīsdesmit sešus) mēnešus pēc </w:t>
      </w:r>
      <w:r>
        <w:rPr>
          <w:rFonts w:ascii="Times New Roman" w:eastAsia="Times New Roman" w:hAnsi="Times New Roman"/>
          <w:bCs/>
          <w:iCs/>
          <w:sz w:val="24"/>
          <w:szCs w:val="24"/>
          <w:lang w:eastAsia="lv-LV"/>
        </w:rPr>
        <w:t>attiecīgā</w:t>
      </w:r>
      <w:r w:rsidRPr="005B1DD2">
        <w:rPr>
          <w:rFonts w:ascii="Times New Roman" w:eastAsia="Times New Roman" w:hAnsi="Times New Roman"/>
          <w:bCs/>
          <w:iCs/>
          <w:sz w:val="24"/>
          <w:szCs w:val="24"/>
          <w:lang w:eastAsia="lv-LV"/>
        </w:rPr>
        <w:t xml:space="preserve"> līguma </w:t>
      </w:r>
      <w:r w:rsidRPr="00A92860">
        <w:rPr>
          <w:rFonts w:ascii="Times New Roman" w:eastAsia="Times New Roman" w:hAnsi="Times New Roman"/>
          <w:bCs/>
          <w:iCs/>
          <w:sz w:val="24"/>
          <w:szCs w:val="24"/>
          <w:lang w:eastAsia="lv-LV"/>
        </w:rPr>
        <w:t>spēkā stāšanās dienas.</w:t>
      </w:r>
    </w:p>
    <w:p w:rsidR="00B86816" w:rsidRPr="00A92860" w:rsidRDefault="00B86816" w:rsidP="00B86816">
      <w:pPr>
        <w:pStyle w:val="Heading2"/>
        <w:keepNext w:val="0"/>
        <w:tabs>
          <w:tab w:val="left" w:pos="900"/>
        </w:tabs>
        <w:spacing w:before="0" w:after="0" w:line="240" w:lineRule="auto"/>
        <w:jc w:val="both"/>
        <w:rPr>
          <w:rFonts w:ascii="Times New Roman" w:hAnsi="Times New Roman"/>
          <w:i w:val="0"/>
          <w:sz w:val="24"/>
          <w:szCs w:val="24"/>
        </w:rPr>
      </w:pPr>
      <w:r>
        <w:rPr>
          <w:rFonts w:ascii="Times New Roman" w:hAnsi="Times New Roman"/>
          <w:b w:val="0"/>
          <w:i w:val="0"/>
          <w:sz w:val="24"/>
          <w:szCs w:val="24"/>
        </w:rPr>
        <w:t>8</w:t>
      </w:r>
      <w:r w:rsidRPr="00A92860">
        <w:rPr>
          <w:rFonts w:ascii="Times New Roman" w:hAnsi="Times New Roman"/>
          <w:b w:val="0"/>
          <w:i w:val="0"/>
          <w:sz w:val="24"/>
          <w:szCs w:val="24"/>
        </w:rPr>
        <w:t xml:space="preserve">.6. Ja izraudzītais Pretendents atsakās slēgt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līgum</w:t>
      </w:r>
      <w:r>
        <w:rPr>
          <w:rFonts w:ascii="Times New Roman" w:hAnsi="Times New Roman"/>
          <w:b w:val="0"/>
          <w:i w:val="0"/>
          <w:sz w:val="24"/>
          <w:szCs w:val="24"/>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ir tiesīga pieņemt lēmumu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 xml:space="preserve">slēgšanas tiesības piešķirt nākamajam pretendentam, kurš piedāvājis saimnieciski visizdevīgāko piedāvājumu, vai pārtraukt </w:t>
      </w:r>
      <w:r>
        <w:rPr>
          <w:rFonts w:ascii="Times New Roman" w:hAnsi="Times New Roman"/>
          <w:b w:val="0"/>
          <w:i w:val="0"/>
          <w:sz w:val="24"/>
          <w:szCs w:val="24"/>
        </w:rPr>
        <w:t>konkursu</w:t>
      </w:r>
      <w:r w:rsidRPr="00A92860">
        <w:rPr>
          <w:rFonts w:ascii="Times New Roman" w:hAnsi="Times New Roman"/>
          <w:b w:val="0"/>
          <w:i w:val="0"/>
          <w:sz w:val="24"/>
          <w:szCs w:val="24"/>
        </w:rPr>
        <w:t xml:space="preserve">, neizvēloties nevienu piedāvājumu. Ja pieņemts lēmums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slēgšanas tiesības piešķirt nākamajam pretendentam, kurš piedāvājis saimnieciski visizdevīgāko piedāvājumu, bet tas atsakās slēgt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rPr>
        <w:t>konkursu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rPr>
        <w:t xml:space="preserve"> </w:t>
      </w:r>
    </w:p>
    <w:p w:rsidR="00B86816" w:rsidRPr="00A41755" w:rsidRDefault="00B86816" w:rsidP="00B86816">
      <w:pPr>
        <w:spacing w:after="0" w:line="240" w:lineRule="auto"/>
        <w:jc w:val="both"/>
        <w:rPr>
          <w:rFonts w:ascii="Times New Roman" w:hAnsi="Times New Roman"/>
          <w:sz w:val="24"/>
          <w:szCs w:val="24"/>
        </w:rPr>
      </w:pPr>
      <w:r>
        <w:rPr>
          <w:rFonts w:ascii="Times New Roman" w:hAnsi="Times New Roman"/>
          <w:sz w:val="24"/>
          <w:szCs w:val="24"/>
        </w:rPr>
        <w:t>8</w:t>
      </w:r>
      <w:r w:rsidRPr="00A92860">
        <w:rPr>
          <w:rFonts w:ascii="Times New Roman" w:hAnsi="Times New Roman"/>
          <w:sz w:val="24"/>
          <w:szCs w:val="24"/>
        </w:rPr>
        <w:t xml:space="preserve">.7. Pirms lēmuma pieņemšanas par </w:t>
      </w:r>
      <w:r w:rsidRPr="00D54A02">
        <w:rPr>
          <w:rFonts w:ascii="Times New Roman" w:hAnsi="Times New Roman"/>
          <w:sz w:val="24"/>
          <w:szCs w:val="24"/>
        </w:rPr>
        <w:t xml:space="preserve">iepirkuma līguma </w:t>
      </w:r>
      <w:r w:rsidRPr="00A92860">
        <w:rPr>
          <w:rFonts w:ascii="Times New Roman" w:hAnsi="Times New Roman"/>
          <w:sz w:val="24"/>
          <w:szCs w:val="24"/>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Pr="00D54A02">
        <w:rPr>
          <w:rFonts w:ascii="Times New Roman" w:hAnsi="Times New Roman"/>
          <w:sz w:val="24"/>
          <w:szCs w:val="24"/>
        </w:rPr>
        <w:t>iepirkuma līgum</w:t>
      </w:r>
      <w:r>
        <w:rPr>
          <w:rFonts w:ascii="Times New Roman" w:hAnsi="Times New Roman"/>
          <w:sz w:val="24"/>
          <w:szCs w:val="24"/>
        </w:rPr>
        <w:t>u</w:t>
      </w:r>
      <w:r w:rsidRPr="00D54A02">
        <w:rPr>
          <w:rFonts w:ascii="Times New Roman" w:hAnsi="Times New Roman"/>
          <w:sz w:val="24"/>
          <w:szCs w:val="24"/>
        </w:rPr>
        <w:t xml:space="preserve"> </w:t>
      </w:r>
      <w:r w:rsidRPr="00A92860">
        <w:rPr>
          <w:rFonts w:ascii="Times New Roman" w:hAnsi="Times New Roman"/>
          <w:sz w:val="24"/>
          <w:szCs w:val="24"/>
        </w:rPr>
        <w:t xml:space="preserve">ar pasūtītāju. Ja nākamais pretendents ir uzskatāms par vienu tirgus dalībnieku kopā ar sākotnēji izraudzīto pretendentu, komisija pieņem lēmumu pārtraukt </w:t>
      </w:r>
      <w:r w:rsidRPr="001F375B">
        <w:rPr>
          <w:rFonts w:ascii="Times New Roman" w:hAnsi="Times New Roman"/>
          <w:sz w:val="24"/>
          <w:szCs w:val="24"/>
        </w:rPr>
        <w:t>konkurs</w:t>
      </w:r>
      <w:r>
        <w:rPr>
          <w:rFonts w:ascii="Times New Roman" w:hAnsi="Times New Roman"/>
          <w:sz w:val="24"/>
          <w:szCs w:val="24"/>
        </w:rPr>
        <w:t>u</w:t>
      </w:r>
      <w:r w:rsidRPr="00A92860">
        <w:rPr>
          <w:rFonts w:ascii="Times New Roman" w:hAnsi="Times New Roman"/>
          <w:sz w:val="24"/>
          <w:szCs w:val="24"/>
        </w:rPr>
        <w:t xml:space="preserve">, </w:t>
      </w:r>
      <w:r w:rsidRPr="00A41755">
        <w:rPr>
          <w:rFonts w:ascii="Times New Roman" w:hAnsi="Times New Roman"/>
          <w:sz w:val="24"/>
          <w:szCs w:val="24"/>
        </w:rPr>
        <w:t>neizvēloties nevienu piedāvājumu.</w:t>
      </w:r>
    </w:p>
    <w:p w:rsidR="00B86816" w:rsidRPr="00A41755" w:rsidRDefault="00B86816" w:rsidP="00B86816">
      <w:pPr>
        <w:spacing w:after="0" w:line="240" w:lineRule="auto"/>
        <w:jc w:val="both"/>
        <w:rPr>
          <w:rFonts w:ascii="Times New Roman" w:hAnsi="Times New Roman"/>
          <w:color w:val="FF0000"/>
          <w:sz w:val="24"/>
          <w:szCs w:val="24"/>
        </w:rPr>
      </w:pPr>
      <w:r w:rsidRPr="00A41755">
        <w:rPr>
          <w:rFonts w:ascii="Times New Roman" w:hAnsi="Times New Roman"/>
          <w:caps/>
          <w:color w:val="FF0000"/>
          <w:sz w:val="24"/>
          <w:szCs w:val="24"/>
        </w:rPr>
        <w:t xml:space="preserve">8.8. </w:t>
      </w:r>
      <w:r w:rsidRPr="00A41755">
        <w:rPr>
          <w:rFonts w:ascii="Times New Roman" w:hAnsi="Times New Roman"/>
          <w:color w:val="FF0000"/>
          <w:sz w:val="24"/>
          <w:szCs w:val="24"/>
        </w:rPr>
        <w:t xml:space="preserve">Iepirkuma līguma izpildē </w:t>
      </w:r>
      <w:r w:rsidRPr="00A41755">
        <w:rPr>
          <w:rFonts w:ascii="Times New Roman" w:hAnsi="Times New Roman"/>
          <w:bCs/>
          <w:color w:val="FF0000"/>
          <w:sz w:val="24"/>
          <w:szCs w:val="24"/>
        </w:rPr>
        <w:t>iesaistītā personāla un apakšuzņēmēju nomaiņa un jauna personāla un apakšuzņēmēju piesaiste</w:t>
      </w:r>
      <w:r w:rsidRPr="00A41755">
        <w:rPr>
          <w:rFonts w:ascii="Times New Roman" w:hAnsi="Times New Roman"/>
          <w:color w:val="FF0000"/>
          <w:sz w:val="24"/>
          <w:szCs w:val="24"/>
        </w:rPr>
        <w:t>, ja tādi ir piesaistīti, nomaiņa tiek veikta atbilstoši PIL 62.panta tiesiskajam regulējumam.</w:t>
      </w:r>
      <w:r w:rsidRPr="004D5DE4">
        <w:rPr>
          <w:rFonts w:ascii="Times New Roman" w:hAnsi="Times New Roman"/>
          <w:i/>
          <w:color w:val="FF0000"/>
        </w:rPr>
        <w:t xml:space="preserve"> </w:t>
      </w:r>
      <w:r w:rsidRPr="006D3724">
        <w:rPr>
          <w:rFonts w:ascii="Times New Roman" w:hAnsi="Times New Roman"/>
          <w:i/>
          <w:color w:val="FF0000"/>
        </w:rPr>
        <w:t>(</w:t>
      </w:r>
      <w:r w:rsidRPr="004D733A">
        <w:rPr>
          <w:rFonts w:ascii="Times New Roman" w:hAnsi="Times New Roman"/>
          <w:i/>
          <w:color w:val="FF0000"/>
        </w:rPr>
        <w:t>ar 17.01.2018. grozījumiem</w:t>
      </w:r>
      <w:r w:rsidRPr="006D3724">
        <w:rPr>
          <w:rFonts w:ascii="Times New Roman" w:hAnsi="Times New Roman"/>
          <w:i/>
          <w:color w:val="FF0000"/>
        </w:rPr>
        <w:t>)</w:t>
      </w:r>
    </w:p>
    <w:p w:rsidR="00B86816" w:rsidRPr="00FC1C4E" w:rsidRDefault="00B86816" w:rsidP="00B86816">
      <w:pPr>
        <w:pStyle w:val="Sarakstarindkopa1"/>
        <w:ind w:left="0"/>
        <w:contextualSpacing/>
        <w:jc w:val="both"/>
        <w:rPr>
          <w:color w:val="FF0000"/>
        </w:rPr>
      </w:pPr>
      <w:r w:rsidRPr="00A41755">
        <w:rPr>
          <w:color w:val="FF0000"/>
        </w:rPr>
        <w:t>8.9. Pasūtītājs pieņem lēmumu atļaut vai atteikt Iepirkumā izraudzītā Pretendenta (Piegādātāja)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62.panta noteikumiem.</w:t>
      </w:r>
      <w:r w:rsidRPr="004D5DE4">
        <w:rPr>
          <w:i/>
          <w:color w:val="FF0000"/>
          <w:sz w:val="22"/>
          <w:szCs w:val="22"/>
        </w:rPr>
        <w:t xml:space="preserve"> </w:t>
      </w:r>
      <w:r w:rsidRPr="006D3724">
        <w:rPr>
          <w:i/>
          <w:color w:val="FF0000"/>
          <w:sz w:val="22"/>
          <w:szCs w:val="22"/>
        </w:rPr>
        <w:t xml:space="preserve">(ar </w:t>
      </w:r>
      <w:r w:rsidRPr="004D733A">
        <w:rPr>
          <w:i/>
          <w:color w:val="FF0000"/>
          <w:sz w:val="22"/>
          <w:szCs w:val="22"/>
        </w:rPr>
        <w:t>17.01.2018. grozījumiem</w:t>
      </w:r>
      <w:r w:rsidRPr="006D3724">
        <w:rPr>
          <w:i/>
          <w:color w:val="FF0000"/>
          <w:sz w:val="22"/>
          <w:szCs w:val="22"/>
        </w:rPr>
        <w:t>)</w:t>
      </w:r>
    </w:p>
    <w:p w:rsidR="00B86816" w:rsidRPr="006B72A3" w:rsidRDefault="00B86816" w:rsidP="00B86816">
      <w:pPr>
        <w:pStyle w:val="Default"/>
        <w:jc w:val="both"/>
        <w:rPr>
          <w:bCs/>
          <w:color w:val="FF0000"/>
        </w:rPr>
      </w:pPr>
      <w:r w:rsidRPr="006B72A3">
        <w:rPr>
          <w:color w:val="FF0000"/>
        </w:rPr>
        <w:lastRenderedPageBreak/>
        <w:t xml:space="preserve">8.10. Pasūtītājs ir tiesīgs veikt Iepirkuma līguma grozījumus atbilstoši PIL 61.pantā </w:t>
      </w:r>
      <w:r w:rsidRPr="006B72A3">
        <w:rPr>
          <w:bCs/>
          <w:color w:val="FF0000"/>
        </w:rPr>
        <w:t xml:space="preserve"> noteiktajam.</w:t>
      </w:r>
      <w:r w:rsidRPr="004D5DE4">
        <w:rPr>
          <w:i/>
          <w:color w:val="FF0000"/>
          <w:sz w:val="22"/>
          <w:szCs w:val="22"/>
        </w:rPr>
        <w:t xml:space="preserve"> </w:t>
      </w:r>
      <w:r w:rsidRPr="006D3724">
        <w:rPr>
          <w:i/>
          <w:color w:val="FF0000"/>
          <w:sz w:val="22"/>
          <w:szCs w:val="22"/>
        </w:rPr>
        <w:t xml:space="preserve">(ar </w:t>
      </w:r>
      <w:r w:rsidRPr="004D733A">
        <w:rPr>
          <w:i/>
          <w:color w:val="FF0000"/>
          <w:sz w:val="22"/>
          <w:szCs w:val="22"/>
        </w:rPr>
        <w:t>17.01.2018. grozījumiem</w:t>
      </w:r>
      <w:r w:rsidRPr="006D3724">
        <w:rPr>
          <w:i/>
          <w:color w:val="FF0000"/>
          <w:sz w:val="22"/>
          <w:szCs w:val="22"/>
        </w:rPr>
        <w:t>)</w:t>
      </w:r>
    </w:p>
    <w:p w:rsidR="00B86816" w:rsidRDefault="00B86816" w:rsidP="00B86816">
      <w:pPr>
        <w:spacing w:after="0" w:line="240" w:lineRule="auto"/>
        <w:jc w:val="both"/>
        <w:rPr>
          <w:rFonts w:ascii="Times New Roman" w:hAnsi="Times New Roman"/>
          <w:sz w:val="24"/>
          <w:szCs w:val="24"/>
        </w:rPr>
      </w:pPr>
      <w:bookmarkStart w:id="10" w:name="_GoBack"/>
      <w:bookmarkEnd w:id="10"/>
    </w:p>
    <w:p w:rsidR="00B86816" w:rsidRPr="00C47963" w:rsidRDefault="00B86816" w:rsidP="00B86816">
      <w:pPr>
        <w:spacing w:after="0" w:line="240" w:lineRule="auto"/>
        <w:jc w:val="center"/>
        <w:rPr>
          <w:rFonts w:ascii="Times New Roman" w:hAnsi="Times New Roman"/>
          <w:b/>
        </w:rPr>
      </w:pPr>
    </w:p>
    <w:p w:rsidR="00B86816" w:rsidRPr="00825364" w:rsidRDefault="00B86816" w:rsidP="00B86816">
      <w:pPr>
        <w:spacing w:after="0" w:line="240" w:lineRule="auto"/>
        <w:jc w:val="center"/>
        <w:rPr>
          <w:rFonts w:ascii="Times New Roman" w:hAnsi="Times New Roman"/>
          <w:b/>
          <w:bCs/>
          <w:sz w:val="24"/>
          <w:szCs w:val="24"/>
        </w:rPr>
      </w:pPr>
      <w:r>
        <w:rPr>
          <w:rFonts w:ascii="Times New Roman" w:hAnsi="Times New Roman"/>
          <w:b/>
          <w:bCs/>
          <w:sz w:val="24"/>
          <w:szCs w:val="24"/>
        </w:rPr>
        <w:t>9</w:t>
      </w:r>
      <w:r w:rsidRPr="00825364">
        <w:rPr>
          <w:rFonts w:ascii="Times New Roman" w:hAnsi="Times New Roman"/>
          <w:b/>
          <w:bCs/>
          <w:sz w:val="24"/>
          <w:szCs w:val="24"/>
        </w:rPr>
        <w:t>. PIELIKUMI</w:t>
      </w:r>
    </w:p>
    <w:p w:rsidR="00B86816" w:rsidRPr="00C47963" w:rsidRDefault="00B86816" w:rsidP="00B86816">
      <w:pPr>
        <w:spacing w:after="0" w:line="240" w:lineRule="auto"/>
        <w:jc w:val="center"/>
        <w:rPr>
          <w:rFonts w:ascii="Times New Roman" w:hAnsi="Times New Roman"/>
          <w:sz w:val="24"/>
          <w:szCs w:val="24"/>
        </w:rPr>
      </w:pPr>
    </w:p>
    <w:p w:rsidR="00B86816" w:rsidRPr="00566FBD" w:rsidRDefault="00B86816" w:rsidP="00B86816">
      <w:pPr>
        <w:spacing w:after="0" w:line="240" w:lineRule="auto"/>
        <w:rPr>
          <w:rFonts w:ascii="Times New Roman" w:hAnsi="Times New Roman"/>
          <w:sz w:val="24"/>
          <w:szCs w:val="24"/>
        </w:rPr>
      </w:pPr>
      <w:r w:rsidRPr="00566FBD">
        <w:rPr>
          <w:rFonts w:ascii="Times New Roman" w:hAnsi="Times New Roman"/>
          <w:sz w:val="24"/>
          <w:szCs w:val="24"/>
        </w:rPr>
        <w:t>Šim Nolikumam ir pievienoti šādi pielikumi:</w:t>
      </w:r>
    </w:p>
    <w:p w:rsidR="00B86816" w:rsidRPr="00566FBD" w:rsidRDefault="00B86816" w:rsidP="00B86816">
      <w:pPr>
        <w:spacing w:after="0" w:line="240" w:lineRule="auto"/>
        <w:rPr>
          <w:rFonts w:ascii="Times New Roman" w:hAnsi="Times New Roman"/>
          <w:sz w:val="24"/>
          <w:szCs w:val="24"/>
        </w:rPr>
      </w:pPr>
      <w:r w:rsidRPr="00566FBD">
        <w:rPr>
          <w:rFonts w:ascii="Times New Roman" w:hAnsi="Times New Roman"/>
          <w:sz w:val="24"/>
          <w:szCs w:val="24"/>
        </w:rPr>
        <w:t>Pielikums Nr.1 – Pieteikuma dalībai konkursā forma pievienota atsevišķā datnē</w:t>
      </w:r>
    </w:p>
    <w:p w:rsidR="00B86816" w:rsidRPr="00566FBD" w:rsidRDefault="00B86816" w:rsidP="00B86816">
      <w:pPr>
        <w:spacing w:after="0" w:line="240" w:lineRule="auto"/>
        <w:rPr>
          <w:rFonts w:ascii="Times New Roman" w:hAnsi="Times New Roman"/>
          <w:sz w:val="24"/>
          <w:szCs w:val="24"/>
        </w:rPr>
      </w:pPr>
      <w:r w:rsidRPr="00566FBD">
        <w:rPr>
          <w:rFonts w:ascii="Times New Roman" w:hAnsi="Times New Roman"/>
          <w:sz w:val="24"/>
          <w:szCs w:val="24"/>
        </w:rPr>
        <w:t>Pielikums Nr.2 – Apakšuzņēmēju saraksta forma pievienota atsevišķā datnē</w:t>
      </w:r>
    </w:p>
    <w:p w:rsidR="00B86816" w:rsidRPr="00566FBD" w:rsidRDefault="00B86816" w:rsidP="00B86816">
      <w:pPr>
        <w:spacing w:after="0" w:line="240" w:lineRule="auto"/>
        <w:rPr>
          <w:rFonts w:ascii="Times New Roman" w:hAnsi="Times New Roman"/>
          <w:sz w:val="24"/>
          <w:szCs w:val="24"/>
        </w:rPr>
      </w:pPr>
      <w:r w:rsidRPr="00566FBD">
        <w:rPr>
          <w:rFonts w:ascii="Times New Roman" w:hAnsi="Times New Roman"/>
          <w:sz w:val="24"/>
          <w:szCs w:val="24"/>
        </w:rPr>
        <w:t>Pielikums Nr.3 – Tehniskā specifikācija – Tehniskā piedāvājuma forma pievienota atsevišķā datnē</w:t>
      </w:r>
    </w:p>
    <w:p w:rsidR="00B86816" w:rsidRPr="00566FBD" w:rsidRDefault="00B86816" w:rsidP="00B86816">
      <w:pPr>
        <w:tabs>
          <w:tab w:val="left" w:pos="709"/>
          <w:tab w:val="left" w:pos="1800"/>
        </w:tabs>
        <w:spacing w:after="0" w:line="240" w:lineRule="auto"/>
        <w:jc w:val="both"/>
        <w:rPr>
          <w:rFonts w:ascii="Times New Roman" w:hAnsi="Times New Roman"/>
          <w:sz w:val="24"/>
          <w:szCs w:val="24"/>
        </w:rPr>
      </w:pPr>
      <w:r w:rsidRPr="00566FBD">
        <w:rPr>
          <w:rFonts w:ascii="Times New Roman" w:hAnsi="Times New Roman"/>
          <w:sz w:val="24"/>
          <w:szCs w:val="24"/>
        </w:rPr>
        <w:t>Pielikums Nr.4 – Finanšu piedāvājuma forma pievienota atsevišķā datnē</w:t>
      </w:r>
    </w:p>
    <w:p w:rsidR="00B86816" w:rsidRPr="00566FBD" w:rsidRDefault="00B86816" w:rsidP="00B86816">
      <w:pPr>
        <w:tabs>
          <w:tab w:val="left" w:pos="709"/>
          <w:tab w:val="left" w:pos="1800"/>
        </w:tabs>
        <w:spacing w:after="0" w:line="240" w:lineRule="auto"/>
        <w:jc w:val="both"/>
        <w:rPr>
          <w:rFonts w:ascii="Times New Roman" w:hAnsi="Times New Roman"/>
          <w:sz w:val="24"/>
          <w:szCs w:val="24"/>
        </w:rPr>
      </w:pPr>
      <w:r w:rsidRPr="00566FBD">
        <w:rPr>
          <w:rFonts w:ascii="Times New Roman" w:hAnsi="Times New Roman"/>
          <w:sz w:val="24"/>
          <w:szCs w:val="24"/>
        </w:rPr>
        <w:t>Pielikums Nr.5 – Iepirkuma līguma projekts pievienots atsevišķā datnē</w:t>
      </w:r>
    </w:p>
    <w:bookmarkEnd w:id="0"/>
    <w:p w:rsidR="00B86816" w:rsidRDefault="00B86816" w:rsidP="00B86816">
      <w:pPr>
        <w:spacing w:after="0" w:line="240" w:lineRule="auto"/>
      </w:pPr>
    </w:p>
    <w:p w:rsidR="00E026B0" w:rsidRDefault="00E026B0"/>
    <w:sectPr w:rsidR="00E026B0" w:rsidSect="00643E9F">
      <w:footerReference w:type="default" r:id="rId16"/>
      <w:pgSz w:w="11906" w:h="16838"/>
      <w:pgMar w:top="567" w:right="707" w:bottom="567" w:left="1418"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C9" w:rsidRDefault="00470DC9" w:rsidP="00B86816">
      <w:pPr>
        <w:spacing w:after="0" w:line="240" w:lineRule="auto"/>
      </w:pPr>
      <w:r>
        <w:separator/>
      </w:r>
    </w:p>
  </w:endnote>
  <w:endnote w:type="continuationSeparator" w:id="0">
    <w:p w:rsidR="00470DC9" w:rsidRDefault="00470DC9" w:rsidP="00B8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7A" w:rsidRDefault="00470DC9">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B86816">
      <w:rPr>
        <w:noProof/>
        <w:sz w:val="18"/>
        <w:szCs w:val="18"/>
      </w:rPr>
      <w:t>10</w:t>
    </w:r>
    <w:r w:rsidRPr="0043474E">
      <w:rPr>
        <w:sz w:val="18"/>
        <w:szCs w:val="18"/>
      </w:rPr>
      <w:fldChar w:fldCharType="end"/>
    </w:r>
  </w:p>
  <w:p w:rsidR="00BE7B7A" w:rsidRDefault="0047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C9" w:rsidRDefault="00470DC9" w:rsidP="00B86816">
      <w:pPr>
        <w:spacing w:after="0" w:line="240" w:lineRule="auto"/>
      </w:pPr>
      <w:r>
        <w:separator/>
      </w:r>
    </w:p>
  </w:footnote>
  <w:footnote w:type="continuationSeparator" w:id="0">
    <w:p w:rsidR="00470DC9" w:rsidRDefault="00470DC9" w:rsidP="00B86816">
      <w:pPr>
        <w:spacing w:after="0" w:line="240" w:lineRule="auto"/>
      </w:pPr>
      <w:r>
        <w:continuationSeparator/>
      </w:r>
    </w:p>
  </w:footnote>
  <w:footnote w:id="1">
    <w:p w:rsidR="00B86816" w:rsidRPr="00670CE1" w:rsidRDefault="00B86816" w:rsidP="00B86816">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5B87795"/>
    <w:multiLevelType w:val="multilevel"/>
    <w:tmpl w:val="B720E05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14449B"/>
    <w:multiLevelType w:val="multilevel"/>
    <w:tmpl w:val="BE30D38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5" w15:restartNumberingAfterBreak="0">
    <w:nsid w:val="3F695710"/>
    <w:multiLevelType w:val="multilevel"/>
    <w:tmpl w:val="817AB8B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rPr>
        <w:i w:val="0"/>
        <w:color w:val="auto"/>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CB977B6"/>
    <w:multiLevelType w:val="hybridMultilevel"/>
    <w:tmpl w:val="2D347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CE431B1"/>
    <w:multiLevelType w:val="multilevel"/>
    <w:tmpl w:val="D250C9E2"/>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18C5EDD"/>
    <w:multiLevelType w:val="multilevel"/>
    <w:tmpl w:val="6F64E9A4"/>
    <w:lvl w:ilvl="0">
      <w:start w:val="5"/>
      <w:numFmt w:val="decimal"/>
      <w:lvlText w:val="%1."/>
      <w:lvlJc w:val="left"/>
      <w:pPr>
        <w:ind w:left="540" w:hanging="540"/>
      </w:pPr>
      <w:rPr>
        <w:rFonts w:hint="default"/>
        <w:b/>
        <w:i w:val="0"/>
        <w:color w:val="auto"/>
        <w:sz w:val="24"/>
      </w:rPr>
    </w:lvl>
    <w:lvl w:ilvl="1">
      <w:start w:val="1"/>
      <w:numFmt w:val="decimal"/>
      <w:lvlText w:val="%1.%2."/>
      <w:lvlJc w:val="left"/>
      <w:pPr>
        <w:ind w:left="540" w:hanging="540"/>
      </w:pPr>
      <w:rPr>
        <w:rFonts w:hint="default"/>
        <w:i w:val="0"/>
        <w:color w:val="auto"/>
        <w:sz w:val="24"/>
      </w:rPr>
    </w:lvl>
    <w:lvl w:ilvl="2">
      <w:start w:val="3"/>
      <w:numFmt w:val="decimal"/>
      <w:lvlText w:val="%1.%2.%3."/>
      <w:lvlJc w:val="left"/>
      <w:pPr>
        <w:ind w:left="720" w:hanging="72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1080" w:hanging="108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440" w:hanging="1440"/>
      </w:pPr>
      <w:rPr>
        <w:rFonts w:hint="default"/>
        <w:i w:val="0"/>
        <w:color w:val="auto"/>
        <w:sz w:val="24"/>
      </w:rPr>
    </w:lvl>
    <w:lvl w:ilvl="7">
      <w:start w:val="1"/>
      <w:numFmt w:val="decimal"/>
      <w:lvlText w:val="%1.%2.%3.%4.%5.%6.%7.%8."/>
      <w:lvlJc w:val="left"/>
      <w:pPr>
        <w:ind w:left="1440" w:hanging="1440"/>
      </w:pPr>
      <w:rPr>
        <w:rFonts w:hint="default"/>
        <w:i w:val="0"/>
        <w:color w:val="auto"/>
        <w:sz w:val="24"/>
      </w:rPr>
    </w:lvl>
    <w:lvl w:ilvl="8">
      <w:start w:val="1"/>
      <w:numFmt w:val="decimal"/>
      <w:lvlText w:val="%1.%2.%3.%4.%5.%6.%7.%8.%9."/>
      <w:lvlJc w:val="left"/>
      <w:pPr>
        <w:ind w:left="1800" w:hanging="1800"/>
      </w:pPr>
      <w:rPr>
        <w:rFonts w:hint="default"/>
        <w:i w:val="0"/>
        <w:color w:val="auto"/>
        <w:sz w:val="24"/>
      </w:rPr>
    </w:lvl>
  </w:abstractNum>
  <w:abstractNum w:abstractNumId="10" w15:restartNumberingAfterBreak="0">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
  </w:num>
  <w:num w:numId="7">
    <w:abstractNumId w:val="4"/>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6"/>
    <w:rsid w:val="00470DC9"/>
    <w:rsid w:val="00B86816"/>
    <w:rsid w:val="00E026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2381"/>
  <w15:chartTrackingRefBased/>
  <w15:docId w15:val="{D454052D-CE15-4112-A69E-E64B06C3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816"/>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B86816"/>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B8681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B86816"/>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B86816"/>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B86816"/>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B86816"/>
    <w:rPr>
      <w:rFonts w:ascii="Calibri" w:eastAsia="Calibri" w:hAnsi="Calibri" w:cs="Times New Roman"/>
      <w:sz w:val="20"/>
      <w:szCs w:val="20"/>
      <w:lang w:val="lv-LV"/>
    </w:rPr>
  </w:style>
  <w:style w:type="character" w:customStyle="1" w:styleId="BodyTextChar">
    <w:name w:val="Body Text Char"/>
    <w:aliases w:val="Body Text1 Char"/>
    <w:link w:val="BodyText"/>
    <w:locked/>
    <w:rsid w:val="00B86816"/>
    <w:rPr>
      <w:rFonts w:eastAsia="Times New Roman" w:cs="Times New Roman"/>
      <w:sz w:val="28"/>
    </w:rPr>
  </w:style>
  <w:style w:type="paragraph" w:styleId="BodyText">
    <w:name w:val="Body Text"/>
    <w:aliases w:val="Body Text1"/>
    <w:basedOn w:val="Normal"/>
    <w:link w:val="BodyTextChar"/>
    <w:unhideWhenUsed/>
    <w:rsid w:val="00B86816"/>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B86816"/>
    <w:rPr>
      <w:rFonts w:ascii="Calibri" w:eastAsia="Calibri" w:hAnsi="Calibri" w:cs="Times New Roman"/>
      <w:lang w:val="lv-LV"/>
    </w:rPr>
  </w:style>
  <w:style w:type="character" w:styleId="Hyperlink">
    <w:name w:val="Hyperlink"/>
    <w:uiPriority w:val="99"/>
    <w:unhideWhenUsed/>
    <w:rsid w:val="00B86816"/>
    <w:rPr>
      <w:color w:val="0000FF"/>
      <w:u w:val="single"/>
    </w:rPr>
  </w:style>
  <w:style w:type="paragraph" w:styleId="Footer">
    <w:name w:val="footer"/>
    <w:basedOn w:val="Normal"/>
    <w:link w:val="FooterChar"/>
    <w:uiPriority w:val="99"/>
    <w:unhideWhenUsed/>
    <w:rsid w:val="00B86816"/>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B86816"/>
    <w:rPr>
      <w:rFonts w:ascii="Times New Roman" w:eastAsia="Times New Roman" w:hAnsi="Times New Roman" w:cs="Times New Roman"/>
      <w:sz w:val="28"/>
      <w:szCs w:val="28"/>
      <w:lang w:val="lv-LV" w:eastAsia="lv-LV"/>
    </w:rPr>
  </w:style>
  <w:style w:type="paragraph" w:styleId="FootnoteText">
    <w:name w:val="footnote text"/>
    <w:basedOn w:val="Normal"/>
    <w:link w:val="FootnoteTextChar"/>
    <w:unhideWhenUsed/>
    <w:rsid w:val="00B8681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B86816"/>
    <w:rPr>
      <w:rFonts w:ascii="Times New Roman" w:eastAsia="Times New Roman" w:hAnsi="Times New Roman" w:cs="Times New Roman"/>
      <w:sz w:val="20"/>
      <w:szCs w:val="20"/>
      <w:lang w:val="lv-LV"/>
    </w:rPr>
  </w:style>
  <w:style w:type="paragraph" w:styleId="BodyText2">
    <w:name w:val="Body Text 2"/>
    <w:basedOn w:val="Normal"/>
    <w:link w:val="BodyText2Char"/>
    <w:rsid w:val="00B86816"/>
    <w:pPr>
      <w:spacing w:after="120" w:line="480" w:lineRule="auto"/>
    </w:pPr>
    <w:rPr>
      <w:rFonts w:eastAsia="Times New Roman"/>
    </w:rPr>
  </w:style>
  <w:style w:type="character" w:customStyle="1" w:styleId="BodyText2Char">
    <w:name w:val="Body Text 2 Char"/>
    <w:basedOn w:val="DefaultParagraphFont"/>
    <w:link w:val="BodyText2"/>
    <w:rsid w:val="00B86816"/>
    <w:rPr>
      <w:rFonts w:ascii="Calibri" w:eastAsia="Times New Roman" w:hAnsi="Calibri" w:cs="Times New Roman"/>
      <w:lang w:val="lv-LV"/>
    </w:rPr>
  </w:style>
  <w:style w:type="character" w:styleId="FootnoteReference">
    <w:name w:val="footnote reference"/>
    <w:uiPriority w:val="99"/>
    <w:unhideWhenUsed/>
    <w:rsid w:val="00B86816"/>
    <w:rPr>
      <w:vertAlign w:val="superscript"/>
    </w:rPr>
  </w:style>
  <w:style w:type="paragraph" w:customStyle="1" w:styleId="Default">
    <w:name w:val="Default"/>
    <w:rsid w:val="00B8681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B86816"/>
    <w:pPr>
      <w:spacing w:after="0" w:line="240" w:lineRule="auto"/>
      <w:ind w:left="72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prukta@llu.lv" TargetMode="External"/><Relationship Id="rId13" Type="http://schemas.openxmlformats.org/officeDocument/2006/relationships/hyperlink" Target="https://www.iub.gov.lv/lv/node/5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l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21914</Words>
  <Characters>12492</Characters>
  <Application>Microsoft Office Word</Application>
  <DocSecurity>0</DocSecurity>
  <Lines>104</Lines>
  <Paragraphs>68</Paragraphs>
  <ScaleCrop>false</ScaleCrop>
  <Company/>
  <LinksUpToDate>false</LinksUpToDate>
  <CharactersWithSpaces>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2018-02-15T12:44:00Z</dcterms:created>
  <dcterms:modified xsi:type="dcterms:W3CDTF">2018-02-15T12:47:00Z</dcterms:modified>
</cp:coreProperties>
</file>