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F4" w:rsidRDefault="00725FF4" w:rsidP="00725F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5FF4" w:rsidRPr="00A01A58" w:rsidRDefault="00725FF4" w:rsidP="00725FF4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01A58">
        <w:rPr>
          <w:rFonts w:ascii="Times New Roman" w:hAnsi="Times New Roman"/>
          <w:b/>
          <w:sz w:val="24"/>
          <w:szCs w:val="24"/>
        </w:rPr>
        <w:t>P</w:t>
      </w:r>
      <w:r w:rsidRPr="00A01A58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725FF4" w:rsidRPr="00A01A58" w:rsidRDefault="00725FF4" w:rsidP="00725F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Atklāta konkursa </w:t>
      </w:r>
    </w:p>
    <w:p w:rsidR="00725FF4" w:rsidRPr="00A01A58" w:rsidRDefault="00725FF4" w:rsidP="00725F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1A58">
        <w:rPr>
          <w:rFonts w:ascii="Times New Roman" w:hAnsi="Times New Roman"/>
          <w:sz w:val="24"/>
          <w:szCs w:val="24"/>
        </w:rPr>
        <w:t xml:space="preserve">Nr. </w:t>
      </w:r>
      <w:r w:rsidRPr="00DD5555">
        <w:rPr>
          <w:rFonts w:ascii="Times New Roman" w:hAnsi="Times New Roman"/>
          <w:sz w:val="24"/>
          <w:szCs w:val="24"/>
        </w:rPr>
        <w:t>LLU/2018/</w:t>
      </w:r>
      <w:r>
        <w:rPr>
          <w:rFonts w:ascii="Times New Roman" w:hAnsi="Times New Roman"/>
          <w:sz w:val="24"/>
          <w:szCs w:val="24"/>
        </w:rPr>
        <w:t>111</w:t>
      </w:r>
      <w:r w:rsidRPr="00DD5555">
        <w:rPr>
          <w:rFonts w:ascii="Times New Roman" w:hAnsi="Times New Roman"/>
          <w:sz w:val="24"/>
          <w:szCs w:val="24"/>
        </w:rPr>
        <w:t>/AK</w:t>
      </w:r>
    </w:p>
    <w:p w:rsidR="00725FF4" w:rsidRDefault="00725FF4" w:rsidP="00725FF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A5F19">
        <w:rPr>
          <w:rFonts w:ascii="Times New Roman" w:hAnsi="Times New Roman"/>
          <w:color w:val="000000" w:themeColor="text1"/>
          <w:sz w:val="24"/>
          <w:szCs w:val="24"/>
        </w:rPr>
        <w:t xml:space="preserve"> Nolikumam</w:t>
      </w:r>
    </w:p>
    <w:p w:rsidR="00725FF4" w:rsidRPr="000A5F19" w:rsidRDefault="00725FF4" w:rsidP="00725FF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725FF4" w:rsidRDefault="00725FF4" w:rsidP="00725FF4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1</w:t>
      </w:r>
      <w:r w:rsidRPr="00837172">
        <w:rPr>
          <w:rFonts w:ascii="Times New Roman" w:hAnsi="Times New Roman"/>
          <w:i/>
          <w:color w:val="FF0000"/>
          <w:sz w:val="24"/>
          <w:szCs w:val="24"/>
        </w:rPr>
        <w:t>.daļas Finanšu piedāvājuma forma</w:t>
      </w:r>
    </w:p>
    <w:p w:rsidR="00725FF4" w:rsidRPr="00837172" w:rsidRDefault="00725FF4" w:rsidP="00725FF4">
      <w:pPr>
        <w:spacing w:after="0" w:line="240" w:lineRule="auto"/>
        <w:ind w:left="720" w:hanging="720"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:rsidR="00725FF4" w:rsidRPr="00825364" w:rsidRDefault="00725FF4" w:rsidP="00725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725FF4" w:rsidRDefault="00725FF4" w:rsidP="00725FF4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725FF4">
        <w:rPr>
          <w:rFonts w:ascii="Times New Roman" w:hAnsi="Times New Roman"/>
          <w:i/>
          <w:sz w:val="26"/>
          <w:szCs w:val="26"/>
        </w:rPr>
        <w:t xml:space="preserve">Precīzās mežsaimniecības un mežkopības aprīkojuma piegāde ERAF projekta Nr.1.1.1.4./17./I/003 ietvaros </w:t>
      </w:r>
    </w:p>
    <w:p w:rsidR="00725FF4" w:rsidRDefault="00725FF4" w:rsidP="00725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825364">
        <w:rPr>
          <w:rFonts w:ascii="Times New Roman" w:hAnsi="Times New Roman"/>
          <w:sz w:val="24"/>
          <w:szCs w:val="24"/>
        </w:rPr>
        <w:t xml:space="preserve">. </w:t>
      </w:r>
      <w:r w:rsidRPr="00DD5555">
        <w:rPr>
          <w:rFonts w:ascii="Times New Roman" w:hAnsi="Times New Roman"/>
          <w:sz w:val="24"/>
          <w:szCs w:val="24"/>
        </w:rPr>
        <w:t>LLU/2018/</w:t>
      </w:r>
      <w:r>
        <w:rPr>
          <w:rFonts w:ascii="Times New Roman" w:hAnsi="Times New Roman"/>
          <w:sz w:val="24"/>
          <w:szCs w:val="24"/>
        </w:rPr>
        <w:t>111</w:t>
      </w:r>
      <w:r w:rsidRPr="00DD5555">
        <w:rPr>
          <w:rFonts w:ascii="Times New Roman" w:hAnsi="Times New Roman"/>
          <w:sz w:val="24"/>
          <w:szCs w:val="24"/>
        </w:rPr>
        <w:t>/AK</w:t>
      </w:r>
    </w:p>
    <w:p w:rsidR="00725FF4" w:rsidRPr="0087742B" w:rsidRDefault="00725FF4" w:rsidP="00725FF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25FF4" w:rsidRPr="0094358C" w:rsidRDefault="00725FF4" w:rsidP="00725F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Pr="0094358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.daļa: </w:t>
      </w:r>
      <w:r w:rsidRPr="009C5A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Portatīv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 w:rsidRPr="009C5A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aparatūra meteoroloģisko rādītāju mērīšanai mežaudzē</w:t>
      </w:r>
    </w:p>
    <w:p w:rsidR="00725FF4" w:rsidRDefault="00725FF4" w:rsidP="00725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FF4" w:rsidRDefault="00725FF4" w:rsidP="00725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725FF4" w:rsidRDefault="00725FF4" w:rsidP="00725FF4">
      <w:pPr>
        <w:spacing w:after="0" w:line="240" w:lineRule="auto"/>
        <w:jc w:val="both"/>
        <w:rPr>
          <w:rFonts w:ascii="Times New Roman" w:hAnsi="Times New Roman"/>
        </w:rPr>
      </w:pPr>
    </w:p>
    <w:p w:rsidR="00725FF4" w:rsidRDefault="00725FF4" w:rsidP="00725FF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2267"/>
      </w:tblGrid>
      <w:tr w:rsidR="00725FF4" w:rsidRPr="00DA40B5" w:rsidTr="00201B7F">
        <w:tc>
          <w:tcPr>
            <w:tcW w:w="710" w:type="dxa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eastAsiaTheme="minorHAnsi" w:hAnsi="Times New Roman"/>
                <w:b/>
                <w:sz w:val="24"/>
                <w:szCs w:val="24"/>
              </w:rPr>
              <w:t>Nr.</w:t>
            </w:r>
          </w:p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eastAsiaTheme="minorHAnsi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418" w:type="dxa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8E2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25FF4" w:rsidRPr="00DA40B5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>Piedāvātā cena</w:t>
            </w:r>
            <w:r w:rsidRPr="00DA40B5">
              <w:rPr>
                <w:sz w:val="22"/>
                <w:szCs w:val="22"/>
              </w:rPr>
              <w:t xml:space="preserve"> </w:t>
            </w: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>par norādīto skaitu</w:t>
            </w:r>
          </w:p>
          <w:p w:rsidR="00725FF4" w:rsidRPr="00DA40B5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 xml:space="preserve">EUR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bez</w:t>
            </w:r>
            <w:r w:rsidRPr="00DA40B5">
              <w:rPr>
                <w:rFonts w:ascii="Times New Roman" w:hAnsi="Times New Roman"/>
                <w:b/>
                <w:sz w:val="22"/>
                <w:szCs w:val="22"/>
              </w:rPr>
              <w:t xml:space="preserve"> PVN</w:t>
            </w:r>
          </w:p>
        </w:tc>
      </w:tr>
      <w:tr w:rsidR="00725FF4" w:rsidRPr="00DA40B5" w:rsidTr="00201B7F">
        <w:tc>
          <w:tcPr>
            <w:tcW w:w="7514" w:type="dxa"/>
            <w:gridSpan w:val="3"/>
            <w:shd w:val="clear" w:color="auto" w:fill="FFFFCC"/>
            <w:vAlign w:val="center"/>
          </w:tcPr>
          <w:p w:rsidR="00725FF4" w:rsidRPr="00BB3F60" w:rsidRDefault="00725FF4" w:rsidP="00201B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F60">
              <w:rPr>
                <w:rFonts w:ascii="Times New Roman" w:hAnsi="Times New Roman"/>
                <w:b/>
                <w:bCs/>
                <w:sz w:val="24"/>
                <w:szCs w:val="24"/>
              </w:rPr>
              <w:t>Portatīv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BB3F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aparatūra meteoroloģisko rādītāju mērīšanai mežaudzē, kas sastāv no 2 mērierīcēm</w:t>
            </w:r>
          </w:p>
        </w:tc>
        <w:tc>
          <w:tcPr>
            <w:tcW w:w="2267" w:type="dxa"/>
            <w:shd w:val="clear" w:color="auto" w:fill="FFFFCC"/>
            <w:vAlign w:val="center"/>
          </w:tcPr>
          <w:p w:rsidR="00725FF4" w:rsidRPr="00DA40B5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DA40B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x</w:t>
            </w:r>
          </w:p>
        </w:tc>
      </w:tr>
      <w:tr w:rsidR="00725FF4" w:rsidRPr="00DA40B5" w:rsidTr="00201B7F">
        <w:trPr>
          <w:trHeight w:val="499"/>
        </w:trPr>
        <w:tc>
          <w:tcPr>
            <w:tcW w:w="710" w:type="dxa"/>
            <w:shd w:val="clear" w:color="auto" w:fill="FFFFFF" w:themeFill="background1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68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725FF4" w:rsidRPr="008E592C" w:rsidRDefault="00725FF4" w:rsidP="00201B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28">
              <w:rPr>
                <w:rFonts w:ascii="Times New Roman" w:hAnsi="Times New Roman"/>
                <w:sz w:val="24"/>
                <w:szCs w:val="24"/>
              </w:rPr>
              <w:t>Vēja ātruma un virziena, gaisa temperatūras un relatīvā mitruma un atmosfēras mērījumu ierīce</w:t>
            </w:r>
          </w:p>
        </w:tc>
        <w:tc>
          <w:tcPr>
            <w:tcW w:w="1418" w:type="dxa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92C">
              <w:rPr>
                <w:rFonts w:ascii="Times New Roman" w:hAnsi="Times New Roman"/>
                <w:sz w:val="24"/>
                <w:szCs w:val="24"/>
              </w:rPr>
              <w:t>1 gab.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25FF4" w:rsidRPr="00DA40B5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725FF4" w:rsidRPr="00DA40B5" w:rsidTr="00201B7F">
        <w:trPr>
          <w:trHeight w:val="549"/>
        </w:trPr>
        <w:tc>
          <w:tcPr>
            <w:tcW w:w="710" w:type="dxa"/>
            <w:shd w:val="clear" w:color="auto" w:fill="auto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25FF4" w:rsidRPr="008E592C" w:rsidRDefault="00725FF4" w:rsidP="00201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92C">
              <w:rPr>
                <w:rFonts w:ascii="Times New Roman" w:hAnsi="Times New Roman"/>
                <w:sz w:val="24"/>
                <w:szCs w:val="24"/>
              </w:rPr>
              <w:t>Augsnes mitruma un temperatūras mērījumu ierīce</w:t>
            </w:r>
          </w:p>
        </w:tc>
        <w:tc>
          <w:tcPr>
            <w:tcW w:w="1418" w:type="dxa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8E2">
              <w:rPr>
                <w:rFonts w:ascii="Times New Roman" w:hAnsi="Times New Roman"/>
                <w:sz w:val="24"/>
                <w:szCs w:val="24"/>
              </w:rPr>
              <w:t>1 gab.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725FF4" w:rsidRPr="00DA40B5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725FF4" w:rsidRPr="00DA40B5" w:rsidTr="00201B7F">
        <w:trPr>
          <w:trHeight w:val="549"/>
        </w:trPr>
        <w:tc>
          <w:tcPr>
            <w:tcW w:w="7514" w:type="dxa"/>
            <w:gridSpan w:val="3"/>
            <w:shd w:val="clear" w:color="auto" w:fill="F7CAAC" w:themeFill="accent2" w:themeFillTint="66"/>
            <w:vAlign w:val="center"/>
          </w:tcPr>
          <w:p w:rsidR="00725FF4" w:rsidRPr="001268E2" w:rsidRDefault="00725FF4" w:rsidP="00201B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8E2">
              <w:rPr>
                <w:rFonts w:ascii="Times New Roman" w:hAnsi="Times New Roman"/>
                <w:b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2267" w:type="dxa"/>
            <w:shd w:val="clear" w:color="auto" w:fill="F7CAAC" w:themeFill="accent2" w:themeFillTint="66"/>
            <w:vAlign w:val="center"/>
          </w:tcPr>
          <w:p w:rsidR="00725FF4" w:rsidRPr="00DA40B5" w:rsidRDefault="00725FF4" w:rsidP="00201B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</w:rPr>
            </w:pPr>
          </w:p>
        </w:tc>
      </w:tr>
    </w:tbl>
    <w:p w:rsidR="00725FF4" w:rsidRDefault="00725FF4" w:rsidP="00725FF4">
      <w:pPr>
        <w:spacing w:after="0" w:line="240" w:lineRule="auto"/>
        <w:jc w:val="both"/>
        <w:rPr>
          <w:rFonts w:ascii="Times New Roman" w:hAnsi="Times New Roman"/>
        </w:rPr>
      </w:pPr>
    </w:p>
    <w:p w:rsidR="00725FF4" w:rsidRDefault="00725FF4" w:rsidP="00725FF4">
      <w:pPr>
        <w:spacing w:after="0" w:line="240" w:lineRule="auto"/>
        <w:jc w:val="both"/>
        <w:rPr>
          <w:rFonts w:ascii="Times New Roman" w:hAnsi="Times New Roman"/>
        </w:rPr>
      </w:pPr>
    </w:p>
    <w:p w:rsidR="00725FF4" w:rsidRDefault="00725FF4" w:rsidP="00725FF4">
      <w:pPr>
        <w:spacing w:after="0" w:line="240" w:lineRule="auto"/>
        <w:jc w:val="both"/>
        <w:rPr>
          <w:rFonts w:ascii="Times New Roman" w:hAnsi="Times New Roman"/>
        </w:rPr>
      </w:pPr>
    </w:p>
    <w:p w:rsidR="00725FF4" w:rsidRPr="0015389D" w:rsidRDefault="00725FF4" w:rsidP="00725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 xml:space="preserve">Pretendenta pārstāvēt tiesīgās </w:t>
      </w:r>
    </w:p>
    <w:p w:rsidR="00725FF4" w:rsidRPr="0015389D" w:rsidRDefault="00725FF4" w:rsidP="00725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personas amats, vārds, uzvārds: _____________________________________</w:t>
      </w:r>
    </w:p>
    <w:p w:rsidR="00725FF4" w:rsidRPr="0015389D" w:rsidRDefault="00725FF4" w:rsidP="00725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FF4" w:rsidRPr="0015389D" w:rsidRDefault="00725FF4" w:rsidP="00725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5FF4" w:rsidRPr="000E574F" w:rsidRDefault="00725FF4" w:rsidP="00725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89D">
        <w:rPr>
          <w:rFonts w:ascii="Times New Roman" w:hAnsi="Times New Roman"/>
          <w:sz w:val="24"/>
          <w:szCs w:val="24"/>
        </w:rPr>
        <w:t>Pretendenta pārstāvēt tiesīgās personas paraksts</w:t>
      </w:r>
      <w:r w:rsidRPr="0015389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5389D">
        <w:rPr>
          <w:rFonts w:ascii="Times New Roman" w:hAnsi="Times New Roman"/>
          <w:sz w:val="24"/>
          <w:szCs w:val="24"/>
        </w:rPr>
        <w:t>: _______________________</w:t>
      </w:r>
    </w:p>
    <w:p w:rsidR="00725FF4" w:rsidRDefault="00725FF4" w:rsidP="00725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FF4" w:rsidRDefault="00725FF4" w:rsidP="00725FF4">
      <w:pPr>
        <w:spacing w:after="0" w:line="240" w:lineRule="auto"/>
      </w:pPr>
    </w:p>
    <w:p w:rsidR="00725FF4" w:rsidRDefault="00725FF4" w:rsidP="00725FF4"/>
    <w:p w:rsidR="00E026B0" w:rsidRDefault="00E026B0"/>
    <w:sectPr w:rsidR="00E026B0" w:rsidSect="00101C9E">
      <w:pgSz w:w="11906" w:h="16838" w:code="9"/>
      <w:pgMar w:top="426" w:right="707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10" w:rsidRDefault="00414A10" w:rsidP="00725FF4">
      <w:pPr>
        <w:spacing w:after="0" w:line="240" w:lineRule="auto"/>
      </w:pPr>
      <w:r>
        <w:separator/>
      </w:r>
    </w:p>
  </w:endnote>
  <w:endnote w:type="continuationSeparator" w:id="0">
    <w:p w:rsidR="00414A10" w:rsidRDefault="00414A10" w:rsidP="007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10" w:rsidRDefault="00414A10" w:rsidP="00725FF4">
      <w:pPr>
        <w:spacing w:after="0" w:line="240" w:lineRule="auto"/>
      </w:pPr>
      <w:r>
        <w:separator/>
      </w:r>
    </w:p>
  </w:footnote>
  <w:footnote w:type="continuationSeparator" w:id="0">
    <w:p w:rsidR="00414A10" w:rsidRDefault="00414A10" w:rsidP="00725FF4">
      <w:pPr>
        <w:spacing w:after="0" w:line="240" w:lineRule="auto"/>
      </w:pPr>
      <w:r>
        <w:continuationSeparator/>
      </w:r>
    </w:p>
  </w:footnote>
  <w:footnote w:id="1">
    <w:p w:rsidR="00725FF4" w:rsidRDefault="00725FF4" w:rsidP="00725FF4">
      <w:pPr>
        <w:pStyle w:val="FootnoteText"/>
      </w:pPr>
      <w:r>
        <w:rPr>
          <w:rStyle w:val="FootnoteReference"/>
          <w:rFonts w:eastAsiaTheme="minorEastAsia"/>
        </w:rPr>
        <w:footnoteRef/>
      </w:r>
      <w:r>
        <w:t xml:space="preserve"> </w:t>
      </w:r>
      <w:r w:rsidRPr="003E1C09">
        <w:t xml:space="preserve">Neaizpilda, ja dokuments tiek parakstīts ar </w:t>
      </w:r>
      <w:r w:rsidRPr="00526AD6">
        <w:rPr>
          <w:b/>
        </w:rPr>
        <w:t>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F4"/>
    <w:rsid w:val="00414A10"/>
    <w:rsid w:val="00725FF4"/>
    <w:rsid w:val="0084444E"/>
    <w:rsid w:val="00AB0440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F4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725F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25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725F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F4"/>
    <w:rPr>
      <w:rFonts w:ascii="Segoe UI" w:eastAsia="Calibr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F4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F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725F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725F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725F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F4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LLU darbinieks</cp:lastModifiedBy>
  <cp:revision>2</cp:revision>
  <cp:lastPrinted>2018-07-12T13:28:00Z</cp:lastPrinted>
  <dcterms:created xsi:type="dcterms:W3CDTF">2018-08-20T11:27:00Z</dcterms:created>
  <dcterms:modified xsi:type="dcterms:W3CDTF">2018-08-20T11:27:00Z</dcterms:modified>
</cp:coreProperties>
</file>