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46" w:rsidRDefault="00437046" w:rsidP="00437046">
      <w:pPr>
        <w:suppressAutoHyphens w:val="0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  <w:lang w:val="en-US" w:eastAsia="en-US"/>
        </w:rPr>
      </w:pPr>
    </w:p>
    <w:p w:rsidR="000451C7" w:rsidRDefault="009F2614" w:rsidP="000451C7">
      <w:pPr>
        <w:spacing w:before="360" w:after="120"/>
        <w:jc w:val="center"/>
        <w:rPr>
          <w:b/>
          <w:smallCaps/>
          <w:sz w:val="40"/>
          <w:szCs w:val="40"/>
          <w:lang w:val="en-GB"/>
        </w:rPr>
      </w:pPr>
      <w:r>
        <w:rPr>
          <w:b/>
          <w:smallCaps/>
          <w:sz w:val="40"/>
          <w:szCs w:val="40"/>
          <w:lang w:val="en-GB"/>
        </w:rPr>
        <w:t>Second</w:t>
      </w:r>
      <w:r w:rsidR="000451C7">
        <w:rPr>
          <w:b/>
          <w:smallCaps/>
          <w:sz w:val="40"/>
          <w:szCs w:val="40"/>
          <w:lang w:val="en-GB"/>
        </w:rPr>
        <w:t xml:space="preserve"> Project Partners Meeting</w:t>
      </w:r>
    </w:p>
    <w:p w:rsidR="000451C7" w:rsidRDefault="009F2614" w:rsidP="000451C7">
      <w:pPr>
        <w:spacing w:after="120"/>
        <w:jc w:val="center"/>
        <w:rPr>
          <w:lang w:val="en-GB"/>
        </w:rPr>
      </w:pPr>
      <w:r>
        <w:rPr>
          <w:sz w:val="28"/>
          <w:lang w:val="en-GB"/>
        </w:rPr>
        <w:t xml:space="preserve">Jelgava </w:t>
      </w:r>
      <w:r w:rsidR="000451C7">
        <w:rPr>
          <w:sz w:val="28"/>
          <w:lang w:val="en-GB"/>
        </w:rPr>
        <w:t>(</w:t>
      </w:r>
      <w:r>
        <w:rPr>
          <w:sz w:val="28"/>
          <w:lang w:val="en-GB"/>
        </w:rPr>
        <w:t>LV</w:t>
      </w:r>
      <w:r w:rsidR="000451C7">
        <w:rPr>
          <w:sz w:val="28"/>
          <w:lang w:val="en-GB"/>
        </w:rPr>
        <w:t xml:space="preserve">), </w:t>
      </w:r>
      <w:r w:rsidR="009E727C">
        <w:rPr>
          <w:sz w:val="28"/>
          <w:lang w:val="en-GB"/>
        </w:rPr>
        <w:t>1</w:t>
      </w:r>
      <w:r>
        <w:rPr>
          <w:sz w:val="28"/>
          <w:lang w:val="en-GB"/>
        </w:rPr>
        <w:t>0</w:t>
      </w:r>
      <w:r w:rsidR="009E727C">
        <w:rPr>
          <w:sz w:val="28"/>
          <w:lang w:val="en-GB"/>
        </w:rPr>
        <w:t xml:space="preserve"> – 1</w:t>
      </w:r>
      <w:r>
        <w:rPr>
          <w:sz w:val="28"/>
          <w:lang w:val="en-GB"/>
        </w:rPr>
        <w:t>1</w:t>
      </w:r>
      <w:r w:rsidR="009E727C">
        <w:rPr>
          <w:sz w:val="28"/>
          <w:lang w:val="en-GB"/>
        </w:rPr>
        <w:t xml:space="preserve"> </w:t>
      </w:r>
      <w:r>
        <w:rPr>
          <w:sz w:val="28"/>
          <w:lang w:val="en-GB"/>
        </w:rPr>
        <w:t>July 2017</w:t>
      </w:r>
    </w:p>
    <w:p w:rsidR="000451C7" w:rsidRDefault="000451C7" w:rsidP="000451C7">
      <w:pPr>
        <w:spacing w:after="120"/>
        <w:jc w:val="center"/>
        <w:rPr>
          <w:b/>
          <w:smallCaps/>
          <w:sz w:val="40"/>
          <w:szCs w:val="40"/>
          <w:lang w:val="en-GB"/>
        </w:rPr>
      </w:pPr>
      <w:r>
        <w:rPr>
          <w:b/>
          <w:smallCaps/>
          <w:sz w:val="40"/>
          <w:szCs w:val="40"/>
          <w:lang w:val="en-GB"/>
        </w:rPr>
        <w:t>Agenda of the Meeting</w:t>
      </w:r>
    </w:p>
    <w:p w:rsidR="000451C7" w:rsidRDefault="000451C7" w:rsidP="002D450A">
      <w:pPr>
        <w:jc w:val="center"/>
        <w:rPr>
          <w:b/>
          <w:sz w:val="28"/>
          <w:szCs w:val="28"/>
          <w:lang w:val="en-US"/>
        </w:rPr>
      </w:pPr>
      <w:r w:rsidRPr="002D450A">
        <w:rPr>
          <w:b/>
          <w:sz w:val="28"/>
          <w:szCs w:val="28"/>
          <w:lang w:val="en-US"/>
        </w:rPr>
        <w:t>Timetable</w:t>
      </w:r>
      <w:r w:rsidR="002D450A">
        <w:rPr>
          <w:b/>
          <w:sz w:val="28"/>
          <w:szCs w:val="28"/>
          <w:lang w:val="en-US"/>
        </w:rPr>
        <w:t xml:space="preserve"> of</w:t>
      </w:r>
      <w:r w:rsidRPr="002D450A">
        <w:rPr>
          <w:b/>
          <w:sz w:val="28"/>
          <w:szCs w:val="28"/>
          <w:lang w:val="en-US"/>
        </w:rPr>
        <w:t xml:space="preserve"> </w:t>
      </w:r>
      <w:r w:rsidR="00CB1167" w:rsidRPr="002D450A">
        <w:rPr>
          <w:b/>
          <w:sz w:val="28"/>
          <w:szCs w:val="28"/>
          <w:lang w:val="en-US"/>
        </w:rPr>
        <w:t xml:space="preserve">Monday, </w:t>
      </w:r>
      <w:r w:rsidR="009F2614" w:rsidRPr="002D450A">
        <w:rPr>
          <w:b/>
          <w:sz w:val="28"/>
          <w:szCs w:val="28"/>
          <w:lang w:val="en-US"/>
        </w:rPr>
        <w:t>10 July 2017</w:t>
      </w:r>
    </w:p>
    <w:p w:rsidR="00F422E8" w:rsidRDefault="009F2614" w:rsidP="000451C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</w:t>
      </w:r>
      <w:r w:rsidR="00F422E8">
        <w:rPr>
          <w:b/>
          <w:sz w:val="28"/>
          <w:szCs w:val="28"/>
          <w:lang w:val="en-US"/>
        </w:rPr>
        <w:t>:</w:t>
      </w:r>
      <w:r w:rsidR="00C6378D">
        <w:rPr>
          <w:b/>
          <w:sz w:val="28"/>
          <w:szCs w:val="28"/>
          <w:lang w:val="en-US"/>
        </w:rPr>
        <w:t>0</w:t>
      </w:r>
      <w:r w:rsidR="00F422E8">
        <w:rPr>
          <w:b/>
          <w:sz w:val="28"/>
          <w:szCs w:val="28"/>
          <w:lang w:val="en-US"/>
        </w:rPr>
        <w:t>0 Start of the Meeting</w:t>
      </w:r>
    </w:p>
    <w:tbl>
      <w:tblPr>
        <w:tblW w:w="1034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18"/>
        <w:gridCol w:w="533"/>
        <w:gridCol w:w="7229"/>
        <w:gridCol w:w="2268"/>
      </w:tblGrid>
      <w:tr w:rsidR="000451C7" w:rsidTr="003B5048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451C7" w:rsidRDefault="000451C7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451C7" w:rsidRDefault="000451C7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451C7" w:rsidRDefault="000451C7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Welcome of Participants 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451C7" w:rsidRPr="001649CB" w:rsidRDefault="005C1CF0">
            <w:pPr>
              <w:pStyle w:val="Nessunaspaziatura1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LLU</w:t>
            </w:r>
          </w:p>
        </w:tc>
      </w:tr>
      <w:tr w:rsidR="000451C7" w:rsidTr="003B5048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451C7" w:rsidRDefault="000451C7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451C7" w:rsidRDefault="000451C7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451C7" w:rsidRDefault="000451C7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Adoption of the agenda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451C7" w:rsidRPr="001649CB" w:rsidRDefault="000451C7">
            <w:pPr>
              <w:pStyle w:val="Nessunaspaziatura1"/>
              <w:rPr>
                <w:rFonts w:cs="Arial"/>
                <w:sz w:val="18"/>
                <w:szCs w:val="18"/>
                <w:lang w:val="en-US" w:eastAsia="ar-SA"/>
              </w:rPr>
            </w:pPr>
            <w:r w:rsidRPr="001649CB">
              <w:rPr>
                <w:rFonts w:cs="Arial"/>
                <w:sz w:val="18"/>
                <w:szCs w:val="18"/>
                <w:lang w:val="en-US"/>
              </w:rPr>
              <w:t>Pixel</w:t>
            </w:r>
          </w:p>
        </w:tc>
      </w:tr>
      <w:tr w:rsidR="009F2614" w:rsidTr="009F2614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F2614" w:rsidRDefault="009F2614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5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Default="009F2614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Default="009F2614" w:rsidP="00E36DD1">
            <w:pPr>
              <w:pStyle w:val="Nessunaspaziatura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Preparatory Activities:</w:t>
            </w:r>
          </w:p>
          <w:p w:rsidR="009F2614" w:rsidRPr="009F2614" w:rsidRDefault="009F2614" w:rsidP="009F2614">
            <w:pPr>
              <w:pStyle w:val="Nessunaspaziatura1"/>
              <w:numPr>
                <w:ilvl w:val="0"/>
                <w:numId w:val="8"/>
              </w:numPr>
              <w:ind w:left="380" w:hanging="283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Current situation on the </w:t>
            </w:r>
            <w:r w:rsidRPr="000B4F4F">
              <w:rPr>
                <w:rFonts w:cs="Arial"/>
                <w:i/>
                <w:sz w:val="20"/>
                <w:szCs w:val="20"/>
                <w:lang w:val="en-US"/>
              </w:rPr>
              <w:t>Involvement of project participants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Pr="001649CB" w:rsidRDefault="009F2614" w:rsidP="00E36DD1">
            <w:pPr>
              <w:pStyle w:val="Nessunaspaziatura1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Pixel</w:t>
            </w:r>
          </w:p>
        </w:tc>
      </w:tr>
    </w:tbl>
    <w:p w:rsidR="000451C7" w:rsidRPr="003E2542" w:rsidRDefault="00F422E8" w:rsidP="00234580">
      <w:pPr>
        <w:pStyle w:val="Nessunaspaziatura1"/>
        <w:spacing w:before="240" w:after="240"/>
        <w:rPr>
          <w:rFonts w:cs="Arial"/>
          <w:b/>
          <w:color w:val="548DD4" w:themeColor="text2" w:themeTint="99"/>
          <w:sz w:val="28"/>
          <w:szCs w:val="28"/>
        </w:rPr>
      </w:pPr>
      <w:r w:rsidRPr="003E2542">
        <w:rPr>
          <w:rFonts w:cs="Arial"/>
          <w:b/>
          <w:color w:val="548DD4" w:themeColor="text2" w:themeTint="99"/>
          <w:sz w:val="28"/>
          <w:szCs w:val="28"/>
        </w:rPr>
        <w:t>11:</w:t>
      </w:r>
      <w:r w:rsidR="00DA3CF7" w:rsidRPr="003E2542">
        <w:rPr>
          <w:rFonts w:cs="Arial"/>
          <w:b/>
          <w:color w:val="548DD4" w:themeColor="text2" w:themeTint="99"/>
          <w:sz w:val="28"/>
          <w:szCs w:val="28"/>
        </w:rPr>
        <w:t>15</w:t>
      </w:r>
      <w:r w:rsidRPr="003E2542">
        <w:rPr>
          <w:rFonts w:cs="Arial"/>
          <w:b/>
          <w:color w:val="548DD4" w:themeColor="text2" w:themeTint="99"/>
          <w:sz w:val="28"/>
          <w:szCs w:val="28"/>
        </w:rPr>
        <w:t xml:space="preserve"> – 11:</w:t>
      </w:r>
      <w:r w:rsidR="00DA3CF7" w:rsidRPr="003E2542">
        <w:rPr>
          <w:rFonts w:cs="Arial"/>
          <w:b/>
          <w:color w:val="548DD4" w:themeColor="text2" w:themeTint="99"/>
          <w:sz w:val="28"/>
          <w:szCs w:val="28"/>
        </w:rPr>
        <w:t>30</w:t>
      </w:r>
      <w:r w:rsidRPr="003E2542">
        <w:rPr>
          <w:rFonts w:cs="Arial"/>
          <w:b/>
          <w:color w:val="548DD4" w:themeColor="text2" w:themeTint="99"/>
          <w:sz w:val="28"/>
          <w:szCs w:val="28"/>
        </w:rPr>
        <w:t xml:space="preserve"> </w:t>
      </w:r>
      <w:r w:rsidR="000451C7" w:rsidRPr="003E2542">
        <w:rPr>
          <w:rFonts w:cs="Arial"/>
          <w:b/>
          <w:color w:val="548DD4" w:themeColor="text2" w:themeTint="99"/>
          <w:sz w:val="28"/>
          <w:szCs w:val="28"/>
        </w:rPr>
        <w:t>Coffee Break</w:t>
      </w:r>
      <w:r w:rsidR="00FD72C1">
        <w:rPr>
          <w:rFonts w:cs="Arial"/>
          <w:b/>
          <w:color w:val="548DD4" w:themeColor="text2" w:themeTint="99"/>
          <w:sz w:val="28"/>
          <w:szCs w:val="28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18"/>
        <w:gridCol w:w="530"/>
        <w:gridCol w:w="7232"/>
        <w:gridCol w:w="2268"/>
      </w:tblGrid>
      <w:tr w:rsidR="009F2614" w:rsidTr="009F2614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9F2614" w:rsidRDefault="009F2614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Default="009F2614" w:rsidP="005A205F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2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Default="009F2614" w:rsidP="005A205F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Presentation of the 3 Intellectual Outputs of the IWB-Labs Project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Pr="001649CB" w:rsidRDefault="009F2614" w:rsidP="005A205F">
            <w:pPr>
              <w:pStyle w:val="Nessunaspaziatura1"/>
              <w:rPr>
                <w:rFonts w:cs="Arial"/>
                <w:sz w:val="18"/>
                <w:szCs w:val="18"/>
                <w:lang w:val="en-US" w:eastAsia="ar-SA"/>
              </w:rPr>
            </w:pPr>
          </w:p>
        </w:tc>
      </w:tr>
      <w:tr w:rsidR="009F2614" w:rsidRPr="003B5048" w:rsidTr="003B5048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Default="009F2614">
            <w:pPr>
              <w:pStyle w:val="Nessunaspaziatura1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Default="009F2614" w:rsidP="005A205F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72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Default="009F2614" w:rsidP="005A205F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Intellectual output 1: </w:t>
            </w:r>
            <w:r w:rsidRPr="003B5048">
              <w:rPr>
                <w:rFonts w:cs="Arial"/>
                <w:sz w:val="20"/>
                <w:szCs w:val="20"/>
                <w:lang w:val="en-US"/>
              </w:rPr>
              <w:t>Repository of E-learning Video Lessons and Interviews</w:t>
            </w:r>
          </w:p>
          <w:p w:rsidR="009F2614" w:rsidRDefault="009F2614" w:rsidP="009F2614">
            <w:pPr>
              <w:pStyle w:val="Nessunaspaziatura1"/>
              <w:numPr>
                <w:ilvl w:val="0"/>
                <w:numId w:val="8"/>
              </w:numPr>
              <w:ind w:left="380" w:hanging="283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Presentation of success stories and video lessons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Pr="001649CB" w:rsidRDefault="009F2614" w:rsidP="005A205F">
            <w:pPr>
              <w:pStyle w:val="Nessunaspaziatura1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 w:eastAsia="ar-SA"/>
              </w:rPr>
              <w:t>All partners</w:t>
            </w:r>
          </w:p>
        </w:tc>
      </w:tr>
    </w:tbl>
    <w:p w:rsidR="000451C7" w:rsidRPr="003E2542" w:rsidRDefault="00F422E8" w:rsidP="00234580">
      <w:pPr>
        <w:pStyle w:val="Nessunaspaziatura1"/>
        <w:spacing w:before="240" w:after="240"/>
        <w:rPr>
          <w:rFonts w:cs="Arial"/>
          <w:b/>
          <w:color w:val="548DD4" w:themeColor="text2" w:themeTint="99"/>
          <w:sz w:val="28"/>
          <w:szCs w:val="28"/>
        </w:rPr>
      </w:pPr>
      <w:r w:rsidRPr="003E2542">
        <w:rPr>
          <w:rFonts w:cs="Arial"/>
          <w:b/>
          <w:color w:val="548DD4" w:themeColor="text2" w:themeTint="99"/>
          <w:sz w:val="28"/>
          <w:szCs w:val="28"/>
        </w:rPr>
        <w:t xml:space="preserve">13:00 – 14:00 </w:t>
      </w:r>
      <w:r w:rsidR="008F423A" w:rsidRPr="003E2542">
        <w:rPr>
          <w:rFonts w:cs="Arial"/>
          <w:b/>
          <w:color w:val="548DD4" w:themeColor="text2" w:themeTint="99"/>
          <w:sz w:val="28"/>
          <w:szCs w:val="28"/>
        </w:rPr>
        <w:t xml:space="preserve">Lunch  </w:t>
      </w:r>
    </w:p>
    <w:tbl>
      <w:tblPr>
        <w:tblW w:w="1034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18"/>
        <w:gridCol w:w="530"/>
        <w:gridCol w:w="7232"/>
        <w:gridCol w:w="2268"/>
      </w:tblGrid>
      <w:tr w:rsidR="000451C7" w:rsidRPr="00412398" w:rsidTr="003B5048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451C7" w:rsidRDefault="000451C7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451C7" w:rsidRDefault="009F2614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</w:t>
            </w:r>
            <w:r w:rsidR="003906CD">
              <w:rPr>
                <w:rFonts w:cs="Arial"/>
                <w:sz w:val="20"/>
                <w:szCs w:val="20"/>
                <w:lang w:val="en-US"/>
              </w:rPr>
              <w:t>.2</w:t>
            </w:r>
          </w:p>
        </w:tc>
        <w:tc>
          <w:tcPr>
            <w:tcW w:w="72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451C7" w:rsidRPr="003B5048" w:rsidRDefault="000451C7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Intellectual output </w:t>
            </w:r>
            <w:r w:rsidR="00C5386B"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r w:rsidR="003E2542">
              <w:rPr>
                <w:rFonts w:cs="Arial"/>
                <w:sz w:val="20"/>
                <w:szCs w:val="20"/>
                <w:lang w:val="en-US"/>
              </w:rPr>
              <w:t>Guidelines for the Organiz</w:t>
            </w:r>
            <w:r w:rsidR="003B5048" w:rsidRPr="003B5048">
              <w:rPr>
                <w:rFonts w:cs="Arial"/>
                <w:sz w:val="20"/>
                <w:szCs w:val="20"/>
                <w:lang w:val="en-US"/>
              </w:rPr>
              <w:t>ation of International Placement</w:t>
            </w:r>
          </w:p>
          <w:p w:rsidR="002856CC" w:rsidRDefault="000451C7" w:rsidP="009F2614">
            <w:pPr>
              <w:pStyle w:val="Nessunaspaziatura1"/>
              <w:numPr>
                <w:ilvl w:val="0"/>
                <w:numId w:val="8"/>
              </w:numPr>
              <w:ind w:left="380" w:hanging="283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Presentation of the </w:t>
            </w:r>
            <w:r w:rsidR="009F2614">
              <w:rPr>
                <w:rFonts w:cs="Arial"/>
                <w:i/>
                <w:sz w:val="20"/>
                <w:szCs w:val="20"/>
                <w:lang w:val="en-US"/>
              </w:rPr>
              <w:t>templates to carry out the activities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0451C7" w:rsidRPr="001649CB" w:rsidRDefault="009F2614">
            <w:pPr>
              <w:pStyle w:val="Nessunaspaziatura1"/>
              <w:rPr>
                <w:rFonts w:cs="Arial"/>
                <w:sz w:val="18"/>
                <w:szCs w:val="18"/>
                <w:lang w:val="en-US" w:eastAsia="ar-SA"/>
              </w:rPr>
            </w:pPr>
            <w:r w:rsidRPr="009F2614">
              <w:rPr>
                <w:rFonts w:cs="Arial"/>
                <w:sz w:val="18"/>
                <w:szCs w:val="18"/>
                <w:lang w:val="en-US" w:eastAsia="ar-SA"/>
              </w:rPr>
              <w:t xml:space="preserve">CEOE ARAGÓN </w:t>
            </w:r>
            <w:r>
              <w:rPr>
                <w:rFonts w:cs="Arial"/>
                <w:sz w:val="18"/>
                <w:szCs w:val="18"/>
                <w:lang w:val="en-US" w:eastAsia="ar-SA"/>
              </w:rPr>
              <w:t xml:space="preserve">, </w:t>
            </w:r>
            <w:r w:rsidR="003B5048" w:rsidRPr="003B5048">
              <w:rPr>
                <w:rFonts w:cs="Arial"/>
                <w:sz w:val="18"/>
                <w:szCs w:val="18"/>
                <w:lang w:val="en-US" w:eastAsia="ar-SA"/>
              </w:rPr>
              <w:t>ITS Teramo</w:t>
            </w:r>
            <w:r w:rsidR="003B5048" w:rsidRPr="001649CB">
              <w:rPr>
                <w:rFonts w:cs="Arial"/>
                <w:sz w:val="18"/>
                <w:szCs w:val="18"/>
                <w:lang w:val="en-US"/>
              </w:rPr>
              <w:t>, Pixel</w:t>
            </w:r>
          </w:p>
        </w:tc>
      </w:tr>
      <w:tr w:rsidR="002856CC" w:rsidRPr="00412398" w:rsidTr="003B5048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56CC" w:rsidRDefault="002856CC" w:rsidP="00D51426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856CC" w:rsidRDefault="005C1CF0" w:rsidP="00D51426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</w:t>
            </w:r>
            <w:r w:rsidR="003906CD">
              <w:rPr>
                <w:rFonts w:cs="Arial"/>
                <w:sz w:val="20"/>
                <w:szCs w:val="20"/>
                <w:lang w:val="en-US"/>
              </w:rPr>
              <w:t>.3</w:t>
            </w:r>
          </w:p>
        </w:tc>
        <w:tc>
          <w:tcPr>
            <w:tcW w:w="72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856CC" w:rsidRPr="003B5048" w:rsidRDefault="002856CC" w:rsidP="00D51426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Intellectual output </w:t>
            </w:r>
            <w:r w:rsidR="003906CD">
              <w:rPr>
                <w:rFonts w:cs="Arial"/>
                <w:sz w:val="20"/>
                <w:szCs w:val="20"/>
                <w:lang w:val="en-US"/>
              </w:rPr>
              <w:t>3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r w:rsidR="003B5048" w:rsidRPr="003B5048">
              <w:rPr>
                <w:rFonts w:cs="Arial"/>
                <w:sz w:val="20"/>
                <w:szCs w:val="20"/>
                <w:lang w:val="en-US"/>
              </w:rPr>
              <w:t>Platform for Virtual Internship</w:t>
            </w:r>
          </w:p>
          <w:p w:rsidR="002856CC" w:rsidRDefault="003906CD" w:rsidP="002856CC">
            <w:pPr>
              <w:pStyle w:val="Nessunaspaziatura1"/>
              <w:numPr>
                <w:ilvl w:val="0"/>
                <w:numId w:val="8"/>
              </w:numPr>
              <w:ind w:left="380" w:hanging="283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Presentation of the planned activities and expected results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856CC" w:rsidRPr="001649CB" w:rsidRDefault="003B5048" w:rsidP="00D51426">
            <w:pPr>
              <w:pStyle w:val="Nessunaspaziatura1"/>
              <w:rPr>
                <w:rFonts w:cs="Arial"/>
                <w:sz w:val="18"/>
                <w:szCs w:val="18"/>
                <w:lang w:val="en-US" w:eastAsia="ar-SA"/>
              </w:rPr>
            </w:pPr>
            <w:r w:rsidRPr="003B5048">
              <w:rPr>
                <w:rFonts w:cs="Arial"/>
                <w:sz w:val="18"/>
                <w:szCs w:val="18"/>
                <w:lang w:val="en-US" w:eastAsia="ar-SA"/>
              </w:rPr>
              <w:t>ITS Teramo</w:t>
            </w:r>
            <w:r w:rsidRPr="001649CB">
              <w:rPr>
                <w:rFonts w:cs="Arial"/>
                <w:sz w:val="18"/>
                <w:szCs w:val="18"/>
                <w:lang w:val="en-US"/>
              </w:rPr>
              <w:t>, Pixel</w:t>
            </w:r>
          </w:p>
        </w:tc>
      </w:tr>
    </w:tbl>
    <w:p w:rsidR="000451C7" w:rsidRPr="003E2542" w:rsidRDefault="00F422E8" w:rsidP="00234580">
      <w:pPr>
        <w:pStyle w:val="Nessunaspaziatura1"/>
        <w:spacing w:before="240" w:after="240"/>
        <w:rPr>
          <w:rFonts w:cs="Arial"/>
          <w:b/>
          <w:color w:val="548DD4" w:themeColor="text2" w:themeTint="99"/>
          <w:sz w:val="28"/>
          <w:szCs w:val="28"/>
        </w:rPr>
      </w:pPr>
      <w:r w:rsidRPr="003E2542">
        <w:rPr>
          <w:rFonts w:cs="Arial"/>
          <w:b/>
          <w:color w:val="548DD4" w:themeColor="text2" w:themeTint="99"/>
          <w:sz w:val="28"/>
          <w:szCs w:val="28"/>
        </w:rPr>
        <w:t xml:space="preserve">16:00 – 16:15 </w:t>
      </w:r>
      <w:r w:rsidR="000451C7" w:rsidRPr="003E2542">
        <w:rPr>
          <w:rFonts w:cs="Arial"/>
          <w:b/>
          <w:color w:val="548DD4" w:themeColor="text2" w:themeTint="99"/>
          <w:sz w:val="28"/>
          <w:szCs w:val="28"/>
        </w:rPr>
        <w:t>Coffee Break</w:t>
      </w:r>
      <w:r w:rsidR="004E670E">
        <w:rPr>
          <w:rFonts w:cs="Arial"/>
          <w:b/>
          <w:color w:val="548DD4" w:themeColor="text2" w:themeTint="99"/>
          <w:sz w:val="28"/>
          <w:szCs w:val="28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18"/>
        <w:gridCol w:w="530"/>
        <w:gridCol w:w="7232"/>
        <w:gridCol w:w="2268"/>
      </w:tblGrid>
      <w:tr w:rsidR="003906CD" w:rsidRPr="009F2614" w:rsidTr="003B5048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906CD" w:rsidRDefault="009F2614" w:rsidP="009555C1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906CD" w:rsidRDefault="003906CD" w:rsidP="009555C1">
            <w:pPr>
              <w:pStyle w:val="Nessunaspaziatura1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2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906CD" w:rsidRDefault="003906CD" w:rsidP="00A44568">
            <w:pPr>
              <w:pStyle w:val="Nessunaspaziatura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Presentation of the </w:t>
            </w:r>
            <w:r w:rsidR="00A44568">
              <w:rPr>
                <w:rFonts w:cs="Arial"/>
                <w:sz w:val="20"/>
                <w:szCs w:val="20"/>
                <w:lang w:val="en-US"/>
              </w:rPr>
              <w:t>project’s events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906CD" w:rsidRDefault="003906CD" w:rsidP="009555C1">
            <w:pPr>
              <w:pStyle w:val="Nessunaspaziatura1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2856CC" w:rsidRPr="00296AA9" w:rsidTr="003B5048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56CC" w:rsidRDefault="002856CC" w:rsidP="009555C1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856CC" w:rsidRDefault="009F2614" w:rsidP="009555C1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  <w:r w:rsidR="003906CD">
              <w:rPr>
                <w:rFonts w:cs="Arial"/>
                <w:sz w:val="20"/>
                <w:szCs w:val="20"/>
                <w:lang w:val="en-US"/>
              </w:rPr>
              <w:t>.1</w:t>
            </w:r>
          </w:p>
        </w:tc>
        <w:tc>
          <w:tcPr>
            <w:tcW w:w="72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1F1222" w:rsidRDefault="001F1222" w:rsidP="001F1222">
            <w:pPr>
              <w:pStyle w:val="Nessunaspaziatura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Multiplayer events (ME)</w:t>
            </w:r>
          </w:p>
          <w:p w:rsidR="001F1222" w:rsidRDefault="003B5048" w:rsidP="001F1222">
            <w:pPr>
              <w:pStyle w:val="Nessunaspaziatura1"/>
              <w:numPr>
                <w:ilvl w:val="0"/>
                <w:numId w:val="8"/>
              </w:numPr>
              <w:ind w:left="380" w:hanging="283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Focus group</w:t>
            </w:r>
            <w:r w:rsidR="001F1222">
              <w:rPr>
                <w:rFonts w:cs="Arial"/>
                <w:i/>
                <w:sz w:val="20"/>
                <w:szCs w:val="20"/>
                <w:lang w:val="en-US"/>
              </w:rPr>
              <w:t xml:space="preserve"> at national level</w:t>
            </w:r>
          </w:p>
          <w:p w:rsidR="002856CC" w:rsidRDefault="001F1222" w:rsidP="003B5048">
            <w:pPr>
              <w:pStyle w:val="Nessunaspaziatura1"/>
              <w:numPr>
                <w:ilvl w:val="0"/>
                <w:numId w:val="8"/>
              </w:numPr>
              <w:ind w:left="380" w:hanging="283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Final conference in </w:t>
            </w:r>
            <w:r w:rsidR="003B5048">
              <w:rPr>
                <w:rFonts w:cs="Arial"/>
                <w:i/>
                <w:sz w:val="20"/>
                <w:szCs w:val="20"/>
                <w:lang w:val="en-US"/>
              </w:rPr>
              <w:t>Teramo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856CC" w:rsidRPr="001649CB" w:rsidRDefault="001F1222" w:rsidP="001F1222">
            <w:pPr>
              <w:pStyle w:val="Nessunaspaziatura1"/>
              <w:rPr>
                <w:rFonts w:cs="Arial"/>
                <w:sz w:val="18"/>
                <w:szCs w:val="18"/>
                <w:lang w:val="en-US" w:eastAsia="ar-SA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Pixel</w:t>
            </w:r>
            <w:r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2856CC" w:rsidRPr="00412398" w:rsidTr="003B5048">
        <w:tc>
          <w:tcPr>
            <w:tcW w:w="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56CC" w:rsidRDefault="002856CC" w:rsidP="00D436E9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856CC" w:rsidRDefault="009F2614" w:rsidP="00D436E9">
            <w:pPr>
              <w:pStyle w:val="Nessunaspaziatura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</w:t>
            </w:r>
            <w:r w:rsidR="003906CD">
              <w:rPr>
                <w:rFonts w:cs="Arial"/>
                <w:sz w:val="20"/>
                <w:szCs w:val="20"/>
                <w:lang w:val="en-US"/>
              </w:rPr>
              <w:t>.2</w:t>
            </w:r>
          </w:p>
        </w:tc>
        <w:tc>
          <w:tcPr>
            <w:tcW w:w="72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1F1222" w:rsidRPr="002856CC" w:rsidRDefault="001F1222" w:rsidP="001F1222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Training Activity </w:t>
            </w:r>
            <w:r w:rsidR="003B5048">
              <w:rPr>
                <w:rFonts w:cs="Arial"/>
                <w:sz w:val="20"/>
                <w:szCs w:val="20"/>
                <w:lang w:val="en-US"/>
              </w:rPr>
              <w:t xml:space="preserve">(TA)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in </w:t>
            </w:r>
            <w:r w:rsidR="003B5048">
              <w:rPr>
                <w:rFonts w:cs="Arial"/>
                <w:sz w:val="20"/>
                <w:szCs w:val="20"/>
                <w:lang w:val="en-US"/>
              </w:rPr>
              <w:t>Teramo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A44568" w:rsidRDefault="001F1222" w:rsidP="009F2614">
            <w:pPr>
              <w:pStyle w:val="Nessunaspaziatura1"/>
              <w:numPr>
                <w:ilvl w:val="0"/>
                <w:numId w:val="8"/>
              </w:numPr>
              <w:ind w:left="380" w:hanging="283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Presentation of the </w:t>
            </w:r>
            <w:r w:rsidR="009F2614">
              <w:rPr>
                <w:rFonts w:cs="Arial"/>
                <w:i/>
                <w:sz w:val="20"/>
                <w:szCs w:val="20"/>
                <w:lang w:val="en-US"/>
              </w:rPr>
              <w:t>ECVET methodology and training contents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856CC" w:rsidRPr="001649CB" w:rsidRDefault="009F2614" w:rsidP="00D436E9">
            <w:pPr>
              <w:pStyle w:val="Nessunaspaziatura1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 w:eastAsia="ar-SA"/>
              </w:rPr>
              <w:t xml:space="preserve">Pixel, </w:t>
            </w:r>
            <w:r w:rsidR="003B5048" w:rsidRPr="003B5048">
              <w:rPr>
                <w:rFonts w:cs="Arial"/>
                <w:sz w:val="18"/>
                <w:szCs w:val="18"/>
                <w:lang w:val="en-US" w:eastAsia="ar-SA"/>
              </w:rPr>
              <w:t>ITS Teramo</w:t>
            </w:r>
          </w:p>
        </w:tc>
      </w:tr>
    </w:tbl>
    <w:p w:rsidR="000451C7" w:rsidRDefault="000451C7" w:rsidP="000451C7">
      <w:pPr>
        <w:pStyle w:val="Heading4"/>
        <w:keepLines w:val="0"/>
        <w:numPr>
          <w:ilvl w:val="3"/>
          <w:numId w:val="7"/>
        </w:numPr>
        <w:suppressAutoHyphens/>
        <w:spacing w:before="0" w:line="240" w:lineRule="auto"/>
        <w:ind w:left="-284"/>
        <w:jc w:val="center"/>
        <w:rPr>
          <w:rFonts w:ascii="Arial" w:hAnsi="Arial" w:cs="Arial"/>
          <w:sz w:val="12"/>
          <w:szCs w:val="12"/>
          <w:lang w:val="en-US" w:eastAsia="ar-SA"/>
        </w:rPr>
      </w:pPr>
    </w:p>
    <w:p w:rsidR="000451C7" w:rsidRDefault="00F422E8" w:rsidP="00F422E8">
      <w:pPr>
        <w:pStyle w:val="Nessunaspaziatura1"/>
        <w:numPr>
          <w:ilvl w:val="0"/>
          <w:numId w:val="7"/>
        </w:numPr>
        <w:spacing w:before="240" w:after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</w:t>
      </w:r>
      <w:r w:rsidR="00BA33A2">
        <w:rPr>
          <w:rFonts w:cs="Arial"/>
          <w:b/>
          <w:sz w:val="28"/>
          <w:szCs w:val="28"/>
        </w:rPr>
        <w:t>7</w:t>
      </w:r>
      <w:r>
        <w:rPr>
          <w:rFonts w:cs="Arial"/>
          <w:b/>
          <w:sz w:val="28"/>
          <w:szCs w:val="28"/>
        </w:rPr>
        <w:t>:00 End of 1</w:t>
      </w:r>
      <w:r w:rsidRPr="00F422E8">
        <w:rPr>
          <w:rFonts w:cs="Arial"/>
          <w:b/>
          <w:sz w:val="28"/>
          <w:szCs w:val="28"/>
          <w:vertAlign w:val="superscript"/>
        </w:rPr>
        <w:t>st</w:t>
      </w:r>
      <w:r>
        <w:rPr>
          <w:rFonts w:cs="Arial"/>
          <w:b/>
          <w:sz w:val="28"/>
          <w:szCs w:val="28"/>
        </w:rPr>
        <w:t xml:space="preserve"> Meeting Day</w:t>
      </w:r>
    </w:p>
    <w:p w:rsidR="00AA65CD" w:rsidRPr="00AA65CD" w:rsidRDefault="00AA65CD" w:rsidP="002D450A">
      <w:pPr>
        <w:pStyle w:val="Nessunaspaziatura1"/>
        <w:numPr>
          <w:ilvl w:val="0"/>
          <w:numId w:val="7"/>
        </w:numPr>
        <w:spacing w:before="240" w:after="240"/>
        <w:jc w:val="center"/>
        <w:rPr>
          <w:rFonts w:cs="Arial"/>
          <w:b/>
          <w:sz w:val="32"/>
          <w:szCs w:val="32"/>
        </w:rPr>
      </w:pPr>
    </w:p>
    <w:p w:rsidR="00AA65CD" w:rsidRPr="00AA65CD" w:rsidRDefault="00AA65CD" w:rsidP="002D450A">
      <w:pPr>
        <w:pStyle w:val="Nessunaspaziatura1"/>
        <w:numPr>
          <w:ilvl w:val="0"/>
          <w:numId w:val="7"/>
        </w:numPr>
        <w:spacing w:before="240" w:after="240"/>
        <w:jc w:val="center"/>
        <w:rPr>
          <w:rFonts w:cs="Arial"/>
          <w:b/>
          <w:sz w:val="32"/>
          <w:szCs w:val="32"/>
        </w:rPr>
      </w:pPr>
    </w:p>
    <w:p w:rsidR="00AA65CD" w:rsidRPr="00AA65CD" w:rsidRDefault="00AA65CD" w:rsidP="002D450A">
      <w:pPr>
        <w:pStyle w:val="Nessunaspaziatura1"/>
        <w:numPr>
          <w:ilvl w:val="0"/>
          <w:numId w:val="7"/>
        </w:numPr>
        <w:spacing w:before="240" w:after="240"/>
        <w:jc w:val="center"/>
        <w:rPr>
          <w:rFonts w:cs="Arial"/>
          <w:b/>
          <w:sz w:val="32"/>
          <w:szCs w:val="32"/>
        </w:rPr>
      </w:pPr>
    </w:p>
    <w:p w:rsidR="000451C7" w:rsidRPr="00C508D8" w:rsidRDefault="000451C7" w:rsidP="002D450A">
      <w:pPr>
        <w:pStyle w:val="Nessunaspaziatura1"/>
        <w:numPr>
          <w:ilvl w:val="0"/>
          <w:numId w:val="7"/>
        </w:numPr>
        <w:spacing w:before="240" w:after="24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2D450A">
        <w:rPr>
          <w:b/>
          <w:sz w:val="32"/>
          <w:szCs w:val="32"/>
          <w:lang w:val="en-US"/>
        </w:rPr>
        <w:lastRenderedPageBreak/>
        <w:t xml:space="preserve">Timetable of </w:t>
      </w:r>
      <w:r w:rsidR="00770C09" w:rsidRPr="002D450A">
        <w:rPr>
          <w:b/>
          <w:sz w:val="32"/>
          <w:szCs w:val="32"/>
          <w:lang w:val="en-US"/>
        </w:rPr>
        <w:t>Tuesday 11 July 2017</w:t>
      </w:r>
    </w:p>
    <w:p w:rsidR="00C508D8" w:rsidRPr="002D450A" w:rsidRDefault="00C508D8" w:rsidP="002D450A">
      <w:pPr>
        <w:pStyle w:val="Nessunaspaziatura1"/>
        <w:numPr>
          <w:ilvl w:val="0"/>
          <w:numId w:val="7"/>
        </w:numPr>
        <w:spacing w:before="240" w:after="240"/>
        <w:jc w:val="center"/>
        <w:rPr>
          <w:rFonts w:cs="Arial"/>
          <w:b/>
          <w:sz w:val="32"/>
          <w:szCs w:val="32"/>
        </w:rPr>
      </w:pPr>
    </w:p>
    <w:p w:rsidR="00F422E8" w:rsidRDefault="00F422E8" w:rsidP="00F422E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9:00 Start of the Meeting</w:t>
      </w:r>
    </w:p>
    <w:tbl>
      <w:tblPr>
        <w:tblW w:w="1034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78"/>
        <w:gridCol w:w="470"/>
        <w:gridCol w:w="7657"/>
        <w:gridCol w:w="1843"/>
      </w:tblGrid>
      <w:tr w:rsidR="003906CD" w:rsidRPr="009F2614" w:rsidTr="00316CE9">
        <w:tc>
          <w:tcPr>
            <w:tcW w:w="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906CD" w:rsidRDefault="009F2614" w:rsidP="00316CE9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3906CD" w:rsidRDefault="003906CD" w:rsidP="00316CE9">
            <w:pPr>
              <w:pStyle w:val="Nessunaspaziatura1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6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3906CD" w:rsidRDefault="003906CD" w:rsidP="00A44568">
            <w:pPr>
              <w:pStyle w:val="Nessunaspaziatura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Presentation of the </w:t>
            </w:r>
            <w:r w:rsidR="00A44568">
              <w:rPr>
                <w:rFonts w:cs="Arial"/>
                <w:sz w:val="20"/>
                <w:szCs w:val="20"/>
                <w:lang w:val="en-US"/>
              </w:rPr>
              <w:t xml:space="preserve">Project Management </w:t>
            </w:r>
            <w:r w:rsidR="004216E3">
              <w:rPr>
                <w:rFonts w:cs="Arial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3906CD" w:rsidRPr="001649CB" w:rsidRDefault="003906CD" w:rsidP="00316CE9">
            <w:pPr>
              <w:pStyle w:val="Nessunaspaziatura1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906CD" w:rsidTr="003906CD">
        <w:tc>
          <w:tcPr>
            <w:tcW w:w="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906CD" w:rsidRDefault="003906CD" w:rsidP="005A37F4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3906CD" w:rsidRDefault="009F2614" w:rsidP="005A37F4">
            <w:pPr>
              <w:pStyle w:val="Nessunaspaziatura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 w:rsidR="008346BD">
              <w:rPr>
                <w:rFonts w:cs="Arial"/>
                <w:sz w:val="20"/>
                <w:szCs w:val="20"/>
                <w:lang w:val="en-US"/>
              </w:rPr>
              <w:t>.</w:t>
            </w:r>
            <w:r w:rsidR="003906CD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6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3906CD" w:rsidRDefault="003906CD" w:rsidP="005A37F4">
            <w:pPr>
              <w:pStyle w:val="Nessunaspaziatura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Presentation and analysis of  </w:t>
            </w:r>
            <w:r w:rsidR="00A44568">
              <w:rPr>
                <w:rFonts w:cs="Arial"/>
                <w:sz w:val="20"/>
                <w:szCs w:val="20"/>
                <w:lang w:val="en-US"/>
              </w:rPr>
              <w:t>PM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1: </w:t>
            </w:r>
            <w:r w:rsidR="00A44568">
              <w:rPr>
                <w:rFonts w:cs="Arial"/>
                <w:sz w:val="20"/>
                <w:szCs w:val="20"/>
                <w:lang w:val="en-US"/>
              </w:rPr>
              <w:t>Coordination of Activities</w:t>
            </w:r>
          </w:p>
          <w:p w:rsidR="003906CD" w:rsidRPr="009F2614" w:rsidRDefault="009F2614" w:rsidP="00A44568">
            <w:pPr>
              <w:pStyle w:val="Nessunaspaziatura1"/>
              <w:numPr>
                <w:ilvl w:val="0"/>
                <w:numId w:val="8"/>
              </w:numPr>
              <w:ind w:left="426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Current situation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3906CD" w:rsidRPr="001649CB" w:rsidRDefault="003906CD" w:rsidP="005A37F4">
            <w:pPr>
              <w:pStyle w:val="Nessunaspaziatura1"/>
              <w:rPr>
                <w:rFonts w:cs="Arial"/>
                <w:sz w:val="18"/>
                <w:szCs w:val="18"/>
                <w:lang w:val="en-US"/>
              </w:rPr>
            </w:pPr>
            <w:r w:rsidRPr="001649CB">
              <w:rPr>
                <w:rFonts w:cs="Arial"/>
                <w:sz w:val="18"/>
                <w:szCs w:val="18"/>
                <w:lang w:val="en-US"/>
              </w:rPr>
              <w:t>Pixel</w:t>
            </w:r>
          </w:p>
        </w:tc>
      </w:tr>
      <w:tr w:rsidR="002856CC" w:rsidTr="00730BD5">
        <w:tc>
          <w:tcPr>
            <w:tcW w:w="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56CC" w:rsidRDefault="002856CC" w:rsidP="00D51426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56CC" w:rsidRDefault="009F2614" w:rsidP="00D51426">
            <w:pPr>
              <w:pStyle w:val="Nessunaspaziatura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 w:rsidR="002856CC">
              <w:rPr>
                <w:rFonts w:cs="Arial"/>
                <w:sz w:val="20"/>
                <w:szCs w:val="20"/>
                <w:lang w:val="en-US"/>
              </w:rPr>
              <w:t>.2</w:t>
            </w:r>
          </w:p>
        </w:tc>
        <w:tc>
          <w:tcPr>
            <w:tcW w:w="76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56CC" w:rsidRDefault="002856CC" w:rsidP="00D51426">
            <w:pPr>
              <w:pStyle w:val="Nessunaspaziatura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Presentation  the financial reporting of the project</w:t>
            </w:r>
          </w:p>
          <w:p w:rsidR="002856CC" w:rsidRDefault="002856CC" w:rsidP="00A44568">
            <w:pPr>
              <w:pStyle w:val="Nessunaspaziatura1"/>
              <w:numPr>
                <w:ilvl w:val="0"/>
                <w:numId w:val="8"/>
              </w:numPr>
              <w:ind w:left="426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Presentation of the financial manual (</w:t>
            </w:r>
            <w:r w:rsidR="00A44568">
              <w:rPr>
                <w:rFonts w:cs="Arial"/>
                <w:i/>
                <w:sz w:val="20"/>
                <w:szCs w:val="20"/>
                <w:lang w:val="en-US"/>
              </w:rPr>
              <w:t>PM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1.</w:t>
            </w:r>
            <w:r w:rsidR="005B306F">
              <w:rPr>
                <w:rFonts w:cs="Arial"/>
                <w:i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56CC" w:rsidRPr="001649CB" w:rsidRDefault="002856CC" w:rsidP="00D51426">
            <w:pPr>
              <w:pStyle w:val="Nessunaspaziatura1"/>
              <w:rPr>
                <w:rFonts w:cs="Arial"/>
                <w:sz w:val="18"/>
                <w:szCs w:val="18"/>
                <w:lang w:val="en-US" w:eastAsia="ar-SA"/>
              </w:rPr>
            </w:pPr>
            <w:r w:rsidRPr="001649CB">
              <w:rPr>
                <w:rFonts w:cs="Arial"/>
                <w:sz w:val="18"/>
                <w:szCs w:val="18"/>
                <w:lang w:val="en-US"/>
              </w:rPr>
              <w:t>Pixel</w:t>
            </w:r>
          </w:p>
        </w:tc>
      </w:tr>
      <w:tr w:rsidR="009F2614" w:rsidTr="009F2614">
        <w:tc>
          <w:tcPr>
            <w:tcW w:w="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Default="009F2614" w:rsidP="00A82C1B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Default="009F2614" w:rsidP="00A82C1B">
            <w:pPr>
              <w:pStyle w:val="Nessunaspaziatura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6.3</w:t>
            </w:r>
          </w:p>
        </w:tc>
        <w:tc>
          <w:tcPr>
            <w:tcW w:w="76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Default="009F2614" w:rsidP="00A82C1B">
            <w:pPr>
              <w:pStyle w:val="Nessunaspaziatura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Presentation and analysis of  PM2: Dissemination</w:t>
            </w:r>
          </w:p>
          <w:p w:rsidR="009F2614" w:rsidRPr="00730BD5" w:rsidRDefault="009F2614" w:rsidP="00A82C1B">
            <w:pPr>
              <w:pStyle w:val="Nessunaspaziatura1"/>
              <w:numPr>
                <w:ilvl w:val="0"/>
                <w:numId w:val="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9F2614">
              <w:rPr>
                <w:rFonts w:cs="Arial"/>
                <w:sz w:val="20"/>
                <w:szCs w:val="20"/>
                <w:lang w:val="en-US"/>
              </w:rPr>
              <w:t>Current Situation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Pr="001649CB" w:rsidRDefault="009F2614" w:rsidP="00A82C1B">
            <w:pPr>
              <w:pStyle w:val="Nessunaspaziatura1"/>
              <w:rPr>
                <w:rFonts w:cs="Arial"/>
                <w:sz w:val="18"/>
                <w:szCs w:val="18"/>
                <w:lang w:val="en-US"/>
              </w:rPr>
            </w:pPr>
            <w:r w:rsidRPr="001649CB">
              <w:rPr>
                <w:rFonts w:cs="Arial"/>
                <w:sz w:val="18"/>
                <w:szCs w:val="18"/>
                <w:lang w:val="en-US"/>
              </w:rPr>
              <w:t>Pixel</w:t>
            </w:r>
          </w:p>
        </w:tc>
      </w:tr>
      <w:tr w:rsidR="009F2614" w:rsidTr="009F2614">
        <w:tc>
          <w:tcPr>
            <w:tcW w:w="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Default="009F2614" w:rsidP="00A82C1B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Default="009F2614" w:rsidP="00A82C1B">
            <w:pPr>
              <w:pStyle w:val="Nessunaspaziatura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76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Default="009F2614" w:rsidP="00A82C1B">
            <w:pPr>
              <w:pStyle w:val="Nessunaspaziatura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Presentation and analysis of  PM3: Exploitation</w:t>
            </w:r>
          </w:p>
          <w:p w:rsidR="009F2614" w:rsidRPr="009F2614" w:rsidRDefault="009F2614" w:rsidP="00A82C1B">
            <w:pPr>
              <w:pStyle w:val="Nessunaspaziatura1"/>
              <w:numPr>
                <w:ilvl w:val="0"/>
                <w:numId w:val="8"/>
              </w:numPr>
              <w:ind w:left="428"/>
              <w:rPr>
                <w:rFonts w:cs="Arial"/>
                <w:sz w:val="20"/>
                <w:szCs w:val="20"/>
                <w:lang w:val="en-US"/>
              </w:rPr>
            </w:pPr>
            <w:r w:rsidRPr="009F2614">
              <w:rPr>
                <w:rFonts w:cs="Arial"/>
                <w:sz w:val="20"/>
                <w:szCs w:val="20"/>
                <w:lang w:val="en-US"/>
              </w:rPr>
              <w:t>Presentation of exploitation links and associated partners involved so far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9F2614" w:rsidRPr="001649CB" w:rsidRDefault="009F2614" w:rsidP="00A82C1B">
            <w:pPr>
              <w:pStyle w:val="Nessunaspaziatura1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All partners</w:t>
            </w:r>
          </w:p>
        </w:tc>
      </w:tr>
    </w:tbl>
    <w:p w:rsidR="00F422E8" w:rsidRPr="003E2542" w:rsidRDefault="00F422E8" w:rsidP="00F422E8">
      <w:pPr>
        <w:pStyle w:val="Nessunaspaziatura1"/>
        <w:spacing w:before="240" w:after="240"/>
        <w:rPr>
          <w:rFonts w:cs="Arial"/>
          <w:b/>
          <w:color w:val="548DD4" w:themeColor="text2" w:themeTint="99"/>
          <w:sz w:val="28"/>
          <w:szCs w:val="28"/>
        </w:rPr>
      </w:pPr>
      <w:r w:rsidRPr="003E2542">
        <w:rPr>
          <w:rFonts w:cs="Arial"/>
          <w:b/>
          <w:color w:val="548DD4" w:themeColor="text2" w:themeTint="99"/>
          <w:sz w:val="28"/>
          <w:szCs w:val="28"/>
        </w:rPr>
        <w:t>11:00 – 11:15 Coffee Break</w:t>
      </w:r>
      <w:r w:rsidR="00247ECE">
        <w:rPr>
          <w:rFonts w:cs="Arial"/>
          <w:b/>
          <w:color w:val="548DD4" w:themeColor="text2" w:themeTint="99"/>
          <w:sz w:val="28"/>
          <w:szCs w:val="28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19"/>
        <w:gridCol w:w="470"/>
        <w:gridCol w:w="7621"/>
        <w:gridCol w:w="1838"/>
      </w:tblGrid>
      <w:tr w:rsidR="00234580" w:rsidTr="00D51426">
        <w:tc>
          <w:tcPr>
            <w:tcW w:w="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4580" w:rsidRDefault="00234580" w:rsidP="00D51426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34580" w:rsidRDefault="00BA33A2" w:rsidP="00D51426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 w:rsidR="00234580">
              <w:rPr>
                <w:rFonts w:cs="Arial"/>
                <w:sz w:val="20"/>
                <w:szCs w:val="20"/>
                <w:lang w:val="en-US"/>
              </w:rPr>
              <w:t>.5</w:t>
            </w:r>
          </w:p>
        </w:tc>
        <w:tc>
          <w:tcPr>
            <w:tcW w:w="7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34580" w:rsidRDefault="00A44568" w:rsidP="00D51426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Presentation and analysis of PM</w:t>
            </w:r>
            <w:r w:rsidR="00234580">
              <w:rPr>
                <w:rFonts w:cs="Arial"/>
                <w:sz w:val="20"/>
                <w:szCs w:val="20"/>
                <w:lang w:val="en-US"/>
              </w:rPr>
              <w:t>4:  Evaluation</w:t>
            </w:r>
          </w:p>
          <w:p w:rsidR="008346BD" w:rsidRPr="008346BD" w:rsidRDefault="00234580" w:rsidP="00BA33A2">
            <w:pPr>
              <w:pStyle w:val="Nessunaspaziatura1"/>
              <w:numPr>
                <w:ilvl w:val="0"/>
                <w:numId w:val="8"/>
              </w:numPr>
              <w:ind w:left="426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Presentation </w:t>
            </w:r>
            <w:r w:rsidR="00BA33A2">
              <w:rPr>
                <w:rFonts w:cs="Arial"/>
                <w:i/>
                <w:sz w:val="20"/>
                <w:szCs w:val="20"/>
                <w:lang w:val="en-US"/>
              </w:rPr>
              <w:t>of the quality plan</w:t>
            </w:r>
          </w:p>
        </w:tc>
        <w:tc>
          <w:tcPr>
            <w:tcW w:w="18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34580" w:rsidRPr="001649CB" w:rsidRDefault="00234580" w:rsidP="00D51426">
            <w:pPr>
              <w:pStyle w:val="Nessunaspaziatura1"/>
              <w:rPr>
                <w:rFonts w:cs="Arial"/>
                <w:sz w:val="18"/>
                <w:szCs w:val="18"/>
                <w:lang w:val="en-US" w:eastAsia="ar-SA"/>
              </w:rPr>
            </w:pPr>
            <w:r w:rsidRPr="001649CB">
              <w:rPr>
                <w:rFonts w:cs="Arial"/>
                <w:sz w:val="18"/>
                <w:szCs w:val="18"/>
                <w:lang w:val="en-US"/>
              </w:rPr>
              <w:t>Pixel</w:t>
            </w:r>
          </w:p>
        </w:tc>
      </w:tr>
      <w:tr w:rsidR="00234580" w:rsidTr="00D51426">
        <w:tc>
          <w:tcPr>
            <w:tcW w:w="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34580" w:rsidRDefault="00BA33A2" w:rsidP="00D51426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4580" w:rsidRDefault="00234580" w:rsidP="00D51426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34580" w:rsidRDefault="00234580" w:rsidP="00D51426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Schedule of Future Meetings </w:t>
            </w:r>
          </w:p>
        </w:tc>
        <w:tc>
          <w:tcPr>
            <w:tcW w:w="18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34580" w:rsidRPr="001649CB" w:rsidRDefault="00234580" w:rsidP="00D51426">
            <w:pPr>
              <w:pStyle w:val="Nessunaspaziatura1"/>
              <w:rPr>
                <w:rFonts w:cs="Arial"/>
                <w:sz w:val="18"/>
                <w:szCs w:val="18"/>
                <w:lang w:val="en-US" w:eastAsia="ar-SA"/>
              </w:rPr>
            </w:pPr>
            <w:r w:rsidRPr="001649CB">
              <w:rPr>
                <w:rFonts w:cs="Arial"/>
                <w:sz w:val="18"/>
                <w:szCs w:val="18"/>
                <w:lang w:val="en-US" w:eastAsia="ar-SA"/>
              </w:rPr>
              <w:t>All partners</w:t>
            </w:r>
          </w:p>
        </w:tc>
      </w:tr>
      <w:tr w:rsidR="00234580" w:rsidTr="00D51426">
        <w:tc>
          <w:tcPr>
            <w:tcW w:w="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34580" w:rsidRDefault="00BA33A2" w:rsidP="00D51426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4580" w:rsidRDefault="00234580" w:rsidP="00D51426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34580" w:rsidRDefault="00234580" w:rsidP="00D51426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Any Other Business </w:t>
            </w:r>
          </w:p>
        </w:tc>
        <w:tc>
          <w:tcPr>
            <w:tcW w:w="18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34580" w:rsidRPr="001649CB" w:rsidRDefault="00234580" w:rsidP="00D51426">
            <w:pPr>
              <w:pStyle w:val="Nessunaspaziatura1"/>
              <w:rPr>
                <w:rFonts w:cs="Arial"/>
                <w:sz w:val="18"/>
                <w:szCs w:val="18"/>
                <w:lang w:val="en-US" w:eastAsia="ar-SA"/>
              </w:rPr>
            </w:pPr>
            <w:r w:rsidRPr="001649CB">
              <w:rPr>
                <w:rFonts w:cs="Arial"/>
                <w:sz w:val="18"/>
                <w:szCs w:val="18"/>
                <w:lang w:val="en-US" w:eastAsia="ar-SA"/>
              </w:rPr>
              <w:t>All partners</w:t>
            </w:r>
          </w:p>
        </w:tc>
      </w:tr>
      <w:tr w:rsidR="00234580" w:rsidTr="00D51426">
        <w:tc>
          <w:tcPr>
            <w:tcW w:w="4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34580" w:rsidRDefault="00BA33A2" w:rsidP="00D51426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4580" w:rsidRDefault="00234580" w:rsidP="00D51426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</w:p>
        </w:tc>
        <w:tc>
          <w:tcPr>
            <w:tcW w:w="76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34580" w:rsidRDefault="00234580" w:rsidP="00D51426">
            <w:pPr>
              <w:pStyle w:val="Nessunaspaziatura1"/>
              <w:rPr>
                <w:rFonts w:cs="Arial"/>
                <w:sz w:val="20"/>
                <w:szCs w:val="20"/>
                <w:lang w:val="en-US" w:eastAsia="ar-SA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Meeting </w:t>
            </w:r>
            <w:r w:rsidR="00BA33A2">
              <w:rPr>
                <w:rFonts w:cs="Arial"/>
                <w:sz w:val="20"/>
                <w:szCs w:val="20"/>
                <w:lang w:val="en-US"/>
              </w:rPr>
              <w:t xml:space="preserve">and project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Evaluation </w:t>
            </w:r>
          </w:p>
        </w:tc>
        <w:tc>
          <w:tcPr>
            <w:tcW w:w="18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34580" w:rsidRPr="001649CB" w:rsidRDefault="00234580" w:rsidP="00D51426">
            <w:pPr>
              <w:pStyle w:val="Nessunaspaziatura1"/>
              <w:rPr>
                <w:rFonts w:cs="Arial"/>
                <w:sz w:val="18"/>
                <w:szCs w:val="18"/>
                <w:lang w:val="en-US" w:eastAsia="ar-SA"/>
              </w:rPr>
            </w:pPr>
            <w:r w:rsidRPr="001649CB">
              <w:rPr>
                <w:rFonts w:cs="Arial"/>
                <w:sz w:val="18"/>
                <w:szCs w:val="18"/>
                <w:lang w:val="en-US" w:eastAsia="ar-SA"/>
              </w:rPr>
              <w:t>All partners</w:t>
            </w:r>
          </w:p>
        </w:tc>
      </w:tr>
    </w:tbl>
    <w:p w:rsidR="0096595A" w:rsidRDefault="0096595A" w:rsidP="004E670E">
      <w:pPr>
        <w:pStyle w:val="Nessunaspaziatura1"/>
        <w:spacing w:before="120" w:after="120"/>
        <w:rPr>
          <w:rFonts w:cs="Arial"/>
          <w:b/>
          <w:color w:val="548DD4" w:themeColor="text2" w:themeTint="99"/>
          <w:sz w:val="28"/>
          <w:szCs w:val="28"/>
          <w:lang w:val="en-US"/>
        </w:rPr>
      </w:pPr>
    </w:p>
    <w:sectPr w:rsidR="0096595A" w:rsidSect="00031FA9">
      <w:headerReference w:type="default" r:id="rId7"/>
      <w:footerReference w:type="default" r:id="rId8"/>
      <w:pgSz w:w="11906" w:h="16838"/>
      <w:pgMar w:top="1417" w:right="1134" w:bottom="1134" w:left="1134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36" w:rsidRDefault="00F07A36" w:rsidP="00031FA9">
      <w:pPr>
        <w:spacing w:after="0" w:line="240" w:lineRule="auto"/>
      </w:pPr>
      <w:r>
        <w:separator/>
      </w:r>
    </w:p>
  </w:endnote>
  <w:endnote w:type="continuationSeparator" w:id="0">
    <w:p w:rsidR="00F07A36" w:rsidRDefault="00F07A36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A9" w:rsidRDefault="00A53828">
    <w:pPr>
      <w:pStyle w:val="Footer"/>
    </w:pPr>
    <w:r>
      <w:rPr>
        <w:noProof/>
        <w:lang w:val="lv-LV" w:eastAsia="lv-LV"/>
      </w:rPr>
      <w:drawing>
        <wp:anchor distT="0" distB="0" distL="114300" distR="114300" simplePos="0" relativeHeight="251667456" behindDoc="0" locked="0" layoutInCell="1" allowOverlap="1" wp14:anchorId="2D2429B3" wp14:editId="5F607D42">
          <wp:simplePos x="0" y="0"/>
          <wp:positionH relativeFrom="column">
            <wp:posOffset>-339090</wp:posOffset>
          </wp:positionH>
          <wp:positionV relativeFrom="paragraph">
            <wp:posOffset>190500</wp:posOffset>
          </wp:positionV>
          <wp:extent cx="3686175" cy="5619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discla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36" w:rsidRDefault="00F07A36" w:rsidP="00031FA9">
      <w:pPr>
        <w:spacing w:after="0" w:line="240" w:lineRule="auto"/>
      </w:pPr>
      <w:r>
        <w:separator/>
      </w:r>
    </w:p>
  </w:footnote>
  <w:footnote w:type="continuationSeparator" w:id="0">
    <w:p w:rsidR="00F07A36" w:rsidRDefault="00F07A36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A9" w:rsidRPr="003179F8" w:rsidRDefault="002976D3" w:rsidP="009E727C">
    <w:pPr>
      <w:pStyle w:val="Header"/>
      <w:ind w:left="-993"/>
      <w:rPr>
        <w:noProof/>
        <w:sz w:val="18"/>
        <w:szCs w:val="18"/>
        <w:lang w:eastAsia="it-IT"/>
      </w:rPr>
    </w:pPr>
    <w:r>
      <w:rPr>
        <w:noProof/>
        <w:sz w:val="18"/>
        <w:szCs w:val="18"/>
        <w:lang w:val="lv-LV" w:eastAsia="lv-LV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-266065</wp:posOffset>
          </wp:positionV>
          <wp:extent cx="1828800" cy="866775"/>
          <wp:effectExtent l="0" t="0" r="0" b="9525"/>
          <wp:wrapSquare wrapText="bothSides"/>
          <wp:docPr id="1" name="Picture 1" descr="P:\Progetti_Europei\02_EU_Projects\04_Erasmus+\IWBLabs\01.Information\Logo\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getti_Europei\02_EU_Projects\04_Erasmus+\IWBLabs\01.Information\Logo\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389">
      <w:rPr>
        <w:noProof/>
        <w:sz w:val="18"/>
        <w:szCs w:val="18"/>
        <w:lang w:val="lv-LV" w:eastAsia="lv-LV"/>
      </w:rPr>
      <w:drawing>
        <wp:anchor distT="0" distB="0" distL="114300" distR="114300" simplePos="0" relativeHeight="251664384" behindDoc="1" locked="0" layoutInCell="1" allowOverlap="1" wp14:anchorId="7B428B4C" wp14:editId="42E6E882">
          <wp:simplePos x="0" y="0"/>
          <wp:positionH relativeFrom="column">
            <wp:posOffset>5656106</wp:posOffset>
          </wp:positionH>
          <wp:positionV relativeFrom="paragraph">
            <wp:posOffset>-268604</wp:posOffset>
          </wp:positionV>
          <wp:extent cx="781833" cy="933450"/>
          <wp:effectExtent l="0" t="0" r="0" b="0"/>
          <wp:wrapNone/>
          <wp:docPr id="4" name="Picture 4" descr="LOGO-PIXEL(noass)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IXEL(noass)MED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29" cy="934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9F8" w:rsidRDefault="003179F8" w:rsidP="00031FA9">
    <w:pPr>
      <w:pStyle w:val="Header"/>
      <w:ind w:left="-993"/>
      <w:jc w:val="right"/>
      <w:rPr>
        <w:noProof/>
        <w:sz w:val="18"/>
        <w:szCs w:val="18"/>
        <w:lang w:val="en-GB" w:eastAsia="it-IT"/>
      </w:rPr>
    </w:pPr>
  </w:p>
  <w:p w:rsidR="003179F8" w:rsidRDefault="003179F8" w:rsidP="00031FA9">
    <w:pPr>
      <w:pStyle w:val="Header"/>
      <w:ind w:left="-993"/>
      <w:jc w:val="right"/>
      <w:rPr>
        <w:noProof/>
        <w:sz w:val="18"/>
        <w:szCs w:val="18"/>
        <w:lang w:val="en-GB" w:eastAsia="it-IT"/>
      </w:rPr>
    </w:pPr>
  </w:p>
  <w:p w:rsidR="003179F8" w:rsidRDefault="003179F8" w:rsidP="00031FA9">
    <w:pPr>
      <w:pStyle w:val="Header"/>
      <w:ind w:left="-993"/>
      <w:jc w:val="right"/>
      <w:rPr>
        <w:noProof/>
        <w:sz w:val="18"/>
        <w:szCs w:val="18"/>
        <w:lang w:val="en-GB" w:eastAsia="it-IT"/>
      </w:rPr>
    </w:pPr>
  </w:p>
  <w:p w:rsidR="002611A9" w:rsidRDefault="002611A9" w:rsidP="00412398">
    <w:pPr>
      <w:pStyle w:val="Header"/>
      <w:ind w:left="-993"/>
      <w:jc w:val="right"/>
      <w:rPr>
        <w:noProof/>
        <w:sz w:val="18"/>
        <w:szCs w:val="18"/>
        <w:lang w:val="en-GB" w:eastAsia="it-IT"/>
      </w:rPr>
    </w:pPr>
  </w:p>
  <w:p w:rsidR="00031FA9" w:rsidRPr="00412398" w:rsidRDefault="00412398" w:rsidP="009E727C">
    <w:pPr>
      <w:pStyle w:val="Header"/>
      <w:ind w:left="-567"/>
      <w:rPr>
        <w:sz w:val="18"/>
        <w:szCs w:val="18"/>
        <w:lang w:val="en-US"/>
      </w:rPr>
    </w:pPr>
    <w:r w:rsidRPr="00D31F01">
      <w:rPr>
        <w:noProof/>
        <w:sz w:val="18"/>
        <w:szCs w:val="18"/>
        <w:lang w:val="en-GB" w:eastAsia="it-IT"/>
      </w:rPr>
      <w:t xml:space="preserve">Project Number: </w:t>
    </w:r>
    <w:r w:rsidR="00DE3464" w:rsidRPr="00EC52E7">
      <w:rPr>
        <w:rFonts w:ascii="Arial" w:hAnsi="Arial" w:cs="Arial"/>
        <w:sz w:val="18"/>
        <w:szCs w:val="18"/>
        <w:lang w:val="en-US"/>
      </w:rPr>
      <w:t>2016-1-IT01-KA202-005461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36"/>
    <w:rsid w:val="00031FA9"/>
    <w:rsid w:val="000451C7"/>
    <w:rsid w:val="00052A4E"/>
    <w:rsid w:val="00072CE7"/>
    <w:rsid w:val="0007397A"/>
    <w:rsid w:val="000B4F4F"/>
    <w:rsid w:val="000C4EB0"/>
    <w:rsid w:val="00120389"/>
    <w:rsid w:val="00124E74"/>
    <w:rsid w:val="00145E85"/>
    <w:rsid w:val="00155F7E"/>
    <w:rsid w:val="001649CB"/>
    <w:rsid w:val="001C2EC7"/>
    <w:rsid w:val="001C4441"/>
    <w:rsid w:val="001F1222"/>
    <w:rsid w:val="001F51E7"/>
    <w:rsid w:val="00203EA6"/>
    <w:rsid w:val="00234580"/>
    <w:rsid w:val="00247ECE"/>
    <w:rsid w:val="002611A9"/>
    <w:rsid w:val="00265BCF"/>
    <w:rsid w:val="00266D14"/>
    <w:rsid w:val="002856CC"/>
    <w:rsid w:val="00296AA9"/>
    <w:rsid w:val="002976D3"/>
    <w:rsid w:val="002D450A"/>
    <w:rsid w:val="002D7BB5"/>
    <w:rsid w:val="002E5C81"/>
    <w:rsid w:val="002F1E3F"/>
    <w:rsid w:val="003179F8"/>
    <w:rsid w:val="00325013"/>
    <w:rsid w:val="00366984"/>
    <w:rsid w:val="003906CD"/>
    <w:rsid w:val="003B5048"/>
    <w:rsid w:val="003E2542"/>
    <w:rsid w:val="00412398"/>
    <w:rsid w:val="004216E3"/>
    <w:rsid w:val="00437046"/>
    <w:rsid w:val="004A18AC"/>
    <w:rsid w:val="004A678E"/>
    <w:rsid w:val="004C20FA"/>
    <w:rsid w:val="004E670E"/>
    <w:rsid w:val="005072F7"/>
    <w:rsid w:val="00514F09"/>
    <w:rsid w:val="00520BBD"/>
    <w:rsid w:val="00523F83"/>
    <w:rsid w:val="00542184"/>
    <w:rsid w:val="005633C8"/>
    <w:rsid w:val="005B306F"/>
    <w:rsid w:val="005C1CF0"/>
    <w:rsid w:val="005F2D44"/>
    <w:rsid w:val="00607953"/>
    <w:rsid w:val="006561DF"/>
    <w:rsid w:val="006E582E"/>
    <w:rsid w:val="00704213"/>
    <w:rsid w:val="00730BD5"/>
    <w:rsid w:val="00770C09"/>
    <w:rsid w:val="00795D50"/>
    <w:rsid w:val="007F4BF1"/>
    <w:rsid w:val="008346BD"/>
    <w:rsid w:val="00843EE4"/>
    <w:rsid w:val="008F423A"/>
    <w:rsid w:val="00916771"/>
    <w:rsid w:val="00955D14"/>
    <w:rsid w:val="0096595A"/>
    <w:rsid w:val="009D15DF"/>
    <w:rsid w:val="009E727C"/>
    <w:rsid w:val="009F2614"/>
    <w:rsid w:val="00A076B9"/>
    <w:rsid w:val="00A44568"/>
    <w:rsid w:val="00A53828"/>
    <w:rsid w:val="00A742F0"/>
    <w:rsid w:val="00A75592"/>
    <w:rsid w:val="00A77AE3"/>
    <w:rsid w:val="00AA65CD"/>
    <w:rsid w:val="00B444F5"/>
    <w:rsid w:val="00B855D6"/>
    <w:rsid w:val="00BA33A2"/>
    <w:rsid w:val="00C4118B"/>
    <w:rsid w:val="00C508D8"/>
    <w:rsid w:val="00C5386B"/>
    <w:rsid w:val="00C6378D"/>
    <w:rsid w:val="00C66284"/>
    <w:rsid w:val="00CB1167"/>
    <w:rsid w:val="00CC1AE4"/>
    <w:rsid w:val="00CD19D1"/>
    <w:rsid w:val="00CF3B42"/>
    <w:rsid w:val="00D04A36"/>
    <w:rsid w:val="00DA3CF7"/>
    <w:rsid w:val="00DE3464"/>
    <w:rsid w:val="00E02934"/>
    <w:rsid w:val="00E07146"/>
    <w:rsid w:val="00E26370"/>
    <w:rsid w:val="00F07A36"/>
    <w:rsid w:val="00F422E8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F4A2E6B-1073-43B2-AD48-2D3D547E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Lietotajs</cp:lastModifiedBy>
  <cp:revision>9</cp:revision>
  <cp:lastPrinted>2017-07-06T13:16:00Z</cp:lastPrinted>
  <dcterms:created xsi:type="dcterms:W3CDTF">2017-07-06T12:15:00Z</dcterms:created>
  <dcterms:modified xsi:type="dcterms:W3CDTF">2017-07-06T13:20:00Z</dcterms:modified>
</cp:coreProperties>
</file>