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43CEF" w14:textId="63E276E8" w:rsidR="00BD289D" w:rsidRPr="00BD289D" w:rsidRDefault="00BD289D" w:rsidP="00BD289D">
      <w:pPr>
        <w:jc w:val="center"/>
        <w:rPr>
          <w:b/>
          <w:sz w:val="24"/>
        </w:rPr>
      </w:pPr>
      <w:r w:rsidRPr="00BD289D">
        <w:rPr>
          <w:b/>
          <w:sz w:val="24"/>
        </w:rPr>
        <w:t xml:space="preserve">Briselē norisinās </w:t>
      </w:r>
      <w:r w:rsidRPr="00BD289D">
        <w:rPr>
          <w:b/>
          <w:sz w:val="24"/>
        </w:rPr>
        <w:t>DiBiCoo projekta atklāšanas</w:t>
      </w:r>
      <w:r w:rsidRPr="00BD289D">
        <w:rPr>
          <w:b/>
          <w:sz w:val="24"/>
        </w:rPr>
        <w:t xml:space="preserve"> sapulce</w:t>
      </w:r>
    </w:p>
    <w:p w14:paraId="0072D75B" w14:textId="01F87BD3" w:rsidR="00CB71D8" w:rsidRDefault="00E96FFD" w:rsidP="00D13AD4">
      <w:pPr>
        <w:jc w:val="both"/>
      </w:pPr>
      <w:r>
        <w:t>Šī gada oktobrī tika uzsākts p</w:t>
      </w:r>
      <w:r w:rsidR="00403C75">
        <w:t xml:space="preserve">ētniecības un inovācijas atbalsta programmas Apvārsnis </w:t>
      </w:r>
      <w:r w:rsidR="0041060D">
        <w:t>2020</w:t>
      </w:r>
      <w:r w:rsidR="00403C75">
        <w:t xml:space="preserve"> </w:t>
      </w:r>
      <w:r w:rsidR="00171E12">
        <w:t>p</w:t>
      </w:r>
      <w:r w:rsidR="0041060D">
        <w:t xml:space="preserve">rojekts </w:t>
      </w:r>
      <w:r w:rsidR="00171E12">
        <w:t>“</w:t>
      </w:r>
      <w:r w:rsidR="0041060D">
        <w:t xml:space="preserve">Digitālā globālā sadarbība biogāzes </w:t>
      </w:r>
      <w:r w:rsidR="00DA2360">
        <w:t>nozarē</w:t>
      </w:r>
      <w:r w:rsidR="00171E12">
        <w:t>”</w:t>
      </w:r>
      <w:r w:rsidR="00171E12" w:rsidRPr="00171E12">
        <w:t xml:space="preserve"> </w:t>
      </w:r>
      <w:r w:rsidR="00171E12">
        <w:t>(DiBiCoo)</w:t>
      </w:r>
      <w:r w:rsidR="00BD289D">
        <w:t>.</w:t>
      </w:r>
    </w:p>
    <w:p w14:paraId="0F1CF365" w14:textId="6FFDD13C" w:rsidR="00D13AD4" w:rsidRDefault="0041060D" w:rsidP="00D13AD4">
      <w:pPr>
        <w:jc w:val="both"/>
      </w:pPr>
      <w:r>
        <w:t>30</w:t>
      </w:r>
      <w:r w:rsidR="00F311C5">
        <w:t>.</w:t>
      </w:r>
      <w:r>
        <w:t xml:space="preserve"> un 31. oktobrī Briselē notika DiBiCoo projekta atklāšanas (kick-off) sapulce, kura</w:t>
      </w:r>
      <w:r w:rsidR="00403C75">
        <w:t>s</w:t>
      </w:r>
      <w:r>
        <w:t xml:space="preserve"> laikā pārstāvji no 13 organizācijām un 4 kontinentiem apsprieda projektu un vienojās par </w:t>
      </w:r>
      <w:r w:rsidR="00D13AD4">
        <w:t xml:space="preserve">projekta </w:t>
      </w:r>
      <w:r>
        <w:t>aktivitātēm.</w:t>
      </w:r>
      <w:r w:rsidR="00D13AD4">
        <w:t xml:space="preserve"> Projekta atklāšanas sapulces laikā </w:t>
      </w:r>
      <w:r w:rsidR="00D13AD4" w:rsidRPr="00D13AD4">
        <w:t>konsorciju pārstāvji</w:t>
      </w:r>
      <w:r w:rsidR="00D13AD4">
        <w:t xml:space="preserve"> prezentēja darba pakas un apsprieda projekta ieviešanas plānu ar projekta </w:t>
      </w:r>
      <w:r w:rsidR="00403C75">
        <w:t>pārraugu</w:t>
      </w:r>
      <w:r w:rsidR="00D13AD4">
        <w:t xml:space="preserve"> no ES.</w:t>
      </w:r>
    </w:p>
    <w:p w14:paraId="1DB314E2" w14:textId="77777777" w:rsidR="00C23803" w:rsidRDefault="00022F77" w:rsidP="00C23803">
      <w:pPr>
        <w:keepNext/>
        <w:jc w:val="center"/>
      </w:pPr>
      <w:r>
        <w:rPr>
          <w:noProof/>
          <w:lang w:eastAsia="lv-LV"/>
        </w:rPr>
        <w:drawing>
          <wp:inline distT="0" distB="0" distL="0" distR="0" wp14:anchorId="2A3CC8B1" wp14:editId="3ED4C584">
            <wp:extent cx="3239257" cy="323602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23" cy="32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B03A" w14:textId="63799EBF" w:rsidR="00022F77" w:rsidRDefault="00C23803" w:rsidP="00C23803">
      <w:pPr>
        <w:pStyle w:val="Caption"/>
        <w:jc w:val="center"/>
      </w:pPr>
      <w:r>
        <w:t xml:space="preserve"> DiBiCoo konsorcijs</w:t>
      </w:r>
    </w:p>
    <w:p w14:paraId="7DDC22D1" w14:textId="1DB44B62" w:rsidR="0041060D" w:rsidRDefault="0041060D" w:rsidP="00D13AD4">
      <w:pPr>
        <w:jc w:val="both"/>
      </w:pPr>
      <w:r>
        <w:t xml:space="preserve">Kopējais </w:t>
      </w:r>
      <w:r w:rsidR="00022F77">
        <w:t xml:space="preserve">DiBiCoo </w:t>
      </w:r>
      <w:r>
        <w:t>projekta mērķis ir atbalstīt Eiropas biogāzes/biometāna industriju</w:t>
      </w:r>
      <w:r w:rsidR="00403C75">
        <w:t>,</w:t>
      </w:r>
      <w:r>
        <w:t xml:space="preserve"> sagatavojot tirgu ilgtspējīgo tehnoloģiju eksportam no Eiropas uz jaunattīstības valstīm Āfrikā, Āzijā un Dienvidamerikā. Projekta aktivitātes palīdzēs mazināt SEG emisijas un palielinā</w:t>
      </w:r>
      <w:r w:rsidR="00403C75">
        <w:t>t</w:t>
      </w:r>
      <w:r>
        <w:t xml:space="preserve"> atjaunojam</w:t>
      </w:r>
      <w:r w:rsidR="00403C75">
        <w:t>ā</w:t>
      </w:r>
      <w:r>
        <w:t>s enerģijas ražošanu.</w:t>
      </w:r>
    </w:p>
    <w:p w14:paraId="22F4F2D2" w14:textId="77777777" w:rsidR="00171E12" w:rsidRDefault="0041060D" w:rsidP="00D13AD4">
      <w:pPr>
        <w:jc w:val="both"/>
      </w:pPr>
      <w:r>
        <w:t>DiBiCoo uzdevums ir</w:t>
      </w:r>
      <w:r w:rsidR="007942ED">
        <w:t xml:space="preserve"> veicināt dialogu starp biogāzes importēšanas un eksportēšanas valstīm. Projekta konsorcijs strādās</w:t>
      </w:r>
      <w:r w:rsidR="00403C75">
        <w:t xml:space="preserve"> pie tā</w:t>
      </w:r>
      <w:r w:rsidR="007942ED">
        <w:t xml:space="preserve">, lai veicinātu zināšanu pārnesi un pieredzes apmaiņu ar mērķi uzlabot </w:t>
      </w:r>
      <w:r w:rsidR="00403C75">
        <w:t>vietējā reģiona politikas</w:t>
      </w:r>
      <w:r w:rsidR="007942ED">
        <w:t xml:space="preserve">, kas atļautu palielināt mērķa valstu </w:t>
      </w:r>
      <w:r w:rsidR="00403C75">
        <w:t xml:space="preserve">iesaistīšanos </w:t>
      </w:r>
      <w:r w:rsidR="007942ED">
        <w:t xml:space="preserve">vietējā tirgū. Kā daļu no projekta nodevumiem, DiBiCoo identificēs piecus demonstrācijas </w:t>
      </w:r>
      <w:r w:rsidR="00403C75">
        <w:t xml:space="preserve">scenārijus </w:t>
      </w:r>
      <w:r w:rsidR="007942ED">
        <w:t xml:space="preserve">līdz investīciju posmam katrā no 5 importētājvalstīm. </w:t>
      </w:r>
    </w:p>
    <w:p w14:paraId="7B1B3DD8" w14:textId="2A142820" w:rsidR="0041060D" w:rsidRDefault="007942ED" w:rsidP="00D13AD4">
      <w:pPr>
        <w:jc w:val="both"/>
      </w:pPr>
      <w:r>
        <w:t xml:space="preserve">Projekta aktivitātes paredz digitālās </w:t>
      </w:r>
      <w:r w:rsidR="00D13AD4">
        <w:t xml:space="preserve">sadarbības partneru piemeklēšanas </w:t>
      </w:r>
      <w:r>
        <w:t>platformas izstrādi</w:t>
      </w:r>
      <w:r w:rsidR="00E96FFD">
        <w:t>,</w:t>
      </w:r>
      <w:r w:rsidR="00712D45">
        <w:t xml:space="preserve"> par ko atbildēs partneris no Latvijas Lauksaimniecības universitātes</w:t>
      </w:r>
      <w:r w:rsidR="00E96FFD">
        <w:t>,</w:t>
      </w:r>
      <w:r w:rsidR="00D13AD4">
        <w:t xml:space="preserve"> un klasisko kapacitātes attīstības mehānismu izveidi, lai uzlabotu tīklošanas, informācijas un tehnisku/finansiālu kompetenču koplietošanu.</w:t>
      </w:r>
    </w:p>
    <w:p w14:paraId="487C3187" w14:textId="62541230" w:rsidR="00D13AD4" w:rsidRDefault="00D13AD4" w:rsidP="00D13AD4">
      <w:pPr>
        <w:jc w:val="both"/>
      </w:pPr>
      <w:r>
        <w:t xml:space="preserve">Projekta kopējais budžets ir ap 3 milj. </w:t>
      </w:r>
      <w:r w:rsidR="00F311C5">
        <w:t>e</w:t>
      </w:r>
      <w:r>
        <w:t>iro un to koordinēs GIZ (</w:t>
      </w:r>
      <w:r w:rsidRPr="00D13AD4">
        <w:t>Deutsche Gesellschaft für Internationale Zusammenarbeit</w:t>
      </w:r>
      <w:r>
        <w:t xml:space="preserve"> GmbH) or</w:t>
      </w:r>
      <w:r w:rsidR="00712D45">
        <w:t>ganizācija no Vācijas.</w:t>
      </w:r>
      <w:bookmarkStart w:id="0" w:name="_GoBack"/>
      <w:bookmarkEnd w:id="0"/>
    </w:p>
    <w:p w14:paraId="05361FB4" w14:textId="34B30374" w:rsidR="00BD289D" w:rsidRDefault="000555E7" w:rsidP="00BD289D">
      <w:r>
        <w:rPr>
          <w:noProof/>
          <w:lang w:eastAsia="lv-LV"/>
        </w:rPr>
        <w:drawing>
          <wp:inline distT="0" distB="0" distL="0" distR="0" wp14:anchorId="541704D1" wp14:editId="1220A53D">
            <wp:extent cx="4267200" cy="78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E5AE" w14:textId="77777777" w:rsidR="00BD289D" w:rsidRDefault="00BD289D" w:rsidP="00BD289D"/>
    <w:p w14:paraId="52983CA7" w14:textId="0C307547" w:rsidR="000555E7" w:rsidRPr="002118B3" w:rsidRDefault="00BD289D" w:rsidP="00BD289D">
      <w:pPr>
        <w:tabs>
          <w:tab w:val="left" w:pos="5835"/>
        </w:tabs>
        <w:rPr>
          <w:i/>
        </w:rPr>
      </w:pPr>
      <w:r>
        <w:tab/>
      </w:r>
      <w:r w:rsidRPr="002118B3">
        <w:rPr>
          <w:i/>
        </w:rPr>
        <w:t>Informācija pievienota: 04.11.2019.</w:t>
      </w:r>
    </w:p>
    <w:sectPr w:rsidR="000555E7" w:rsidRPr="002118B3" w:rsidSect="00BD289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69E54" w14:textId="77777777" w:rsidR="008C2589" w:rsidRDefault="008C2589" w:rsidP="007942ED">
      <w:pPr>
        <w:spacing w:after="0" w:line="240" w:lineRule="auto"/>
      </w:pPr>
      <w:r>
        <w:separator/>
      </w:r>
    </w:p>
  </w:endnote>
  <w:endnote w:type="continuationSeparator" w:id="0">
    <w:p w14:paraId="5ABA9D96" w14:textId="77777777" w:rsidR="008C2589" w:rsidRDefault="008C2589" w:rsidP="00794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CC6BE" w14:textId="77777777" w:rsidR="008C2589" w:rsidRDefault="008C2589" w:rsidP="007942ED">
      <w:pPr>
        <w:spacing w:after="0" w:line="240" w:lineRule="auto"/>
      </w:pPr>
      <w:r>
        <w:separator/>
      </w:r>
    </w:p>
  </w:footnote>
  <w:footnote w:type="continuationSeparator" w:id="0">
    <w:p w14:paraId="12A73D69" w14:textId="77777777" w:rsidR="008C2589" w:rsidRDefault="008C2589" w:rsidP="007942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5A3"/>
    <w:rsid w:val="00022F77"/>
    <w:rsid w:val="000555E7"/>
    <w:rsid w:val="000A26EA"/>
    <w:rsid w:val="000E02AA"/>
    <w:rsid w:val="00171E12"/>
    <w:rsid w:val="002118B3"/>
    <w:rsid w:val="00403C75"/>
    <w:rsid w:val="0041060D"/>
    <w:rsid w:val="004457B9"/>
    <w:rsid w:val="00712D45"/>
    <w:rsid w:val="007759B3"/>
    <w:rsid w:val="007942ED"/>
    <w:rsid w:val="008533A3"/>
    <w:rsid w:val="008C2589"/>
    <w:rsid w:val="00980F45"/>
    <w:rsid w:val="00A7197D"/>
    <w:rsid w:val="00AE3EAB"/>
    <w:rsid w:val="00BB65A3"/>
    <w:rsid w:val="00BC47CF"/>
    <w:rsid w:val="00BD289D"/>
    <w:rsid w:val="00C13223"/>
    <w:rsid w:val="00C23803"/>
    <w:rsid w:val="00CB71D8"/>
    <w:rsid w:val="00D13AD4"/>
    <w:rsid w:val="00D36349"/>
    <w:rsid w:val="00DA2360"/>
    <w:rsid w:val="00E96FFD"/>
    <w:rsid w:val="00F3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4D098"/>
  <w15:chartTrackingRefBased/>
  <w15:docId w15:val="{39C01480-4848-4C80-A7D9-AD4D5FDA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7942E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42E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942ED"/>
    <w:rPr>
      <w:vertAlign w:val="superscript"/>
    </w:rPr>
  </w:style>
  <w:style w:type="table" w:styleId="TableGrid">
    <w:name w:val="Table Grid"/>
    <w:basedOn w:val="TableNormal"/>
    <w:uiPriority w:val="39"/>
    <w:rsid w:val="00D13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238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0555E7"/>
    <w:rPr>
      <w:b/>
      <w:bCs/>
    </w:rPr>
  </w:style>
  <w:style w:type="paragraph" w:customStyle="1" w:styleId="text-align-justify">
    <w:name w:val="text-align-justify"/>
    <w:basedOn w:val="Normal"/>
    <w:rsid w:val="0005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2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1149</Words>
  <Characters>656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Latvijas Lauksaimniecības universitāte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Aleksejs Zacepins</dc:creator>
  <cp:keywords/>
  <dc:description/>
  <cp:lastModifiedBy>Lietotajs</cp:lastModifiedBy>
  <cp:revision>2</cp:revision>
  <dcterms:created xsi:type="dcterms:W3CDTF">2019-11-28T08:41:00Z</dcterms:created>
  <dcterms:modified xsi:type="dcterms:W3CDTF">2019-11-28T08:41:00Z</dcterms:modified>
</cp:coreProperties>
</file>