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3D62A5F" w14:textId="77777777" w:rsidR="00721F5A" w:rsidRPr="0040679E" w:rsidRDefault="00721F5A" w:rsidP="00AC0B82">
      <w:pPr>
        <w:pStyle w:val="NoSpacing"/>
        <w:rPr>
          <w:szCs w:val="24"/>
        </w:rPr>
      </w:pPr>
    </w:p>
    <w:p w14:paraId="7A2467B5" w14:textId="77777777" w:rsidR="00721F5A" w:rsidRPr="0040679E" w:rsidRDefault="00721F5A" w:rsidP="00B67EA8">
      <w:pPr>
        <w:pStyle w:val="NoSpacing"/>
        <w:jc w:val="center"/>
        <w:rPr>
          <w:szCs w:val="24"/>
        </w:rPr>
      </w:pPr>
    </w:p>
    <w:p w14:paraId="61AB8BDB" w14:textId="77777777" w:rsidR="002263CE" w:rsidRPr="0040679E" w:rsidRDefault="009C239B" w:rsidP="00B67EA8">
      <w:pPr>
        <w:pStyle w:val="NoSpacing"/>
        <w:jc w:val="center"/>
        <w:rPr>
          <w:szCs w:val="24"/>
        </w:rPr>
      </w:pPr>
      <w:r w:rsidRPr="0040679E">
        <w:rPr>
          <w:szCs w:val="24"/>
        </w:rPr>
        <w:t xml:space="preserve">PROJEKTA NOSAUKUMS: </w:t>
      </w:r>
      <w:r w:rsidR="00427042" w:rsidRPr="0040679E">
        <w:rPr>
          <w:b/>
          <w:szCs w:val="24"/>
        </w:rPr>
        <w:t>Siltumenerģijas efektivitātes uzlabošanas tehnoloģijas izstrāde segto platību veģetācijas perioda pagarināšanai</w:t>
      </w:r>
    </w:p>
    <w:p w14:paraId="0D212934" w14:textId="77777777" w:rsidR="00721F5A" w:rsidRPr="0040679E" w:rsidRDefault="00721F5A" w:rsidP="00B67EA8">
      <w:pPr>
        <w:pStyle w:val="NoSpacing"/>
        <w:jc w:val="center"/>
        <w:rPr>
          <w:szCs w:val="24"/>
        </w:rPr>
      </w:pPr>
      <w:r w:rsidRPr="0040679E">
        <w:rPr>
          <w:szCs w:val="24"/>
        </w:rPr>
        <w:t xml:space="preserve">LAD projekta Nr. </w:t>
      </w:r>
      <w:r w:rsidR="008A4B8D" w:rsidRPr="0040679E">
        <w:rPr>
          <w:rFonts w:eastAsia="Times New Roman"/>
          <w:szCs w:val="24"/>
          <w:lang w:eastAsia="lv-LV"/>
        </w:rPr>
        <w:t>17-00-A01620-000013</w:t>
      </w:r>
    </w:p>
    <w:p w14:paraId="4C365ECC" w14:textId="77777777" w:rsidR="00721F5A" w:rsidRPr="0040679E" w:rsidRDefault="00721F5A" w:rsidP="00AC0B82">
      <w:pPr>
        <w:pStyle w:val="NoSpacing"/>
        <w:rPr>
          <w:szCs w:val="24"/>
        </w:rPr>
      </w:pPr>
    </w:p>
    <w:p w14:paraId="5CDF86B5" w14:textId="77777777" w:rsidR="00721F5A" w:rsidRPr="0040679E" w:rsidRDefault="00721F5A" w:rsidP="00AC0B82">
      <w:pPr>
        <w:pStyle w:val="NoSpacing"/>
        <w:rPr>
          <w:szCs w:val="24"/>
        </w:rPr>
      </w:pPr>
    </w:p>
    <w:p w14:paraId="063FBC5A" w14:textId="77777777" w:rsidR="00721F5A" w:rsidRPr="0040679E" w:rsidRDefault="00721F5A" w:rsidP="00AC0B82">
      <w:pPr>
        <w:pStyle w:val="NoSpacing"/>
        <w:rPr>
          <w:szCs w:val="24"/>
        </w:rPr>
      </w:pPr>
    </w:p>
    <w:p w14:paraId="56298011" w14:textId="77777777" w:rsidR="00721F5A" w:rsidRPr="0040679E" w:rsidRDefault="00721F5A" w:rsidP="00AC0B82">
      <w:pPr>
        <w:pStyle w:val="NoSpacing"/>
        <w:rPr>
          <w:szCs w:val="24"/>
        </w:rPr>
      </w:pPr>
    </w:p>
    <w:p w14:paraId="1122EEEF" w14:textId="77777777" w:rsidR="00721F5A" w:rsidRPr="0040679E" w:rsidRDefault="00721F5A" w:rsidP="00AC0B82">
      <w:pPr>
        <w:pStyle w:val="NoSpacing"/>
        <w:rPr>
          <w:szCs w:val="24"/>
        </w:rPr>
      </w:pPr>
    </w:p>
    <w:p w14:paraId="043509BD" w14:textId="77777777" w:rsidR="003B2807" w:rsidRPr="004D598B" w:rsidRDefault="008D0631" w:rsidP="00B67EA8">
      <w:pPr>
        <w:pStyle w:val="NoSpacing"/>
        <w:jc w:val="center"/>
        <w:rPr>
          <w:b/>
          <w:caps/>
          <w:sz w:val="32"/>
          <w:szCs w:val="32"/>
        </w:rPr>
      </w:pPr>
      <w:r w:rsidRPr="004D598B">
        <w:rPr>
          <w:b/>
          <w:caps/>
          <w:sz w:val="32"/>
          <w:szCs w:val="32"/>
        </w:rPr>
        <w:t>Metodiskie norādījumi</w:t>
      </w:r>
    </w:p>
    <w:p w14:paraId="01C35302" w14:textId="77777777" w:rsidR="00721F5A" w:rsidRPr="0040679E" w:rsidRDefault="00721F5A" w:rsidP="00AC0B82">
      <w:pPr>
        <w:pStyle w:val="NoSpacing"/>
        <w:rPr>
          <w:szCs w:val="24"/>
        </w:rPr>
      </w:pPr>
    </w:p>
    <w:p w14:paraId="3D5421CF" w14:textId="4A66CE1F" w:rsidR="00721F5A" w:rsidRDefault="00721F5A" w:rsidP="00AC0B82">
      <w:pPr>
        <w:pStyle w:val="NoSpacing"/>
        <w:rPr>
          <w:szCs w:val="24"/>
        </w:rPr>
      </w:pPr>
    </w:p>
    <w:p w14:paraId="64FE5DCA" w14:textId="0D61091E" w:rsidR="00B67EA8" w:rsidRDefault="00B67EA8" w:rsidP="00AC0B82">
      <w:pPr>
        <w:pStyle w:val="NoSpacing"/>
        <w:rPr>
          <w:szCs w:val="24"/>
        </w:rPr>
      </w:pPr>
    </w:p>
    <w:p w14:paraId="5EA78B9A" w14:textId="5CA38CA1" w:rsidR="00B67EA8" w:rsidRDefault="00B67EA8" w:rsidP="00AC0B82">
      <w:pPr>
        <w:pStyle w:val="NoSpacing"/>
        <w:rPr>
          <w:szCs w:val="24"/>
        </w:rPr>
      </w:pPr>
    </w:p>
    <w:p w14:paraId="0956D5BB" w14:textId="63522738" w:rsidR="00B67EA8" w:rsidRDefault="00B67EA8" w:rsidP="00AC0B82">
      <w:pPr>
        <w:pStyle w:val="NoSpacing"/>
        <w:rPr>
          <w:szCs w:val="24"/>
        </w:rPr>
      </w:pPr>
    </w:p>
    <w:p w14:paraId="61B789B3" w14:textId="592A899E" w:rsidR="00B67EA8" w:rsidRDefault="00B67EA8" w:rsidP="00AC0B82">
      <w:pPr>
        <w:pStyle w:val="NoSpacing"/>
        <w:rPr>
          <w:szCs w:val="24"/>
        </w:rPr>
      </w:pPr>
    </w:p>
    <w:p w14:paraId="4FEE5A53" w14:textId="060BF986" w:rsidR="00B67EA8" w:rsidRDefault="00B67EA8" w:rsidP="00AC0B82">
      <w:pPr>
        <w:pStyle w:val="NoSpacing"/>
        <w:rPr>
          <w:szCs w:val="24"/>
        </w:rPr>
      </w:pPr>
    </w:p>
    <w:p w14:paraId="14703537" w14:textId="2FB646EA" w:rsidR="00B67EA8" w:rsidRDefault="00B67EA8" w:rsidP="00AC0B82">
      <w:pPr>
        <w:pStyle w:val="NoSpacing"/>
        <w:rPr>
          <w:szCs w:val="24"/>
        </w:rPr>
      </w:pPr>
    </w:p>
    <w:p w14:paraId="7ECB40DE" w14:textId="568477E3" w:rsidR="00B67EA8" w:rsidRDefault="00B67EA8" w:rsidP="00AC0B82">
      <w:pPr>
        <w:pStyle w:val="NoSpacing"/>
        <w:rPr>
          <w:szCs w:val="24"/>
        </w:rPr>
      </w:pPr>
    </w:p>
    <w:p w14:paraId="32F82764" w14:textId="750BFEB1" w:rsidR="00B67EA8" w:rsidRDefault="00B67EA8" w:rsidP="00AC0B82">
      <w:pPr>
        <w:pStyle w:val="NoSpacing"/>
        <w:rPr>
          <w:szCs w:val="24"/>
        </w:rPr>
      </w:pPr>
    </w:p>
    <w:p w14:paraId="6836C48F" w14:textId="181F9052" w:rsidR="00B67EA8" w:rsidRDefault="00B67EA8" w:rsidP="00AC0B82">
      <w:pPr>
        <w:pStyle w:val="NoSpacing"/>
        <w:rPr>
          <w:szCs w:val="24"/>
        </w:rPr>
      </w:pPr>
    </w:p>
    <w:p w14:paraId="6EAC4E1A" w14:textId="065D24FB" w:rsidR="00B67EA8" w:rsidRDefault="00B67EA8" w:rsidP="00AC0B82">
      <w:pPr>
        <w:pStyle w:val="NoSpacing"/>
        <w:rPr>
          <w:szCs w:val="24"/>
        </w:rPr>
      </w:pPr>
    </w:p>
    <w:p w14:paraId="5DD70793" w14:textId="2A17A731" w:rsidR="00D61115" w:rsidRPr="0040679E" w:rsidRDefault="00B67EA8" w:rsidP="00B67EA8">
      <w:pPr>
        <w:jc w:val="center"/>
        <w:rPr>
          <w:szCs w:val="24"/>
        </w:rPr>
        <w:sectPr w:rsidR="00D61115" w:rsidRPr="0040679E" w:rsidSect="00D61115">
          <w:footerReference w:type="default" r:id="rId8"/>
          <w:headerReference w:type="first" r:id="rId9"/>
          <w:type w:val="continuous"/>
          <w:pgSz w:w="12240" w:h="15840" w:code="1"/>
          <w:pgMar w:top="1440" w:right="1440" w:bottom="1440" w:left="1440" w:header="720" w:footer="360" w:gutter="0"/>
          <w:pgNumType w:fmt="lowerRoman" w:start="1"/>
          <w:cols w:space="720"/>
          <w:titlePg/>
          <w:docGrid w:linePitch="299"/>
        </w:sectPr>
      </w:pPr>
      <w:r>
        <w:rPr>
          <w:szCs w:val="24"/>
        </w:rPr>
        <w:t>Jelgava, 2020</w:t>
      </w:r>
    </w:p>
    <w:p w14:paraId="1D4A8951" w14:textId="77777777" w:rsidR="00D61115" w:rsidRPr="0040679E" w:rsidRDefault="00D61115">
      <w:pPr>
        <w:rPr>
          <w:szCs w:val="24"/>
        </w:rPr>
      </w:pPr>
    </w:p>
    <w:sdt>
      <w:sdtPr>
        <w:rPr>
          <w:rFonts w:eastAsiaTheme="minorHAnsi"/>
          <w:b w:val="0"/>
          <w:bCs w:val="0"/>
          <w:caps w:val="0"/>
          <w:szCs w:val="24"/>
          <w:lang w:val="lv-LV"/>
        </w:rPr>
        <w:id w:val="9476047"/>
        <w:docPartObj>
          <w:docPartGallery w:val="Table of Contents"/>
          <w:docPartUnique/>
        </w:docPartObj>
      </w:sdtPr>
      <w:sdtEndPr/>
      <w:sdtContent>
        <w:p w14:paraId="4F82A604" w14:textId="77777777" w:rsidR="00F5598B" w:rsidRPr="0040679E" w:rsidRDefault="002F261C" w:rsidP="00AC0B82">
          <w:pPr>
            <w:pStyle w:val="TOCHeading"/>
            <w:numPr>
              <w:ilvl w:val="0"/>
              <w:numId w:val="0"/>
            </w:numPr>
            <w:ind w:left="1800"/>
            <w:rPr>
              <w:szCs w:val="24"/>
              <w:lang w:val="lv-LV"/>
            </w:rPr>
          </w:pPr>
          <w:r w:rsidRPr="0040679E">
            <w:rPr>
              <w:szCs w:val="24"/>
              <w:lang w:val="lv-LV"/>
            </w:rPr>
            <w:t>SATURS</w:t>
          </w:r>
        </w:p>
        <w:p w14:paraId="088E5118" w14:textId="77777777" w:rsidR="00B44847" w:rsidRDefault="00527649">
          <w:pPr>
            <w:pStyle w:val="TOC1"/>
            <w:tabs>
              <w:tab w:val="left" w:pos="1100"/>
              <w:tab w:val="right" w:leader="dot" w:pos="8966"/>
            </w:tabs>
            <w:rPr>
              <w:rFonts w:asciiTheme="minorHAnsi" w:eastAsiaTheme="minorEastAsia" w:hAnsiTheme="minorHAnsi" w:cstheme="minorBidi"/>
              <w:noProof/>
              <w:sz w:val="22"/>
              <w:lang w:eastAsia="lv-LV"/>
            </w:rPr>
          </w:pPr>
          <w:r w:rsidRPr="0040679E">
            <w:rPr>
              <w:szCs w:val="24"/>
            </w:rPr>
            <w:fldChar w:fldCharType="begin"/>
          </w:r>
          <w:r w:rsidR="00F5598B" w:rsidRPr="0040679E">
            <w:rPr>
              <w:szCs w:val="24"/>
            </w:rPr>
            <w:instrText xml:space="preserve"> TOC \o "1-3" \h \z \u </w:instrText>
          </w:r>
          <w:r w:rsidRPr="0040679E">
            <w:rPr>
              <w:szCs w:val="24"/>
            </w:rPr>
            <w:fldChar w:fldCharType="separate"/>
          </w:r>
          <w:hyperlink w:anchor="_Toc57107217" w:history="1">
            <w:r w:rsidR="00B44847" w:rsidRPr="008B1A78">
              <w:rPr>
                <w:rStyle w:val="Hyperlink"/>
                <w:noProof/>
              </w:rPr>
              <w:t>1.</w:t>
            </w:r>
            <w:r w:rsidR="00B44847">
              <w:rPr>
                <w:rFonts w:asciiTheme="minorHAnsi" w:eastAsiaTheme="minorEastAsia" w:hAnsiTheme="minorHAnsi" w:cstheme="minorBidi"/>
                <w:noProof/>
                <w:sz w:val="22"/>
                <w:lang w:eastAsia="lv-LV"/>
              </w:rPr>
              <w:tab/>
            </w:r>
            <w:r w:rsidR="00B44847" w:rsidRPr="008B1A78">
              <w:rPr>
                <w:rStyle w:val="Hyperlink"/>
                <w:noProof/>
              </w:rPr>
              <w:t>Ievads</w:t>
            </w:r>
            <w:r w:rsidR="00B44847">
              <w:rPr>
                <w:noProof/>
                <w:webHidden/>
              </w:rPr>
              <w:tab/>
            </w:r>
            <w:r w:rsidR="00B44847">
              <w:rPr>
                <w:noProof/>
                <w:webHidden/>
              </w:rPr>
              <w:fldChar w:fldCharType="begin"/>
            </w:r>
            <w:r w:rsidR="00B44847">
              <w:rPr>
                <w:noProof/>
                <w:webHidden/>
              </w:rPr>
              <w:instrText xml:space="preserve"> PAGEREF _Toc57107217 \h </w:instrText>
            </w:r>
            <w:r w:rsidR="00B44847">
              <w:rPr>
                <w:noProof/>
                <w:webHidden/>
              </w:rPr>
            </w:r>
            <w:r w:rsidR="00B44847">
              <w:rPr>
                <w:noProof/>
                <w:webHidden/>
              </w:rPr>
              <w:fldChar w:fldCharType="separate"/>
            </w:r>
            <w:r w:rsidR="00B44847">
              <w:rPr>
                <w:noProof/>
                <w:webHidden/>
              </w:rPr>
              <w:t>4</w:t>
            </w:r>
            <w:r w:rsidR="00B44847">
              <w:rPr>
                <w:noProof/>
                <w:webHidden/>
              </w:rPr>
              <w:fldChar w:fldCharType="end"/>
            </w:r>
          </w:hyperlink>
        </w:p>
        <w:p w14:paraId="56C9BD8A" w14:textId="77777777" w:rsidR="00B44847" w:rsidRDefault="00C01B71">
          <w:pPr>
            <w:pStyle w:val="TOC1"/>
            <w:tabs>
              <w:tab w:val="left" w:pos="1100"/>
              <w:tab w:val="right" w:leader="dot" w:pos="8966"/>
            </w:tabs>
            <w:rPr>
              <w:rFonts w:asciiTheme="minorHAnsi" w:eastAsiaTheme="minorEastAsia" w:hAnsiTheme="minorHAnsi" w:cstheme="minorBidi"/>
              <w:noProof/>
              <w:sz w:val="22"/>
              <w:lang w:eastAsia="lv-LV"/>
            </w:rPr>
          </w:pPr>
          <w:hyperlink w:anchor="_Toc57107218" w:history="1">
            <w:r w:rsidR="00B44847" w:rsidRPr="008B1A78">
              <w:rPr>
                <w:rStyle w:val="Hyperlink"/>
                <w:noProof/>
              </w:rPr>
              <w:t>2.</w:t>
            </w:r>
            <w:r w:rsidR="00B44847">
              <w:rPr>
                <w:rFonts w:asciiTheme="minorHAnsi" w:eastAsiaTheme="minorEastAsia" w:hAnsiTheme="minorHAnsi" w:cstheme="minorBidi"/>
                <w:noProof/>
                <w:sz w:val="22"/>
                <w:lang w:eastAsia="lv-LV"/>
              </w:rPr>
              <w:tab/>
            </w:r>
            <w:r w:rsidR="00B44847" w:rsidRPr="008B1A78">
              <w:rPr>
                <w:rStyle w:val="Hyperlink"/>
                <w:noProof/>
              </w:rPr>
              <w:t>Metodika</w:t>
            </w:r>
            <w:r w:rsidR="00B44847">
              <w:rPr>
                <w:noProof/>
                <w:webHidden/>
              </w:rPr>
              <w:tab/>
            </w:r>
            <w:r w:rsidR="00B44847">
              <w:rPr>
                <w:noProof/>
                <w:webHidden/>
              </w:rPr>
              <w:fldChar w:fldCharType="begin"/>
            </w:r>
            <w:r w:rsidR="00B44847">
              <w:rPr>
                <w:noProof/>
                <w:webHidden/>
              </w:rPr>
              <w:instrText xml:space="preserve"> PAGEREF _Toc57107218 \h </w:instrText>
            </w:r>
            <w:r w:rsidR="00B44847">
              <w:rPr>
                <w:noProof/>
                <w:webHidden/>
              </w:rPr>
            </w:r>
            <w:r w:rsidR="00B44847">
              <w:rPr>
                <w:noProof/>
                <w:webHidden/>
              </w:rPr>
              <w:fldChar w:fldCharType="separate"/>
            </w:r>
            <w:r w:rsidR="00B44847">
              <w:rPr>
                <w:noProof/>
                <w:webHidden/>
              </w:rPr>
              <w:t>4</w:t>
            </w:r>
            <w:r w:rsidR="00B44847">
              <w:rPr>
                <w:noProof/>
                <w:webHidden/>
              </w:rPr>
              <w:fldChar w:fldCharType="end"/>
            </w:r>
          </w:hyperlink>
        </w:p>
        <w:p w14:paraId="14793D57" w14:textId="77777777" w:rsidR="00B44847" w:rsidRDefault="00C01B71">
          <w:pPr>
            <w:pStyle w:val="TOC2"/>
            <w:tabs>
              <w:tab w:val="right" w:leader="dot" w:pos="8966"/>
            </w:tabs>
            <w:rPr>
              <w:rFonts w:asciiTheme="minorHAnsi" w:eastAsiaTheme="minorEastAsia" w:hAnsiTheme="minorHAnsi" w:cstheme="minorBidi"/>
              <w:noProof/>
              <w:sz w:val="22"/>
              <w:lang w:eastAsia="lv-LV"/>
            </w:rPr>
          </w:pPr>
          <w:hyperlink w:anchor="_Toc57107219" w:history="1">
            <w:r w:rsidR="00B44847" w:rsidRPr="008B1A78">
              <w:rPr>
                <w:rStyle w:val="Hyperlink"/>
                <w:noProof/>
              </w:rPr>
              <w:t>Siltumnīcas sildīšana ar siltumsūkni</w:t>
            </w:r>
            <w:r w:rsidR="00B44847">
              <w:rPr>
                <w:noProof/>
                <w:webHidden/>
              </w:rPr>
              <w:tab/>
            </w:r>
            <w:r w:rsidR="00B44847">
              <w:rPr>
                <w:noProof/>
                <w:webHidden/>
              </w:rPr>
              <w:fldChar w:fldCharType="begin"/>
            </w:r>
            <w:r w:rsidR="00B44847">
              <w:rPr>
                <w:noProof/>
                <w:webHidden/>
              </w:rPr>
              <w:instrText xml:space="preserve"> PAGEREF _Toc57107219 \h </w:instrText>
            </w:r>
            <w:r w:rsidR="00B44847">
              <w:rPr>
                <w:noProof/>
                <w:webHidden/>
              </w:rPr>
            </w:r>
            <w:r w:rsidR="00B44847">
              <w:rPr>
                <w:noProof/>
                <w:webHidden/>
              </w:rPr>
              <w:fldChar w:fldCharType="separate"/>
            </w:r>
            <w:r w:rsidR="00B44847">
              <w:rPr>
                <w:noProof/>
                <w:webHidden/>
              </w:rPr>
              <w:t>4</w:t>
            </w:r>
            <w:r w:rsidR="00B44847">
              <w:rPr>
                <w:noProof/>
                <w:webHidden/>
              </w:rPr>
              <w:fldChar w:fldCharType="end"/>
            </w:r>
          </w:hyperlink>
        </w:p>
        <w:p w14:paraId="0A32DCCB" w14:textId="77777777" w:rsidR="00B44847" w:rsidRDefault="00C01B71">
          <w:pPr>
            <w:pStyle w:val="TOC3"/>
            <w:tabs>
              <w:tab w:val="right" w:leader="dot" w:pos="8966"/>
            </w:tabs>
            <w:rPr>
              <w:rFonts w:asciiTheme="minorHAnsi" w:eastAsiaTheme="minorEastAsia" w:hAnsiTheme="minorHAnsi" w:cstheme="minorBidi"/>
              <w:noProof/>
              <w:sz w:val="22"/>
              <w:lang w:eastAsia="lv-LV"/>
            </w:rPr>
          </w:pPr>
          <w:hyperlink w:anchor="_Toc57107220" w:history="1">
            <w:r w:rsidR="00B44847" w:rsidRPr="008B1A78">
              <w:rPr>
                <w:rStyle w:val="Hyperlink"/>
                <w:noProof/>
              </w:rPr>
              <w:t>Tomātu audzēšanas temperatūru režīms siltumnīcā</w:t>
            </w:r>
            <w:r w:rsidR="00B44847">
              <w:rPr>
                <w:noProof/>
                <w:webHidden/>
              </w:rPr>
              <w:tab/>
            </w:r>
            <w:r w:rsidR="00B44847">
              <w:rPr>
                <w:noProof/>
                <w:webHidden/>
              </w:rPr>
              <w:fldChar w:fldCharType="begin"/>
            </w:r>
            <w:r w:rsidR="00B44847">
              <w:rPr>
                <w:noProof/>
                <w:webHidden/>
              </w:rPr>
              <w:instrText xml:space="preserve"> PAGEREF _Toc57107220 \h </w:instrText>
            </w:r>
            <w:r w:rsidR="00B44847">
              <w:rPr>
                <w:noProof/>
                <w:webHidden/>
              </w:rPr>
            </w:r>
            <w:r w:rsidR="00B44847">
              <w:rPr>
                <w:noProof/>
                <w:webHidden/>
              </w:rPr>
              <w:fldChar w:fldCharType="separate"/>
            </w:r>
            <w:r w:rsidR="00B44847">
              <w:rPr>
                <w:noProof/>
                <w:webHidden/>
              </w:rPr>
              <w:t>4</w:t>
            </w:r>
            <w:r w:rsidR="00B44847">
              <w:rPr>
                <w:noProof/>
                <w:webHidden/>
              </w:rPr>
              <w:fldChar w:fldCharType="end"/>
            </w:r>
          </w:hyperlink>
        </w:p>
        <w:p w14:paraId="5C4D1556" w14:textId="77777777" w:rsidR="00B44847" w:rsidRDefault="00C01B71">
          <w:pPr>
            <w:pStyle w:val="TOC3"/>
            <w:tabs>
              <w:tab w:val="right" w:leader="dot" w:pos="8966"/>
            </w:tabs>
            <w:rPr>
              <w:rFonts w:asciiTheme="minorHAnsi" w:eastAsiaTheme="minorEastAsia" w:hAnsiTheme="minorHAnsi" w:cstheme="minorBidi"/>
              <w:noProof/>
              <w:sz w:val="22"/>
              <w:lang w:eastAsia="lv-LV"/>
            </w:rPr>
          </w:pPr>
          <w:hyperlink w:anchor="_Toc57107221" w:history="1">
            <w:r w:rsidR="00B44847" w:rsidRPr="008B1A78">
              <w:rPr>
                <w:rStyle w:val="Hyperlink"/>
                <w:rFonts w:eastAsia="Times New Roman"/>
                <w:noProof/>
                <w:lang w:eastAsia="lv-LV"/>
              </w:rPr>
              <w:t>Siltumsūkņa izvēle</w:t>
            </w:r>
            <w:r w:rsidR="00B44847">
              <w:rPr>
                <w:noProof/>
                <w:webHidden/>
              </w:rPr>
              <w:tab/>
            </w:r>
            <w:r w:rsidR="00B44847">
              <w:rPr>
                <w:noProof/>
                <w:webHidden/>
              </w:rPr>
              <w:fldChar w:fldCharType="begin"/>
            </w:r>
            <w:r w:rsidR="00B44847">
              <w:rPr>
                <w:noProof/>
                <w:webHidden/>
              </w:rPr>
              <w:instrText xml:space="preserve"> PAGEREF _Toc57107221 \h </w:instrText>
            </w:r>
            <w:r w:rsidR="00B44847">
              <w:rPr>
                <w:noProof/>
                <w:webHidden/>
              </w:rPr>
            </w:r>
            <w:r w:rsidR="00B44847">
              <w:rPr>
                <w:noProof/>
                <w:webHidden/>
              </w:rPr>
              <w:fldChar w:fldCharType="separate"/>
            </w:r>
            <w:r w:rsidR="00B44847">
              <w:rPr>
                <w:noProof/>
                <w:webHidden/>
              </w:rPr>
              <w:t>6</w:t>
            </w:r>
            <w:r w:rsidR="00B44847">
              <w:rPr>
                <w:noProof/>
                <w:webHidden/>
              </w:rPr>
              <w:fldChar w:fldCharType="end"/>
            </w:r>
          </w:hyperlink>
        </w:p>
        <w:p w14:paraId="143869EC" w14:textId="77777777" w:rsidR="00B44847" w:rsidRDefault="00C01B71">
          <w:pPr>
            <w:pStyle w:val="TOC2"/>
            <w:tabs>
              <w:tab w:val="right" w:leader="dot" w:pos="8966"/>
            </w:tabs>
            <w:rPr>
              <w:rFonts w:asciiTheme="minorHAnsi" w:eastAsiaTheme="minorEastAsia" w:hAnsiTheme="minorHAnsi" w:cstheme="minorBidi"/>
              <w:noProof/>
              <w:sz w:val="22"/>
              <w:lang w:eastAsia="lv-LV"/>
            </w:rPr>
          </w:pPr>
          <w:hyperlink w:anchor="_Toc57107222" w:history="1">
            <w:r w:rsidR="00B44847" w:rsidRPr="008B1A78">
              <w:rPr>
                <w:rStyle w:val="Hyperlink"/>
                <w:rFonts w:eastAsia="Times New Roman"/>
                <w:noProof/>
                <w:lang w:eastAsia="lv-LV"/>
              </w:rPr>
              <w:t>Augu monitorings</w:t>
            </w:r>
            <w:r w:rsidR="00B44847">
              <w:rPr>
                <w:noProof/>
                <w:webHidden/>
              </w:rPr>
              <w:tab/>
            </w:r>
            <w:r w:rsidR="00B44847">
              <w:rPr>
                <w:noProof/>
                <w:webHidden/>
              </w:rPr>
              <w:fldChar w:fldCharType="begin"/>
            </w:r>
            <w:r w:rsidR="00B44847">
              <w:rPr>
                <w:noProof/>
                <w:webHidden/>
              </w:rPr>
              <w:instrText xml:space="preserve"> PAGEREF _Toc57107222 \h </w:instrText>
            </w:r>
            <w:r w:rsidR="00B44847">
              <w:rPr>
                <w:noProof/>
                <w:webHidden/>
              </w:rPr>
            </w:r>
            <w:r w:rsidR="00B44847">
              <w:rPr>
                <w:noProof/>
                <w:webHidden/>
              </w:rPr>
              <w:fldChar w:fldCharType="separate"/>
            </w:r>
            <w:r w:rsidR="00B44847">
              <w:rPr>
                <w:noProof/>
                <w:webHidden/>
              </w:rPr>
              <w:t>9</w:t>
            </w:r>
            <w:r w:rsidR="00B44847">
              <w:rPr>
                <w:noProof/>
                <w:webHidden/>
              </w:rPr>
              <w:fldChar w:fldCharType="end"/>
            </w:r>
          </w:hyperlink>
        </w:p>
        <w:p w14:paraId="534448DE" w14:textId="77777777" w:rsidR="00B44847" w:rsidRDefault="00C01B71">
          <w:pPr>
            <w:pStyle w:val="TOC2"/>
            <w:tabs>
              <w:tab w:val="right" w:leader="dot" w:pos="8966"/>
            </w:tabs>
            <w:rPr>
              <w:rFonts w:asciiTheme="minorHAnsi" w:eastAsiaTheme="minorEastAsia" w:hAnsiTheme="minorHAnsi" w:cstheme="minorBidi"/>
              <w:noProof/>
              <w:sz w:val="22"/>
              <w:lang w:eastAsia="lv-LV"/>
            </w:rPr>
          </w:pPr>
          <w:hyperlink w:anchor="_Toc57107223" w:history="1">
            <w:r w:rsidR="00B44847" w:rsidRPr="008B1A78">
              <w:rPr>
                <w:rStyle w:val="Hyperlink"/>
                <w:rFonts w:eastAsia="Times New Roman"/>
                <w:noProof/>
                <w:lang w:eastAsia="lv-LV"/>
              </w:rPr>
              <w:t>Gaisa temperatūras mērījumi</w:t>
            </w:r>
            <w:r w:rsidR="00B44847">
              <w:rPr>
                <w:noProof/>
                <w:webHidden/>
              </w:rPr>
              <w:tab/>
            </w:r>
            <w:r w:rsidR="00B44847">
              <w:rPr>
                <w:noProof/>
                <w:webHidden/>
              </w:rPr>
              <w:fldChar w:fldCharType="begin"/>
            </w:r>
            <w:r w:rsidR="00B44847">
              <w:rPr>
                <w:noProof/>
                <w:webHidden/>
              </w:rPr>
              <w:instrText xml:space="preserve"> PAGEREF _Toc57107223 \h </w:instrText>
            </w:r>
            <w:r w:rsidR="00B44847">
              <w:rPr>
                <w:noProof/>
                <w:webHidden/>
              </w:rPr>
            </w:r>
            <w:r w:rsidR="00B44847">
              <w:rPr>
                <w:noProof/>
                <w:webHidden/>
              </w:rPr>
              <w:fldChar w:fldCharType="separate"/>
            </w:r>
            <w:r w:rsidR="00B44847">
              <w:rPr>
                <w:noProof/>
                <w:webHidden/>
              </w:rPr>
              <w:t>9</w:t>
            </w:r>
            <w:r w:rsidR="00B44847">
              <w:rPr>
                <w:noProof/>
                <w:webHidden/>
              </w:rPr>
              <w:fldChar w:fldCharType="end"/>
            </w:r>
          </w:hyperlink>
        </w:p>
        <w:p w14:paraId="7DAC4715" w14:textId="77777777" w:rsidR="00B44847" w:rsidRDefault="00C01B71">
          <w:pPr>
            <w:pStyle w:val="TOC2"/>
            <w:tabs>
              <w:tab w:val="right" w:leader="dot" w:pos="8966"/>
            </w:tabs>
            <w:rPr>
              <w:rFonts w:asciiTheme="minorHAnsi" w:eastAsiaTheme="minorEastAsia" w:hAnsiTheme="minorHAnsi" w:cstheme="minorBidi"/>
              <w:noProof/>
              <w:sz w:val="22"/>
              <w:lang w:eastAsia="lv-LV"/>
            </w:rPr>
          </w:pPr>
          <w:hyperlink w:anchor="_Toc57107224" w:history="1">
            <w:r w:rsidR="00B44847" w:rsidRPr="008B1A78">
              <w:rPr>
                <w:rStyle w:val="Hyperlink"/>
                <w:noProof/>
              </w:rPr>
              <w:t>Biomasas (tomātu) žāvēšana</w:t>
            </w:r>
            <w:r w:rsidR="00B44847">
              <w:rPr>
                <w:noProof/>
                <w:webHidden/>
              </w:rPr>
              <w:tab/>
            </w:r>
            <w:r w:rsidR="00B44847">
              <w:rPr>
                <w:noProof/>
                <w:webHidden/>
              </w:rPr>
              <w:fldChar w:fldCharType="begin"/>
            </w:r>
            <w:r w:rsidR="00B44847">
              <w:rPr>
                <w:noProof/>
                <w:webHidden/>
              </w:rPr>
              <w:instrText xml:space="preserve"> PAGEREF _Toc57107224 \h </w:instrText>
            </w:r>
            <w:r w:rsidR="00B44847">
              <w:rPr>
                <w:noProof/>
                <w:webHidden/>
              </w:rPr>
            </w:r>
            <w:r w:rsidR="00B44847">
              <w:rPr>
                <w:noProof/>
                <w:webHidden/>
              </w:rPr>
              <w:fldChar w:fldCharType="separate"/>
            </w:r>
            <w:r w:rsidR="00B44847">
              <w:rPr>
                <w:noProof/>
                <w:webHidden/>
              </w:rPr>
              <w:t>13</w:t>
            </w:r>
            <w:r w:rsidR="00B44847">
              <w:rPr>
                <w:noProof/>
                <w:webHidden/>
              </w:rPr>
              <w:fldChar w:fldCharType="end"/>
            </w:r>
          </w:hyperlink>
        </w:p>
        <w:p w14:paraId="552FFA0C" w14:textId="77777777" w:rsidR="00B44847" w:rsidRDefault="00C01B71">
          <w:pPr>
            <w:pStyle w:val="TOC3"/>
            <w:tabs>
              <w:tab w:val="right" w:leader="dot" w:pos="8966"/>
            </w:tabs>
            <w:rPr>
              <w:rFonts w:asciiTheme="minorHAnsi" w:eastAsiaTheme="minorEastAsia" w:hAnsiTheme="minorHAnsi" w:cstheme="minorBidi"/>
              <w:noProof/>
              <w:sz w:val="22"/>
              <w:lang w:eastAsia="lv-LV"/>
            </w:rPr>
          </w:pPr>
          <w:hyperlink w:anchor="_Toc57107225" w:history="1">
            <w:r w:rsidR="00B44847" w:rsidRPr="008B1A78">
              <w:rPr>
                <w:rStyle w:val="Hyperlink"/>
                <w:noProof/>
              </w:rPr>
              <w:t>Žāvskapis</w:t>
            </w:r>
            <w:r w:rsidR="00B44847">
              <w:rPr>
                <w:noProof/>
                <w:webHidden/>
              </w:rPr>
              <w:tab/>
            </w:r>
            <w:r w:rsidR="00B44847">
              <w:rPr>
                <w:noProof/>
                <w:webHidden/>
              </w:rPr>
              <w:fldChar w:fldCharType="begin"/>
            </w:r>
            <w:r w:rsidR="00B44847">
              <w:rPr>
                <w:noProof/>
                <w:webHidden/>
              </w:rPr>
              <w:instrText xml:space="preserve"> PAGEREF _Toc57107225 \h </w:instrText>
            </w:r>
            <w:r w:rsidR="00B44847">
              <w:rPr>
                <w:noProof/>
                <w:webHidden/>
              </w:rPr>
            </w:r>
            <w:r w:rsidR="00B44847">
              <w:rPr>
                <w:noProof/>
                <w:webHidden/>
              </w:rPr>
              <w:fldChar w:fldCharType="separate"/>
            </w:r>
            <w:r w:rsidR="00B44847">
              <w:rPr>
                <w:noProof/>
                <w:webHidden/>
              </w:rPr>
              <w:t>13</w:t>
            </w:r>
            <w:r w:rsidR="00B44847">
              <w:rPr>
                <w:noProof/>
                <w:webHidden/>
              </w:rPr>
              <w:fldChar w:fldCharType="end"/>
            </w:r>
          </w:hyperlink>
        </w:p>
        <w:p w14:paraId="2C987D4C" w14:textId="77777777" w:rsidR="00B44847" w:rsidRDefault="00C01B71">
          <w:pPr>
            <w:pStyle w:val="TOC3"/>
            <w:tabs>
              <w:tab w:val="right" w:leader="dot" w:pos="8966"/>
            </w:tabs>
            <w:rPr>
              <w:rFonts w:asciiTheme="minorHAnsi" w:eastAsiaTheme="minorEastAsia" w:hAnsiTheme="minorHAnsi" w:cstheme="minorBidi"/>
              <w:noProof/>
              <w:sz w:val="22"/>
              <w:lang w:eastAsia="lv-LV"/>
            </w:rPr>
          </w:pPr>
          <w:hyperlink w:anchor="_Toc57107226" w:history="1">
            <w:r w:rsidR="00B44847" w:rsidRPr="008B1A78">
              <w:rPr>
                <w:rStyle w:val="Hyperlink"/>
                <w:noProof/>
              </w:rPr>
              <w:t>Žāvēšanas nosacījumi</w:t>
            </w:r>
            <w:r w:rsidR="00B44847">
              <w:rPr>
                <w:noProof/>
                <w:webHidden/>
              </w:rPr>
              <w:tab/>
            </w:r>
            <w:r w:rsidR="00B44847">
              <w:rPr>
                <w:noProof/>
                <w:webHidden/>
              </w:rPr>
              <w:fldChar w:fldCharType="begin"/>
            </w:r>
            <w:r w:rsidR="00B44847">
              <w:rPr>
                <w:noProof/>
                <w:webHidden/>
              </w:rPr>
              <w:instrText xml:space="preserve"> PAGEREF _Toc57107226 \h </w:instrText>
            </w:r>
            <w:r w:rsidR="00B44847">
              <w:rPr>
                <w:noProof/>
                <w:webHidden/>
              </w:rPr>
            </w:r>
            <w:r w:rsidR="00B44847">
              <w:rPr>
                <w:noProof/>
                <w:webHidden/>
              </w:rPr>
              <w:fldChar w:fldCharType="separate"/>
            </w:r>
            <w:r w:rsidR="00B44847">
              <w:rPr>
                <w:noProof/>
                <w:webHidden/>
              </w:rPr>
              <w:t>15</w:t>
            </w:r>
            <w:r w:rsidR="00B44847">
              <w:rPr>
                <w:noProof/>
                <w:webHidden/>
              </w:rPr>
              <w:fldChar w:fldCharType="end"/>
            </w:r>
          </w:hyperlink>
        </w:p>
        <w:p w14:paraId="710B8567" w14:textId="77777777" w:rsidR="00B44847" w:rsidRDefault="00C01B71">
          <w:pPr>
            <w:pStyle w:val="TOC1"/>
            <w:tabs>
              <w:tab w:val="left" w:pos="1100"/>
              <w:tab w:val="right" w:leader="dot" w:pos="8966"/>
            </w:tabs>
            <w:rPr>
              <w:rFonts w:asciiTheme="minorHAnsi" w:eastAsiaTheme="minorEastAsia" w:hAnsiTheme="minorHAnsi" w:cstheme="minorBidi"/>
              <w:noProof/>
              <w:sz w:val="22"/>
              <w:lang w:eastAsia="lv-LV"/>
            </w:rPr>
          </w:pPr>
          <w:hyperlink w:anchor="_Toc57107227" w:history="1">
            <w:r w:rsidR="00B44847" w:rsidRPr="008B1A78">
              <w:rPr>
                <w:rStyle w:val="Hyperlink"/>
                <w:noProof/>
              </w:rPr>
              <w:t>3.</w:t>
            </w:r>
            <w:r w:rsidR="00B44847">
              <w:rPr>
                <w:rFonts w:asciiTheme="minorHAnsi" w:eastAsiaTheme="minorEastAsia" w:hAnsiTheme="minorHAnsi" w:cstheme="minorBidi"/>
                <w:noProof/>
                <w:sz w:val="22"/>
                <w:lang w:eastAsia="lv-LV"/>
              </w:rPr>
              <w:tab/>
            </w:r>
            <w:r w:rsidR="00B44847" w:rsidRPr="008B1A78">
              <w:rPr>
                <w:rStyle w:val="Hyperlink"/>
                <w:noProof/>
              </w:rPr>
              <w:t>Secinājumi</w:t>
            </w:r>
            <w:r w:rsidR="00B44847">
              <w:rPr>
                <w:noProof/>
                <w:webHidden/>
              </w:rPr>
              <w:tab/>
            </w:r>
            <w:r w:rsidR="00B44847">
              <w:rPr>
                <w:noProof/>
                <w:webHidden/>
              </w:rPr>
              <w:fldChar w:fldCharType="begin"/>
            </w:r>
            <w:r w:rsidR="00B44847">
              <w:rPr>
                <w:noProof/>
                <w:webHidden/>
              </w:rPr>
              <w:instrText xml:space="preserve"> PAGEREF _Toc57107227 \h </w:instrText>
            </w:r>
            <w:r w:rsidR="00B44847">
              <w:rPr>
                <w:noProof/>
                <w:webHidden/>
              </w:rPr>
            </w:r>
            <w:r w:rsidR="00B44847">
              <w:rPr>
                <w:noProof/>
                <w:webHidden/>
              </w:rPr>
              <w:fldChar w:fldCharType="separate"/>
            </w:r>
            <w:r w:rsidR="00B44847">
              <w:rPr>
                <w:noProof/>
                <w:webHidden/>
              </w:rPr>
              <w:t>15</w:t>
            </w:r>
            <w:r w:rsidR="00B44847">
              <w:rPr>
                <w:noProof/>
                <w:webHidden/>
              </w:rPr>
              <w:fldChar w:fldCharType="end"/>
            </w:r>
          </w:hyperlink>
        </w:p>
        <w:p w14:paraId="6209B47B" w14:textId="77777777" w:rsidR="00B44847" w:rsidRDefault="00C01B71">
          <w:pPr>
            <w:pStyle w:val="TOC1"/>
            <w:tabs>
              <w:tab w:val="left" w:pos="1100"/>
              <w:tab w:val="right" w:leader="dot" w:pos="8966"/>
            </w:tabs>
            <w:rPr>
              <w:rFonts w:asciiTheme="minorHAnsi" w:eastAsiaTheme="minorEastAsia" w:hAnsiTheme="minorHAnsi" w:cstheme="minorBidi"/>
              <w:noProof/>
              <w:sz w:val="22"/>
              <w:lang w:eastAsia="lv-LV"/>
            </w:rPr>
          </w:pPr>
          <w:hyperlink w:anchor="_Toc57107228" w:history="1">
            <w:r w:rsidR="00B44847" w:rsidRPr="008B1A78">
              <w:rPr>
                <w:rStyle w:val="Hyperlink"/>
                <w:noProof/>
              </w:rPr>
              <w:t>4.</w:t>
            </w:r>
            <w:r w:rsidR="00B44847">
              <w:rPr>
                <w:rFonts w:asciiTheme="minorHAnsi" w:eastAsiaTheme="minorEastAsia" w:hAnsiTheme="minorHAnsi" w:cstheme="minorBidi"/>
                <w:noProof/>
                <w:sz w:val="22"/>
                <w:lang w:eastAsia="lv-LV"/>
              </w:rPr>
              <w:tab/>
            </w:r>
            <w:r w:rsidR="00B44847" w:rsidRPr="008B1A78">
              <w:rPr>
                <w:rStyle w:val="Hyperlink"/>
                <w:noProof/>
              </w:rPr>
              <w:t>Literatūra</w:t>
            </w:r>
            <w:r w:rsidR="00B44847">
              <w:rPr>
                <w:noProof/>
                <w:webHidden/>
              </w:rPr>
              <w:tab/>
            </w:r>
            <w:r w:rsidR="00B44847">
              <w:rPr>
                <w:noProof/>
                <w:webHidden/>
              </w:rPr>
              <w:fldChar w:fldCharType="begin"/>
            </w:r>
            <w:r w:rsidR="00B44847">
              <w:rPr>
                <w:noProof/>
                <w:webHidden/>
              </w:rPr>
              <w:instrText xml:space="preserve"> PAGEREF _Toc57107228 \h </w:instrText>
            </w:r>
            <w:r w:rsidR="00B44847">
              <w:rPr>
                <w:noProof/>
                <w:webHidden/>
              </w:rPr>
            </w:r>
            <w:r w:rsidR="00B44847">
              <w:rPr>
                <w:noProof/>
                <w:webHidden/>
              </w:rPr>
              <w:fldChar w:fldCharType="separate"/>
            </w:r>
            <w:r w:rsidR="00B44847">
              <w:rPr>
                <w:noProof/>
                <w:webHidden/>
              </w:rPr>
              <w:t>15</w:t>
            </w:r>
            <w:r w:rsidR="00B44847">
              <w:rPr>
                <w:noProof/>
                <w:webHidden/>
              </w:rPr>
              <w:fldChar w:fldCharType="end"/>
            </w:r>
          </w:hyperlink>
        </w:p>
        <w:p w14:paraId="0391677B" w14:textId="77777777" w:rsidR="00F5598B" w:rsidRPr="0040679E" w:rsidRDefault="00527649">
          <w:pPr>
            <w:rPr>
              <w:szCs w:val="24"/>
            </w:rPr>
          </w:pPr>
          <w:r w:rsidRPr="0040679E">
            <w:rPr>
              <w:szCs w:val="24"/>
            </w:rPr>
            <w:fldChar w:fldCharType="end"/>
          </w:r>
        </w:p>
      </w:sdtContent>
    </w:sdt>
    <w:p w14:paraId="7C3B84C4" w14:textId="77777777" w:rsidR="00721F5A" w:rsidRPr="0040679E" w:rsidRDefault="00721F5A" w:rsidP="00586F5C">
      <w:pPr>
        <w:rPr>
          <w:szCs w:val="24"/>
        </w:rPr>
      </w:pPr>
    </w:p>
    <w:p w14:paraId="12613E0E" w14:textId="77777777" w:rsidR="00721F5A" w:rsidRPr="0040679E" w:rsidRDefault="00721F5A" w:rsidP="00586F5C">
      <w:pPr>
        <w:rPr>
          <w:szCs w:val="24"/>
        </w:rPr>
      </w:pPr>
    </w:p>
    <w:p w14:paraId="37965376" w14:textId="77777777" w:rsidR="004A779C" w:rsidRPr="0040679E" w:rsidRDefault="004A779C">
      <w:pPr>
        <w:rPr>
          <w:szCs w:val="24"/>
        </w:rPr>
      </w:pPr>
      <w:r w:rsidRPr="0040679E">
        <w:rPr>
          <w:szCs w:val="24"/>
        </w:rPr>
        <w:br w:type="page"/>
      </w:r>
    </w:p>
    <w:p w14:paraId="1D0CAE6F" w14:textId="77777777" w:rsidR="004A779C" w:rsidRPr="0040679E" w:rsidRDefault="004A779C" w:rsidP="00AC0B82">
      <w:pPr>
        <w:pStyle w:val="NoSpacing"/>
        <w:rPr>
          <w:szCs w:val="24"/>
        </w:rPr>
      </w:pPr>
    </w:p>
    <w:p w14:paraId="0A8CA6A1" w14:textId="77777777" w:rsidR="004A779C" w:rsidRPr="0040679E" w:rsidRDefault="004A779C" w:rsidP="00AC0B82">
      <w:pPr>
        <w:pStyle w:val="NoSpacing"/>
        <w:rPr>
          <w:szCs w:val="24"/>
        </w:rPr>
      </w:pPr>
    </w:p>
    <w:p w14:paraId="50E11AD8" w14:textId="77777777" w:rsidR="004A779C" w:rsidRPr="0040679E" w:rsidRDefault="004A779C" w:rsidP="00AC0B82">
      <w:pPr>
        <w:pStyle w:val="NoSpacing"/>
        <w:rPr>
          <w:szCs w:val="24"/>
        </w:rPr>
      </w:pPr>
    </w:p>
    <w:p w14:paraId="66CFBEB0" w14:textId="77777777" w:rsidR="004A779C" w:rsidRPr="0040679E" w:rsidRDefault="004A779C" w:rsidP="00AC0B82">
      <w:pPr>
        <w:pStyle w:val="NoSpacing"/>
        <w:rPr>
          <w:szCs w:val="24"/>
        </w:rPr>
      </w:pPr>
    </w:p>
    <w:p w14:paraId="4AD34732" w14:textId="77777777" w:rsidR="004A779C" w:rsidRPr="0040679E" w:rsidRDefault="004A779C" w:rsidP="00AC0B82">
      <w:pPr>
        <w:pStyle w:val="NoSpacing"/>
        <w:rPr>
          <w:szCs w:val="24"/>
        </w:rPr>
      </w:pPr>
    </w:p>
    <w:p w14:paraId="265F1A2A" w14:textId="77777777" w:rsidR="004A779C" w:rsidRPr="0040679E" w:rsidRDefault="004A779C" w:rsidP="00AC0B82">
      <w:pPr>
        <w:pStyle w:val="NoSpacing"/>
        <w:rPr>
          <w:szCs w:val="24"/>
        </w:rPr>
      </w:pPr>
    </w:p>
    <w:p w14:paraId="297B7E4C" w14:textId="77777777" w:rsidR="004A779C" w:rsidRPr="0040679E" w:rsidRDefault="004A779C" w:rsidP="00AC0B82">
      <w:pPr>
        <w:pStyle w:val="NoSpacing"/>
        <w:rPr>
          <w:szCs w:val="24"/>
        </w:rPr>
      </w:pPr>
    </w:p>
    <w:p w14:paraId="01A8F691" w14:textId="77777777" w:rsidR="004A779C" w:rsidRPr="0040679E" w:rsidRDefault="004A779C" w:rsidP="00AC0B82">
      <w:pPr>
        <w:pStyle w:val="NoSpacing"/>
        <w:rPr>
          <w:szCs w:val="24"/>
        </w:rPr>
      </w:pPr>
    </w:p>
    <w:p w14:paraId="4A07BAB1" w14:textId="77777777" w:rsidR="004A779C" w:rsidRPr="0040679E" w:rsidRDefault="004A779C" w:rsidP="00AC0B82">
      <w:pPr>
        <w:pStyle w:val="NoSpacing"/>
        <w:rPr>
          <w:szCs w:val="24"/>
        </w:rPr>
      </w:pPr>
    </w:p>
    <w:p w14:paraId="259203FA" w14:textId="77777777" w:rsidR="004A779C" w:rsidRPr="0040679E" w:rsidRDefault="004A779C" w:rsidP="00AC0B82">
      <w:pPr>
        <w:pStyle w:val="NoSpacing"/>
        <w:rPr>
          <w:szCs w:val="24"/>
        </w:rPr>
      </w:pPr>
    </w:p>
    <w:p w14:paraId="6DAF4D6F" w14:textId="77777777" w:rsidR="004A779C" w:rsidRPr="0040679E" w:rsidRDefault="004A779C" w:rsidP="00AC0B82">
      <w:pPr>
        <w:pStyle w:val="NoSpacing"/>
        <w:rPr>
          <w:szCs w:val="24"/>
        </w:rPr>
      </w:pPr>
    </w:p>
    <w:p w14:paraId="793A7D54" w14:textId="77777777" w:rsidR="004A779C" w:rsidRPr="0040679E" w:rsidRDefault="004A779C" w:rsidP="00AC0B82">
      <w:pPr>
        <w:pStyle w:val="NoSpacing"/>
        <w:rPr>
          <w:szCs w:val="24"/>
        </w:rPr>
      </w:pPr>
    </w:p>
    <w:p w14:paraId="53E6EFD5" w14:textId="77777777" w:rsidR="004A779C" w:rsidRPr="0040679E" w:rsidRDefault="004A779C" w:rsidP="00AC0B82">
      <w:pPr>
        <w:pStyle w:val="NoSpacing"/>
        <w:rPr>
          <w:szCs w:val="24"/>
        </w:rPr>
      </w:pPr>
    </w:p>
    <w:p w14:paraId="5D8BA302" w14:textId="77777777" w:rsidR="004A779C" w:rsidRPr="0040679E" w:rsidRDefault="004A779C" w:rsidP="00AC0B82">
      <w:pPr>
        <w:pStyle w:val="NoSpacing"/>
        <w:rPr>
          <w:szCs w:val="24"/>
        </w:rPr>
      </w:pPr>
    </w:p>
    <w:p w14:paraId="50F95B64" w14:textId="77777777" w:rsidR="004A779C" w:rsidRPr="0040679E" w:rsidRDefault="004A779C" w:rsidP="00AC0B82">
      <w:pPr>
        <w:pStyle w:val="NoSpacing"/>
        <w:rPr>
          <w:szCs w:val="24"/>
        </w:rPr>
      </w:pPr>
    </w:p>
    <w:p w14:paraId="0933F91A" w14:textId="77777777" w:rsidR="004A779C" w:rsidRPr="0040679E" w:rsidRDefault="004A779C" w:rsidP="00AC0B82">
      <w:pPr>
        <w:pStyle w:val="NoSpacing"/>
        <w:rPr>
          <w:szCs w:val="24"/>
        </w:rPr>
      </w:pPr>
    </w:p>
    <w:p w14:paraId="29E811E5" w14:textId="77777777" w:rsidR="004A779C" w:rsidRPr="0040679E" w:rsidRDefault="004A779C" w:rsidP="00AC0B82">
      <w:pPr>
        <w:pStyle w:val="NoSpacing"/>
        <w:rPr>
          <w:szCs w:val="24"/>
        </w:rPr>
      </w:pPr>
    </w:p>
    <w:p w14:paraId="4703418D" w14:textId="77777777" w:rsidR="004A779C" w:rsidRPr="0040679E" w:rsidRDefault="004A779C" w:rsidP="00AC0B82">
      <w:pPr>
        <w:pStyle w:val="NoSpacing"/>
        <w:rPr>
          <w:szCs w:val="24"/>
        </w:rPr>
      </w:pPr>
    </w:p>
    <w:p w14:paraId="62F6A360" w14:textId="77777777" w:rsidR="004A779C" w:rsidRPr="0040679E" w:rsidRDefault="004A779C" w:rsidP="00AC0B82">
      <w:pPr>
        <w:pStyle w:val="NoSpacing"/>
        <w:rPr>
          <w:szCs w:val="24"/>
        </w:rPr>
      </w:pPr>
    </w:p>
    <w:p w14:paraId="2AE67BF5" w14:textId="77777777" w:rsidR="004A779C" w:rsidRPr="0040679E" w:rsidRDefault="004A779C" w:rsidP="00AC0B82">
      <w:pPr>
        <w:pStyle w:val="NoSpacing"/>
        <w:rPr>
          <w:szCs w:val="24"/>
        </w:rPr>
      </w:pPr>
    </w:p>
    <w:p w14:paraId="672E36ED" w14:textId="77777777" w:rsidR="004A779C" w:rsidRPr="0040679E" w:rsidRDefault="004A779C" w:rsidP="00AC0B82">
      <w:pPr>
        <w:pStyle w:val="NoSpacing"/>
        <w:rPr>
          <w:szCs w:val="24"/>
        </w:rPr>
      </w:pPr>
    </w:p>
    <w:p w14:paraId="72FE0287" w14:textId="2A9244AE" w:rsidR="004A779C" w:rsidRDefault="004A779C" w:rsidP="00AC0B82">
      <w:pPr>
        <w:pStyle w:val="NoSpacing"/>
        <w:rPr>
          <w:szCs w:val="24"/>
        </w:rPr>
      </w:pPr>
    </w:p>
    <w:p w14:paraId="48618CAB" w14:textId="49EED364" w:rsidR="004D598B" w:rsidRDefault="004D598B" w:rsidP="00AC0B82">
      <w:pPr>
        <w:pStyle w:val="NoSpacing"/>
        <w:rPr>
          <w:szCs w:val="24"/>
        </w:rPr>
      </w:pPr>
    </w:p>
    <w:p w14:paraId="6A307991" w14:textId="77AF1511" w:rsidR="004D598B" w:rsidRDefault="004D598B" w:rsidP="00AC0B82">
      <w:pPr>
        <w:pStyle w:val="NoSpacing"/>
        <w:rPr>
          <w:szCs w:val="24"/>
        </w:rPr>
      </w:pPr>
    </w:p>
    <w:p w14:paraId="12C81FE5" w14:textId="77777777" w:rsidR="004D598B" w:rsidRPr="0040679E" w:rsidRDefault="004D598B" w:rsidP="00AC0B82">
      <w:pPr>
        <w:pStyle w:val="NoSpacing"/>
        <w:rPr>
          <w:szCs w:val="24"/>
        </w:rPr>
      </w:pPr>
    </w:p>
    <w:p w14:paraId="15B3EC7B" w14:textId="77777777" w:rsidR="004A779C" w:rsidRPr="0040679E" w:rsidRDefault="004A779C" w:rsidP="004A779C">
      <w:pPr>
        <w:pStyle w:val="NoSpacing"/>
        <w:rPr>
          <w:szCs w:val="24"/>
        </w:rPr>
      </w:pPr>
      <w:r w:rsidRPr="0040679E">
        <w:rPr>
          <w:szCs w:val="24"/>
        </w:rPr>
        <w:t xml:space="preserve">Norādījumi izstrādāti sadarbojoties </w:t>
      </w:r>
      <w:proofErr w:type="gramStart"/>
      <w:r w:rsidRPr="0040679E">
        <w:rPr>
          <w:szCs w:val="24"/>
        </w:rPr>
        <w:t>Latvijas Lauksaimniecības Universitātei</w:t>
      </w:r>
      <w:proofErr w:type="gramEnd"/>
      <w:r w:rsidRPr="0040679E">
        <w:rPr>
          <w:szCs w:val="24"/>
        </w:rPr>
        <w:t xml:space="preserve">, Latvijas Universitātei, Rītausma SIA, </w:t>
      </w:r>
      <w:proofErr w:type="spellStart"/>
      <w:r w:rsidRPr="0040679E">
        <w:rPr>
          <w:szCs w:val="24"/>
        </w:rPr>
        <w:t>Baltic</w:t>
      </w:r>
      <w:proofErr w:type="spellEnd"/>
      <w:r w:rsidRPr="0040679E">
        <w:rPr>
          <w:szCs w:val="24"/>
        </w:rPr>
        <w:t xml:space="preserve"> </w:t>
      </w:r>
      <w:proofErr w:type="spellStart"/>
      <w:r w:rsidRPr="0040679E">
        <w:rPr>
          <w:szCs w:val="24"/>
        </w:rPr>
        <w:t>Open</w:t>
      </w:r>
      <w:proofErr w:type="spellEnd"/>
      <w:r w:rsidRPr="0040679E">
        <w:rPr>
          <w:szCs w:val="24"/>
        </w:rPr>
        <w:t xml:space="preserve"> </w:t>
      </w:r>
      <w:proofErr w:type="spellStart"/>
      <w:r w:rsidRPr="0040679E">
        <w:rPr>
          <w:szCs w:val="24"/>
        </w:rPr>
        <w:t>Solution</w:t>
      </w:r>
      <w:proofErr w:type="spellEnd"/>
      <w:r w:rsidRPr="0040679E">
        <w:rPr>
          <w:szCs w:val="24"/>
        </w:rPr>
        <w:t xml:space="preserve"> </w:t>
      </w:r>
      <w:proofErr w:type="spellStart"/>
      <w:r w:rsidRPr="0040679E">
        <w:rPr>
          <w:szCs w:val="24"/>
        </w:rPr>
        <w:t>Center</w:t>
      </w:r>
      <w:proofErr w:type="spellEnd"/>
      <w:r w:rsidRPr="0040679E">
        <w:rPr>
          <w:szCs w:val="24"/>
        </w:rPr>
        <w:t xml:space="preserve"> SIA, A.Pundura Konsultāciju Centrs SIA</w:t>
      </w:r>
    </w:p>
    <w:p w14:paraId="3283F2D7" w14:textId="77777777" w:rsidR="004A779C" w:rsidRPr="0040679E" w:rsidRDefault="004A779C" w:rsidP="004A779C">
      <w:pPr>
        <w:rPr>
          <w:szCs w:val="24"/>
        </w:rPr>
      </w:pPr>
      <w:r w:rsidRPr="0040679E">
        <w:rPr>
          <w:szCs w:val="24"/>
        </w:rPr>
        <w:t>Autori:</w:t>
      </w:r>
    </w:p>
    <w:p w14:paraId="0B07F8E0" w14:textId="1DC71E30" w:rsidR="004A779C" w:rsidRPr="0040679E" w:rsidRDefault="004A779C" w:rsidP="004A779C">
      <w:pPr>
        <w:pStyle w:val="NoSpacing"/>
        <w:rPr>
          <w:szCs w:val="24"/>
        </w:rPr>
      </w:pPr>
      <w:r w:rsidRPr="0040679E">
        <w:rPr>
          <w:szCs w:val="24"/>
        </w:rPr>
        <w:t>A. Jermušs, S.</w:t>
      </w:r>
      <w:r w:rsidR="00392AE1">
        <w:rPr>
          <w:szCs w:val="24"/>
        </w:rPr>
        <w:t xml:space="preserve"> </w:t>
      </w:r>
      <w:r w:rsidRPr="0040679E">
        <w:rPr>
          <w:szCs w:val="24"/>
        </w:rPr>
        <w:t xml:space="preserve">Ivanovs, </w:t>
      </w:r>
      <w:r w:rsidR="00392AE1">
        <w:rPr>
          <w:szCs w:val="24"/>
        </w:rPr>
        <w:t xml:space="preserve">Ā. Ruciņš, </w:t>
      </w:r>
      <w:r w:rsidRPr="0040679E">
        <w:rPr>
          <w:szCs w:val="24"/>
        </w:rPr>
        <w:t>A. Auce, M. Drozdovs, M. Daģe, K.Skalbergs, A.Pundurs</w:t>
      </w:r>
    </w:p>
    <w:p w14:paraId="4BE369E3" w14:textId="77777777" w:rsidR="00CE1AF2" w:rsidRPr="0040679E" w:rsidRDefault="00CE1AF2" w:rsidP="00AC0B82">
      <w:pPr>
        <w:pStyle w:val="NoSpacing"/>
        <w:rPr>
          <w:szCs w:val="24"/>
        </w:rPr>
      </w:pPr>
    </w:p>
    <w:p w14:paraId="6E62125D" w14:textId="77777777" w:rsidR="00CF6E08" w:rsidRPr="0040679E" w:rsidRDefault="00CF6E08" w:rsidP="00586F5C">
      <w:pPr>
        <w:rPr>
          <w:szCs w:val="24"/>
        </w:rPr>
      </w:pPr>
      <w:r w:rsidRPr="0040679E">
        <w:rPr>
          <w:szCs w:val="24"/>
        </w:rPr>
        <w:br w:type="page"/>
      </w:r>
    </w:p>
    <w:p w14:paraId="43675F03" w14:textId="24D5E74D" w:rsidR="009C239B" w:rsidRPr="0040679E" w:rsidRDefault="009C239B" w:rsidP="00024B9D">
      <w:pPr>
        <w:pStyle w:val="Heading1"/>
        <w:rPr>
          <w:szCs w:val="24"/>
        </w:rPr>
      </w:pPr>
      <w:bookmarkStart w:id="0" w:name="_Toc30671937"/>
      <w:r w:rsidRPr="0040679E">
        <w:rPr>
          <w:szCs w:val="24"/>
        </w:rPr>
        <w:lastRenderedPageBreak/>
        <w:t xml:space="preserve"> </w:t>
      </w:r>
      <w:bookmarkStart w:id="1" w:name="_Toc57107217"/>
      <w:r w:rsidR="004A779C" w:rsidRPr="0040679E">
        <w:rPr>
          <w:szCs w:val="24"/>
        </w:rPr>
        <w:t>Ievads</w:t>
      </w:r>
      <w:bookmarkEnd w:id="1"/>
    </w:p>
    <w:p w14:paraId="08E414C1" w14:textId="5811B045" w:rsidR="004A779C" w:rsidRPr="000C13C4" w:rsidRDefault="00454426" w:rsidP="000818B3">
      <w:r w:rsidRPr="0040679E">
        <w:t>Siltumenerģijas patēriņš siltumnīcās pie esošas tehnoloģijas ir liels</w:t>
      </w:r>
      <w:proofErr w:type="gramStart"/>
      <w:r w:rsidRPr="0040679E">
        <w:t xml:space="preserve"> un</w:t>
      </w:r>
      <w:proofErr w:type="gramEnd"/>
      <w:r w:rsidRPr="0040679E">
        <w:t xml:space="preserve"> si</w:t>
      </w:r>
      <w:r w:rsidR="008573E0" w:rsidRPr="0040679E">
        <w:t>l</w:t>
      </w:r>
      <w:r w:rsidRPr="000C13C4">
        <w:t xml:space="preserve">tuma enerģijas apgādes pilnveidošana un tā samazināšana dos lielu ekonomisko efektu un ļaus samazināt produkcijas pašizmaksu. </w:t>
      </w:r>
      <w:proofErr w:type="gramStart"/>
      <w:r w:rsidRPr="000C13C4">
        <w:t>Pie tam</w:t>
      </w:r>
      <w:proofErr w:type="gramEnd"/>
      <w:r w:rsidRPr="000C13C4">
        <w:t xml:space="preserve"> fosilo kurināmo degšanas rezultātā izveidojas dūmi un citi izmeši, kuri nelabvēlīgi ietekmē vidi. Siltumsūkņu izmantošana nodrošina enerģētiski efektīvu un ekoloģiski tīru apkuri, bet siltumsūkņu efektivitāte strauji krītas</w:t>
      </w:r>
      <w:proofErr w:type="gramStart"/>
      <w:r w:rsidRPr="000C13C4">
        <w:t xml:space="preserve"> palielinoties temperatūru diferencei starp enerģijas avota temperatūru un uzsildītās darba vielas temperatūru</w:t>
      </w:r>
      <w:proofErr w:type="gramEnd"/>
      <w:r w:rsidRPr="000C13C4">
        <w:t>. Piemēram, lai Latvijas apstākļos nodrošinātu dzīvojamo telpu apsildi, ziemas apstākļos ir jānodrošina temperatūru diference starp āra un iekštelpu līdz pat 40-50</w:t>
      </w:r>
      <w:r w:rsidR="00B67EA8">
        <w:t>℃</w:t>
      </w:r>
      <w:r w:rsidRPr="00BF5E0D">
        <w:t>, kas prasa ievēroja</w:t>
      </w:r>
      <w:r w:rsidRPr="000C13C4">
        <w:t>mus kapitālieguldījumus.</w:t>
      </w:r>
      <w:r w:rsidRPr="000C13C4">
        <w:rPr>
          <w:b/>
        </w:rPr>
        <w:t xml:space="preserve"> </w:t>
      </w:r>
      <w:r w:rsidRPr="000C13C4">
        <w:t>Siltumnīcu apsildē siltuma režīma prasības ir daudz zemākas – augu aktīvā augšanas temperatūra ir 13-20</w:t>
      </w:r>
      <w:r w:rsidR="00B67EA8">
        <w:t>℃</w:t>
      </w:r>
      <w:r w:rsidRPr="000C13C4">
        <w:t>, un papildus, atkarībā no audzējamās kultūras ir jānodrošina, lai minimālā temperatūra nesamazinātos zem 10</w:t>
      </w:r>
      <w:r w:rsidR="00B67EA8">
        <w:t>℃</w:t>
      </w:r>
      <w:r w:rsidRPr="000C13C4">
        <w:t xml:space="preserve">. Ja siltumnīcu izmanto tikai lai pagarinātu augu veģetācijas sezonu par dažiem mēnešiem, tad siltumnīcu apsildē ir jānodrošina temperatūru diference, </w:t>
      </w:r>
      <w:proofErr w:type="gramStart"/>
      <w:r w:rsidRPr="000C13C4">
        <w:t>kas ir aptuveni 10-15</w:t>
      </w:r>
      <w:r w:rsidR="00B67EA8">
        <w:t>℃</w:t>
      </w:r>
      <w:r w:rsidRPr="000C13C4">
        <w:t>.</w:t>
      </w:r>
      <w:proofErr w:type="gramEnd"/>
      <w:r w:rsidRPr="000C13C4">
        <w:t xml:space="preserve"> Šādai siltumnīcai ir iespējams izveidot siltumapgādes sistēmu, kura</w:t>
      </w:r>
      <w:r w:rsidR="008573E0" w:rsidRPr="000C13C4">
        <w:t>i</w:t>
      </w:r>
      <w:r w:rsidRPr="000C13C4">
        <w:t xml:space="preserve"> kā siltumsūkņa siltuma avotu izmanto āra gaisu, jo temperatūru starpība starp uzturamo temperatūru un darba vielas temperatūru ir neliela, kas nodrošina augstu siltumsūkņa enerģijas efektivitāti un dod iespēju izbūvēt siltumnīcas siltuma apgādi ar nelieliem kapitālieguldījumiem, kas ir ievērojami mazāki nekā citu apkures sistēmu izveides kapitālieguldījumi.</w:t>
      </w:r>
    </w:p>
    <w:p w14:paraId="7126E45A" w14:textId="41D4CD51" w:rsidR="008510AC" w:rsidRPr="0040679E" w:rsidRDefault="000E7C42" w:rsidP="00024B9D">
      <w:pPr>
        <w:pStyle w:val="Heading1"/>
        <w:rPr>
          <w:szCs w:val="24"/>
        </w:rPr>
      </w:pPr>
      <w:bookmarkStart w:id="2" w:name="_Toc57107218"/>
      <w:bookmarkEnd w:id="0"/>
      <w:r w:rsidRPr="0040679E">
        <w:rPr>
          <w:szCs w:val="24"/>
        </w:rPr>
        <w:t>Metodika</w:t>
      </w:r>
      <w:bookmarkEnd w:id="2"/>
    </w:p>
    <w:p w14:paraId="0A4D2DBD" w14:textId="17544A79" w:rsidR="00513482" w:rsidRPr="0040679E" w:rsidRDefault="000E7C42" w:rsidP="00BC7D2E">
      <w:pPr>
        <w:pStyle w:val="Heading2"/>
        <w:rPr>
          <w:szCs w:val="24"/>
        </w:rPr>
      </w:pPr>
      <w:bookmarkStart w:id="3" w:name="_Toc57107219"/>
      <w:r w:rsidRPr="0040679E">
        <w:rPr>
          <w:szCs w:val="24"/>
        </w:rPr>
        <w:t>Siltumnīcas sildīšana ar siltumsūkni</w:t>
      </w:r>
      <w:bookmarkEnd w:id="3"/>
    </w:p>
    <w:p w14:paraId="049F343A" w14:textId="465049D2" w:rsidR="000E7C42" w:rsidRPr="0040679E" w:rsidRDefault="000E7C42" w:rsidP="000E7C42">
      <w:pPr>
        <w:pStyle w:val="Heading3"/>
        <w:rPr>
          <w:rFonts w:cs="Times New Roman"/>
        </w:rPr>
      </w:pPr>
      <w:bookmarkStart w:id="4" w:name="_Toc57107220"/>
      <w:r w:rsidRPr="0040679E">
        <w:rPr>
          <w:rFonts w:cs="Times New Roman"/>
        </w:rPr>
        <w:t>Tomātu audzēšanas temperatūru režīms siltumnīcā</w:t>
      </w:r>
      <w:bookmarkEnd w:id="4"/>
    </w:p>
    <w:p w14:paraId="22DA5BF2" w14:textId="77777777" w:rsidR="00C536C7" w:rsidRPr="000C13C4" w:rsidRDefault="00C536C7" w:rsidP="000818B3">
      <w:r w:rsidRPr="000C13C4">
        <w:t>Tomātu audzēšanai ir nepieciešams noteikts temperatūru režīms, kas ir atšķirīgs dažādās tomātu attīstības stadijās. Kā piemēru tam var aplūkot zemāk esošo tabulu 2.1., kurā uzrādītas</w:t>
      </w:r>
      <w:proofErr w:type="gramStart"/>
      <w:r w:rsidRPr="000C13C4">
        <w:t xml:space="preserve">  </w:t>
      </w:r>
      <w:proofErr w:type="gramEnd"/>
      <w:r w:rsidRPr="000C13C4">
        <w:t>optimālās audzēšanas temperatūras, dažādās tā attīstības stadijās.</w:t>
      </w:r>
    </w:p>
    <w:p w14:paraId="629FA10A" w14:textId="2564977D" w:rsidR="00F76902" w:rsidRPr="000C13C4" w:rsidRDefault="00F76902" w:rsidP="000818B3">
      <w:r w:rsidRPr="000C13C4">
        <w:t>Tabulā 2.1</w:t>
      </w:r>
      <w:r w:rsidR="00FE3A9A">
        <w:t>.</w:t>
      </w:r>
      <w:r w:rsidRPr="000C13C4">
        <w:t xml:space="preserve"> apkopoti vairāku literatūras avotu dati, kas parāda salīdzinoši lielu temperatūru svārstību amplitūdu. Tas izskaidrojams ar to, ka tomātu augšanai un attīstībai nepieciešams noteikts ārējo apstākļu komplekss: siltums, gaisma, mitrums un barības vielas. Visi šie apstākļi jeb faktori uz tomātiem iedarbojas sarežģītā mijiedarbībā, kā arī savā starpā. Dažādās augu attīstības fāzēs tomātu prasības ir atšķirīgas (Dzērve, Taranovs, 1986). Tomāti ir </w:t>
      </w:r>
      <w:proofErr w:type="spellStart"/>
      <w:r w:rsidRPr="000C13C4">
        <w:t>siltumprasīgi</w:t>
      </w:r>
      <w:proofErr w:type="spellEnd"/>
      <w:r w:rsidRPr="000C13C4">
        <w:t xml:space="preserve"> augi, un tiem ir nepieciešams daudz siltuma. Zemā temperatūrā tie slikti aug un attīstās. Tomāti cieš arī no pārā</w:t>
      </w:r>
      <w:r w:rsidR="00150EF5">
        <w:t>k augstas temperatūras.</w:t>
      </w:r>
    </w:p>
    <w:p w14:paraId="2E060EA2" w14:textId="17B9C2E6" w:rsidR="00C536C7" w:rsidRPr="0040679E" w:rsidRDefault="00C536C7" w:rsidP="00C536C7">
      <w:pPr>
        <w:ind w:firstLine="360"/>
        <w:jc w:val="right"/>
        <w:rPr>
          <w:szCs w:val="24"/>
        </w:rPr>
      </w:pPr>
      <w:r w:rsidRPr="0040679E">
        <w:rPr>
          <w:szCs w:val="24"/>
        </w:rPr>
        <w:t>Tabula 2.1.</w:t>
      </w:r>
    </w:p>
    <w:p w14:paraId="396C2DC6" w14:textId="77777777" w:rsidR="00C536C7" w:rsidRPr="0040679E" w:rsidRDefault="00C536C7" w:rsidP="00150EF5">
      <w:pPr>
        <w:ind w:firstLine="0"/>
        <w:jc w:val="center"/>
        <w:rPr>
          <w:b/>
          <w:szCs w:val="24"/>
        </w:rPr>
      </w:pPr>
      <w:r w:rsidRPr="0040679E">
        <w:rPr>
          <w:b/>
          <w:szCs w:val="24"/>
        </w:rPr>
        <w:t>Tomātu optimālās audzēšanas temperatūras dažādās attīstības fāzēs</w:t>
      </w:r>
    </w:p>
    <w:tbl>
      <w:tblPr>
        <w:tblW w:w="6936" w:type="dxa"/>
        <w:jc w:val="center"/>
        <w:tblLook w:val="04A0" w:firstRow="1" w:lastRow="0" w:firstColumn="1" w:lastColumn="0" w:noHBand="0" w:noVBand="1"/>
      </w:tblPr>
      <w:tblGrid>
        <w:gridCol w:w="1748"/>
        <w:gridCol w:w="1145"/>
        <w:gridCol w:w="1275"/>
        <w:gridCol w:w="1276"/>
        <w:gridCol w:w="1701"/>
      </w:tblGrid>
      <w:tr w:rsidR="00392AE1" w:rsidRPr="0040679E" w14:paraId="576E4CED" w14:textId="77777777" w:rsidTr="000818B3">
        <w:trPr>
          <w:trHeight w:val="360"/>
          <w:jc w:val="center"/>
        </w:trPr>
        <w:tc>
          <w:tcPr>
            <w:tcW w:w="1539" w:type="dxa"/>
            <w:vMerge w:val="restart"/>
            <w:tcBorders>
              <w:top w:val="single" w:sz="8" w:space="0" w:color="auto"/>
              <w:left w:val="single" w:sz="8" w:space="0" w:color="auto"/>
              <w:right w:val="single" w:sz="8" w:space="0" w:color="000000"/>
            </w:tcBorders>
            <w:shd w:val="clear" w:color="auto" w:fill="auto"/>
            <w:noWrap/>
            <w:vAlign w:val="center"/>
            <w:hideMark/>
          </w:tcPr>
          <w:p w14:paraId="49423341" w14:textId="56E814C5" w:rsidR="00392AE1" w:rsidRPr="0040679E" w:rsidRDefault="00392AE1" w:rsidP="00392AE1">
            <w:pPr>
              <w:ind w:firstLine="0"/>
              <w:jc w:val="center"/>
              <w:rPr>
                <w:rFonts w:eastAsia="Times New Roman"/>
                <w:color w:val="000000"/>
                <w:szCs w:val="24"/>
                <w:lang w:eastAsia="lv-LV"/>
              </w:rPr>
            </w:pPr>
            <w:r>
              <w:rPr>
                <w:rFonts w:eastAsia="Times New Roman"/>
                <w:color w:val="000000"/>
                <w:szCs w:val="24"/>
                <w:lang w:eastAsia="lv-LV"/>
              </w:rPr>
              <w:t>Temperatūra,</w:t>
            </w:r>
            <w:r w:rsidR="00B67EA8">
              <w:rPr>
                <w:rFonts w:eastAsia="Times New Roman"/>
                <w:color w:val="000000"/>
                <w:szCs w:val="24"/>
                <w:lang w:eastAsia="lv-LV"/>
              </w:rPr>
              <w:t>℃</w:t>
            </w:r>
            <w:r>
              <w:rPr>
                <w:rFonts w:eastAsia="Times New Roman"/>
                <w:color w:val="000000"/>
                <w:szCs w:val="24"/>
                <w:lang w:eastAsia="lv-LV"/>
              </w:rPr>
              <w:t xml:space="preserve"> </w:t>
            </w:r>
          </w:p>
        </w:tc>
        <w:tc>
          <w:tcPr>
            <w:tcW w:w="2420" w:type="dxa"/>
            <w:gridSpan w:val="2"/>
            <w:tcBorders>
              <w:top w:val="single" w:sz="8" w:space="0" w:color="auto"/>
              <w:left w:val="single" w:sz="8" w:space="0" w:color="auto"/>
              <w:bottom w:val="single" w:sz="8" w:space="0" w:color="auto"/>
              <w:right w:val="single" w:sz="8" w:space="0" w:color="000000"/>
            </w:tcBorders>
            <w:shd w:val="clear" w:color="auto" w:fill="auto"/>
            <w:vAlign w:val="center"/>
          </w:tcPr>
          <w:p w14:paraId="0624E55E" w14:textId="299CD6A9" w:rsidR="00392AE1" w:rsidRPr="0040679E" w:rsidRDefault="00392AE1" w:rsidP="00392AE1">
            <w:pPr>
              <w:ind w:firstLine="0"/>
              <w:jc w:val="center"/>
              <w:rPr>
                <w:rFonts w:eastAsia="Times New Roman"/>
                <w:color w:val="000000"/>
                <w:szCs w:val="24"/>
                <w:lang w:eastAsia="lv-LV"/>
              </w:rPr>
            </w:pPr>
            <w:r w:rsidRPr="0040679E">
              <w:rPr>
                <w:rFonts w:eastAsia="Times New Roman"/>
                <w:color w:val="000000"/>
                <w:szCs w:val="24"/>
                <w:lang w:eastAsia="lv-LV"/>
              </w:rPr>
              <w:t xml:space="preserve">Augu </w:t>
            </w:r>
            <w:r>
              <w:rPr>
                <w:rFonts w:eastAsia="Times New Roman"/>
                <w:color w:val="000000"/>
                <w:szCs w:val="24"/>
                <w:lang w:eastAsia="lv-LV"/>
              </w:rPr>
              <w:t>augšanas</w:t>
            </w:r>
            <w:r w:rsidRPr="0040679E">
              <w:rPr>
                <w:rFonts w:eastAsia="Times New Roman"/>
                <w:color w:val="000000"/>
                <w:szCs w:val="24"/>
                <w:lang w:eastAsia="lv-LV"/>
              </w:rPr>
              <w:t xml:space="preserve"> fāze</w:t>
            </w:r>
          </w:p>
        </w:tc>
        <w:tc>
          <w:tcPr>
            <w:tcW w:w="2977" w:type="dxa"/>
            <w:gridSpan w:val="2"/>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507FF1DB" w14:textId="77777777" w:rsidR="00392AE1" w:rsidRPr="0040679E" w:rsidRDefault="00392AE1" w:rsidP="000C13C4">
            <w:pPr>
              <w:ind w:firstLine="0"/>
              <w:jc w:val="center"/>
              <w:rPr>
                <w:rFonts w:eastAsia="Times New Roman"/>
                <w:color w:val="000000"/>
                <w:szCs w:val="24"/>
                <w:lang w:eastAsia="lv-LV"/>
              </w:rPr>
            </w:pPr>
            <w:r w:rsidRPr="0040679E">
              <w:rPr>
                <w:rFonts w:eastAsia="Times New Roman"/>
                <w:color w:val="000000"/>
                <w:szCs w:val="24"/>
                <w:lang w:eastAsia="lv-LV"/>
              </w:rPr>
              <w:t>Ziedēšana un nogatavošanās</w:t>
            </w:r>
          </w:p>
        </w:tc>
      </w:tr>
      <w:tr w:rsidR="00392AE1" w:rsidRPr="0040679E" w14:paraId="5E086726" w14:textId="77777777" w:rsidTr="000818B3">
        <w:trPr>
          <w:trHeight w:val="360"/>
          <w:jc w:val="center"/>
        </w:trPr>
        <w:tc>
          <w:tcPr>
            <w:tcW w:w="1539" w:type="dxa"/>
            <w:vMerge/>
            <w:tcBorders>
              <w:left w:val="single" w:sz="8" w:space="0" w:color="auto"/>
              <w:bottom w:val="nil"/>
              <w:right w:val="single" w:sz="8" w:space="0" w:color="000000"/>
            </w:tcBorders>
            <w:shd w:val="clear" w:color="auto" w:fill="auto"/>
            <w:noWrap/>
            <w:vAlign w:val="center"/>
            <w:hideMark/>
          </w:tcPr>
          <w:p w14:paraId="3D8A0F4B" w14:textId="77777777" w:rsidR="00392AE1" w:rsidRPr="0040679E" w:rsidRDefault="00392AE1" w:rsidP="000C13C4">
            <w:pPr>
              <w:ind w:firstLine="0"/>
              <w:jc w:val="center"/>
              <w:rPr>
                <w:rFonts w:eastAsia="Times New Roman"/>
                <w:color w:val="000000"/>
                <w:szCs w:val="24"/>
                <w:lang w:eastAsia="lv-LV"/>
              </w:rPr>
            </w:pPr>
          </w:p>
        </w:tc>
        <w:tc>
          <w:tcPr>
            <w:tcW w:w="1145" w:type="dxa"/>
            <w:tcBorders>
              <w:top w:val="nil"/>
              <w:left w:val="single" w:sz="8" w:space="0" w:color="000000"/>
              <w:bottom w:val="single" w:sz="8" w:space="0" w:color="auto"/>
              <w:right w:val="nil"/>
            </w:tcBorders>
            <w:shd w:val="clear" w:color="auto" w:fill="auto"/>
            <w:noWrap/>
            <w:vAlign w:val="center"/>
            <w:hideMark/>
          </w:tcPr>
          <w:p w14:paraId="74797900" w14:textId="77777777" w:rsidR="00392AE1" w:rsidRPr="0040679E" w:rsidRDefault="00392AE1" w:rsidP="000C13C4">
            <w:pPr>
              <w:ind w:firstLine="0"/>
              <w:jc w:val="center"/>
              <w:rPr>
                <w:rFonts w:eastAsia="Times New Roman"/>
                <w:color w:val="000000"/>
                <w:szCs w:val="24"/>
                <w:lang w:eastAsia="lv-LV"/>
              </w:rPr>
            </w:pPr>
            <w:r w:rsidRPr="0040679E">
              <w:rPr>
                <w:rFonts w:eastAsia="Times New Roman"/>
                <w:color w:val="000000"/>
                <w:szCs w:val="24"/>
                <w:lang w:eastAsia="lv-LV"/>
              </w:rPr>
              <w:t>Diena</w:t>
            </w:r>
          </w:p>
        </w:tc>
        <w:tc>
          <w:tcPr>
            <w:tcW w:w="1275" w:type="dxa"/>
            <w:tcBorders>
              <w:top w:val="nil"/>
              <w:left w:val="nil"/>
              <w:bottom w:val="single" w:sz="8" w:space="0" w:color="auto"/>
              <w:right w:val="single" w:sz="8" w:space="0" w:color="auto"/>
            </w:tcBorders>
            <w:shd w:val="clear" w:color="auto" w:fill="auto"/>
            <w:noWrap/>
            <w:vAlign w:val="center"/>
            <w:hideMark/>
          </w:tcPr>
          <w:p w14:paraId="7323DD26" w14:textId="77777777" w:rsidR="00392AE1" w:rsidRPr="0040679E" w:rsidRDefault="00392AE1" w:rsidP="000C13C4">
            <w:pPr>
              <w:ind w:firstLine="0"/>
              <w:jc w:val="center"/>
              <w:rPr>
                <w:rFonts w:eastAsia="Times New Roman"/>
                <w:color w:val="000000"/>
                <w:szCs w:val="24"/>
                <w:lang w:eastAsia="lv-LV"/>
              </w:rPr>
            </w:pPr>
            <w:r w:rsidRPr="0040679E">
              <w:rPr>
                <w:rFonts w:eastAsia="Times New Roman"/>
                <w:color w:val="000000"/>
                <w:szCs w:val="24"/>
                <w:lang w:eastAsia="lv-LV"/>
              </w:rPr>
              <w:t>Nakts</w:t>
            </w:r>
          </w:p>
        </w:tc>
        <w:tc>
          <w:tcPr>
            <w:tcW w:w="1276" w:type="dxa"/>
            <w:tcBorders>
              <w:top w:val="nil"/>
              <w:left w:val="single" w:sz="8" w:space="0" w:color="auto"/>
              <w:bottom w:val="single" w:sz="8" w:space="0" w:color="auto"/>
              <w:right w:val="nil"/>
            </w:tcBorders>
            <w:shd w:val="clear" w:color="auto" w:fill="auto"/>
            <w:noWrap/>
            <w:vAlign w:val="center"/>
            <w:hideMark/>
          </w:tcPr>
          <w:p w14:paraId="789E6F9D" w14:textId="77777777" w:rsidR="00392AE1" w:rsidRPr="0040679E" w:rsidRDefault="00392AE1" w:rsidP="000C13C4">
            <w:pPr>
              <w:ind w:firstLine="0"/>
              <w:jc w:val="center"/>
              <w:rPr>
                <w:rFonts w:eastAsia="Times New Roman"/>
                <w:color w:val="000000"/>
                <w:szCs w:val="24"/>
                <w:lang w:eastAsia="lv-LV"/>
              </w:rPr>
            </w:pPr>
            <w:r w:rsidRPr="0040679E">
              <w:rPr>
                <w:rFonts w:eastAsia="Times New Roman"/>
                <w:color w:val="000000"/>
                <w:szCs w:val="24"/>
                <w:lang w:eastAsia="lv-LV"/>
              </w:rPr>
              <w:t>Diena</w:t>
            </w:r>
          </w:p>
        </w:tc>
        <w:tc>
          <w:tcPr>
            <w:tcW w:w="1701" w:type="dxa"/>
            <w:tcBorders>
              <w:top w:val="nil"/>
              <w:left w:val="nil"/>
              <w:bottom w:val="single" w:sz="8" w:space="0" w:color="auto"/>
              <w:right w:val="single" w:sz="8" w:space="0" w:color="auto"/>
            </w:tcBorders>
            <w:shd w:val="clear" w:color="auto" w:fill="auto"/>
            <w:noWrap/>
            <w:vAlign w:val="center"/>
            <w:hideMark/>
          </w:tcPr>
          <w:p w14:paraId="712CC82D" w14:textId="77777777" w:rsidR="00392AE1" w:rsidRPr="0040679E" w:rsidRDefault="00392AE1" w:rsidP="000C13C4">
            <w:pPr>
              <w:ind w:firstLine="0"/>
              <w:jc w:val="center"/>
              <w:rPr>
                <w:rFonts w:eastAsia="Times New Roman"/>
                <w:color w:val="000000"/>
                <w:szCs w:val="24"/>
                <w:lang w:eastAsia="lv-LV"/>
              </w:rPr>
            </w:pPr>
            <w:r w:rsidRPr="0040679E">
              <w:rPr>
                <w:rFonts w:eastAsia="Times New Roman"/>
                <w:color w:val="000000"/>
                <w:szCs w:val="24"/>
                <w:lang w:eastAsia="lv-LV"/>
              </w:rPr>
              <w:t>Nakts</w:t>
            </w:r>
          </w:p>
        </w:tc>
      </w:tr>
      <w:tr w:rsidR="00392AE1" w:rsidRPr="0040679E" w14:paraId="57584183" w14:textId="77777777" w:rsidTr="000818B3">
        <w:trPr>
          <w:trHeight w:val="345"/>
          <w:jc w:val="center"/>
        </w:trPr>
        <w:tc>
          <w:tcPr>
            <w:tcW w:w="1539" w:type="dxa"/>
            <w:tcBorders>
              <w:top w:val="single" w:sz="8" w:space="0" w:color="auto"/>
              <w:left w:val="single" w:sz="8" w:space="0" w:color="auto"/>
              <w:bottom w:val="nil"/>
              <w:right w:val="single" w:sz="8" w:space="0" w:color="auto"/>
            </w:tcBorders>
            <w:shd w:val="clear" w:color="auto" w:fill="auto"/>
            <w:noWrap/>
            <w:vAlign w:val="center"/>
            <w:hideMark/>
          </w:tcPr>
          <w:p w14:paraId="0369FFF0" w14:textId="413577CB" w:rsidR="00392AE1" w:rsidRPr="000818B3" w:rsidRDefault="00392AE1" w:rsidP="00392AE1">
            <w:pPr>
              <w:ind w:firstLine="0"/>
              <w:jc w:val="center"/>
              <w:rPr>
                <w:rFonts w:eastAsia="Times New Roman"/>
                <w:szCs w:val="24"/>
                <w:lang w:eastAsia="lv-LV"/>
              </w:rPr>
            </w:pPr>
            <w:r w:rsidRPr="000818B3">
              <w:rPr>
                <w:rFonts w:eastAsia="Times New Roman"/>
                <w:szCs w:val="24"/>
                <w:lang w:eastAsia="lv-LV"/>
              </w:rPr>
              <w:t xml:space="preserve">Optimāla </w:t>
            </w:r>
          </w:p>
        </w:tc>
        <w:tc>
          <w:tcPr>
            <w:tcW w:w="1145" w:type="dxa"/>
            <w:tcBorders>
              <w:top w:val="nil"/>
              <w:left w:val="nil"/>
              <w:bottom w:val="nil"/>
              <w:right w:val="nil"/>
            </w:tcBorders>
            <w:shd w:val="clear" w:color="auto" w:fill="auto"/>
            <w:noWrap/>
            <w:vAlign w:val="center"/>
            <w:hideMark/>
          </w:tcPr>
          <w:p w14:paraId="148C5994" w14:textId="77777777" w:rsidR="00392AE1" w:rsidRPr="000818B3" w:rsidRDefault="00392AE1" w:rsidP="000C13C4">
            <w:pPr>
              <w:ind w:firstLine="0"/>
              <w:jc w:val="center"/>
              <w:rPr>
                <w:rFonts w:eastAsia="Times New Roman"/>
                <w:szCs w:val="24"/>
                <w:lang w:eastAsia="lv-LV"/>
              </w:rPr>
            </w:pPr>
            <w:r w:rsidRPr="000818B3">
              <w:rPr>
                <w:rFonts w:eastAsia="Times New Roman"/>
                <w:szCs w:val="24"/>
                <w:lang w:eastAsia="lv-LV"/>
              </w:rPr>
              <w:t>20-25</w:t>
            </w:r>
          </w:p>
        </w:tc>
        <w:tc>
          <w:tcPr>
            <w:tcW w:w="1275" w:type="dxa"/>
            <w:tcBorders>
              <w:top w:val="nil"/>
              <w:left w:val="nil"/>
              <w:bottom w:val="nil"/>
              <w:right w:val="single" w:sz="8" w:space="0" w:color="auto"/>
            </w:tcBorders>
            <w:shd w:val="clear" w:color="auto" w:fill="auto"/>
            <w:noWrap/>
            <w:vAlign w:val="center"/>
            <w:hideMark/>
          </w:tcPr>
          <w:p w14:paraId="67554FDD" w14:textId="77777777" w:rsidR="00392AE1" w:rsidRPr="000818B3" w:rsidRDefault="00392AE1" w:rsidP="000C13C4">
            <w:pPr>
              <w:ind w:firstLine="0"/>
              <w:jc w:val="center"/>
              <w:rPr>
                <w:rFonts w:eastAsia="Times New Roman"/>
                <w:szCs w:val="24"/>
                <w:lang w:eastAsia="lv-LV"/>
              </w:rPr>
            </w:pPr>
            <w:r w:rsidRPr="000818B3">
              <w:rPr>
                <w:rFonts w:eastAsia="Times New Roman"/>
                <w:szCs w:val="24"/>
                <w:lang w:eastAsia="lv-LV"/>
              </w:rPr>
              <w:t>12-15</w:t>
            </w:r>
          </w:p>
        </w:tc>
        <w:tc>
          <w:tcPr>
            <w:tcW w:w="1276" w:type="dxa"/>
            <w:tcBorders>
              <w:top w:val="nil"/>
              <w:left w:val="nil"/>
              <w:bottom w:val="nil"/>
              <w:right w:val="nil"/>
            </w:tcBorders>
            <w:shd w:val="clear" w:color="auto" w:fill="auto"/>
            <w:noWrap/>
            <w:vAlign w:val="center"/>
            <w:hideMark/>
          </w:tcPr>
          <w:p w14:paraId="611B6029" w14:textId="77777777" w:rsidR="00392AE1" w:rsidRPr="000818B3" w:rsidRDefault="00392AE1" w:rsidP="000C13C4">
            <w:pPr>
              <w:ind w:firstLine="0"/>
              <w:jc w:val="center"/>
              <w:rPr>
                <w:rFonts w:eastAsia="Times New Roman"/>
                <w:szCs w:val="24"/>
                <w:lang w:eastAsia="lv-LV"/>
              </w:rPr>
            </w:pPr>
            <w:r w:rsidRPr="000818B3">
              <w:rPr>
                <w:rFonts w:eastAsia="Times New Roman"/>
                <w:szCs w:val="24"/>
                <w:lang w:eastAsia="lv-LV"/>
              </w:rPr>
              <w:t>20-28</w:t>
            </w:r>
          </w:p>
        </w:tc>
        <w:tc>
          <w:tcPr>
            <w:tcW w:w="1701" w:type="dxa"/>
            <w:tcBorders>
              <w:top w:val="nil"/>
              <w:left w:val="nil"/>
              <w:bottom w:val="nil"/>
              <w:right w:val="single" w:sz="8" w:space="0" w:color="auto"/>
            </w:tcBorders>
            <w:shd w:val="clear" w:color="auto" w:fill="auto"/>
            <w:noWrap/>
            <w:vAlign w:val="center"/>
            <w:hideMark/>
          </w:tcPr>
          <w:p w14:paraId="7244E028" w14:textId="77777777" w:rsidR="00392AE1" w:rsidRPr="000818B3" w:rsidRDefault="00392AE1" w:rsidP="000C13C4">
            <w:pPr>
              <w:ind w:firstLine="0"/>
              <w:jc w:val="center"/>
              <w:rPr>
                <w:rFonts w:eastAsia="Times New Roman"/>
                <w:szCs w:val="24"/>
                <w:lang w:eastAsia="lv-LV"/>
              </w:rPr>
            </w:pPr>
            <w:r w:rsidRPr="000818B3">
              <w:rPr>
                <w:rFonts w:eastAsia="Times New Roman"/>
                <w:szCs w:val="24"/>
                <w:lang w:eastAsia="lv-LV"/>
              </w:rPr>
              <w:t>15-18</w:t>
            </w:r>
          </w:p>
        </w:tc>
      </w:tr>
      <w:tr w:rsidR="00392AE1" w:rsidRPr="0040679E" w14:paraId="2310437C" w14:textId="77777777" w:rsidTr="000818B3">
        <w:trPr>
          <w:trHeight w:val="345"/>
          <w:jc w:val="center"/>
        </w:trPr>
        <w:tc>
          <w:tcPr>
            <w:tcW w:w="1539" w:type="dxa"/>
            <w:tcBorders>
              <w:top w:val="nil"/>
              <w:left w:val="single" w:sz="8" w:space="0" w:color="auto"/>
              <w:bottom w:val="nil"/>
              <w:right w:val="single" w:sz="8" w:space="0" w:color="auto"/>
            </w:tcBorders>
            <w:shd w:val="clear" w:color="auto" w:fill="auto"/>
            <w:noWrap/>
            <w:vAlign w:val="center"/>
            <w:hideMark/>
          </w:tcPr>
          <w:p w14:paraId="6FD6167A" w14:textId="58905E74" w:rsidR="00392AE1" w:rsidRPr="000818B3" w:rsidRDefault="00392AE1" w:rsidP="00392AE1">
            <w:pPr>
              <w:ind w:firstLine="0"/>
              <w:jc w:val="center"/>
              <w:rPr>
                <w:rFonts w:eastAsia="Times New Roman"/>
                <w:szCs w:val="24"/>
                <w:lang w:eastAsia="lv-LV"/>
              </w:rPr>
            </w:pPr>
            <w:r w:rsidRPr="000818B3">
              <w:rPr>
                <w:rFonts w:eastAsia="Times New Roman"/>
                <w:szCs w:val="24"/>
                <w:lang w:eastAsia="lv-LV"/>
              </w:rPr>
              <w:t>Minimāla</w:t>
            </w:r>
          </w:p>
        </w:tc>
        <w:tc>
          <w:tcPr>
            <w:tcW w:w="1145" w:type="dxa"/>
            <w:tcBorders>
              <w:top w:val="nil"/>
              <w:left w:val="nil"/>
              <w:bottom w:val="nil"/>
              <w:right w:val="nil"/>
            </w:tcBorders>
            <w:shd w:val="clear" w:color="auto" w:fill="auto"/>
            <w:noWrap/>
            <w:vAlign w:val="center"/>
            <w:hideMark/>
          </w:tcPr>
          <w:p w14:paraId="03294900" w14:textId="77777777" w:rsidR="00392AE1" w:rsidRPr="000818B3" w:rsidRDefault="00392AE1" w:rsidP="000C13C4">
            <w:pPr>
              <w:ind w:firstLine="0"/>
              <w:jc w:val="center"/>
              <w:rPr>
                <w:rFonts w:eastAsia="Times New Roman"/>
                <w:szCs w:val="24"/>
                <w:lang w:eastAsia="lv-LV"/>
              </w:rPr>
            </w:pPr>
            <w:r w:rsidRPr="000818B3">
              <w:rPr>
                <w:rFonts w:eastAsia="Times New Roman"/>
                <w:szCs w:val="24"/>
                <w:lang w:eastAsia="lv-LV"/>
              </w:rPr>
              <w:t>12</w:t>
            </w:r>
          </w:p>
        </w:tc>
        <w:tc>
          <w:tcPr>
            <w:tcW w:w="1275" w:type="dxa"/>
            <w:tcBorders>
              <w:top w:val="nil"/>
              <w:left w:val="nil"/>
              <w:bottom w:val="nil"/>
              <w:right w:val="single" w:sz="8" w:space="0" w:color="auto"/>
            </w:tcBorders>
            <w:shd w:val="clear" w:color="auto" w:fill="auto"/>
            <w:noWrap/>
            <w:vAlign w:val="center"/>
            <w:hideMark/>
          </w:tcPr>
          <w:p w14:paraId="61E23015" w14:textId="77777777" w:rsidR="00392AE1" w:rsidRPr="000818B3" w:rsidRDefault="00392AE1" w:rsidP="000C13C4">
            <w:pPr>
              <w:ind w:firstLine="0"/>
              <w:jc w:val="center"/>
              <w:rPr>
                <w:rFonts w:eastAsia="Times New Roman"/>
                <w:szCs w:val="24"/>
                <w:lang w:eastAsia="lv-LV"/>
              </w:rPr>
            </w:pPr>
            <w:r w:rsidRPr="000818B3">
              <w:rPr>
                <w:rFonts w:eastAsia="Times New Roman"/>
                <w:szCs w:val="24"/>
                <w:lang w:eastAsia="lv-LV"/>
              </w:rPr>
              <w:t>10</w:t>
            </w:r>
          </w:p>
        </w:tc>
        <w:tc>
          <w:tcPr>
            <w:tcW w:w="1276" w:type="dxa"/>
            <w:tcBorders>
              <w:top w:val="nil"/>
              <w:left w:val="nil"/>
              <w:bottom w:val="nil"/>
              <w:right w:val="nil"/>
            </w:tcBorders>
            <w:shd w:val="clear" w:color="auto" w:fill="auto"/>
            <w:noWrap/>
            <w:vAlign w:val="center"/>
            <w:hideMark/>
          </w:tcPr>
          <w:p w14:paraId="7A5CB9E9" w14:textId="77777777" w:rsidR="00392AE1" w:rsidRPr="000818B3" w:rsidRDefault="00392AE1" w:rsidP="000C13C4">
            <w:pPr>
              <w:ind w:firstLine="0"/>
              <w:jc w:val="center"/>
              <w:rPr>
                <w:rFonts w:eastAsia="Times New Roman"/>
                <w:szCs w:val="24"/>
                <w:lang w:eastAsia="lv-LV"/>
              </w:rPr>
            </w:pPr>
            <w:r w:rsidRPr="000818B3">
              <w:rPr>
                <w:rFonts w:eastAsia="Times New Roman"/>
                <w:szCs w:val="24"/>
                <w:lang w:eastAsia="lv-LV"/>
              </w:rPr>
              <w:t>15</w:t>
            </w:r>
          </w:p>
        </w:tc>
        <w:tc>
          <w:tcPr>
            <w:tcW w:w="1701" w:type="dxa"/>
            <w:tcBorders>
              <w:top w:val="nil"/>
              <w:left w:val="nil"/>
              <w:bottom w:val="nil"/>
              <w:right w:val="single" w:sz="8" w:space="0" w:color="auto"/>
            </w:tcBorders>
            <w:shd w:val="clear" w:color="auto" w:fill="auto"/>
            <w:noWrap/>
            <w:vAlign w:val="center"/>
            <w:hideMark/>
          </w:tcPr>
          <w:p w14:paraId="52550792" w14:textId="77777777" w:rsidR="00392AE1" w:rsidRPr="000818B3" w:rsidRDefault="00392AE1" w:rsidP="000C13C4">
            <w:pPr>
              <w:ind w:firstLine="0"/>
              <w:jc w:val="center"/>
              <w:rPr>
                <w:rFonts w:eastAsia="Times New Roman"/>
                <w:szCs w:val="24"/>
                <w:lang w:eastAsia="lv-LV"/>
              </w:rPr>
            </w:pPr>
            <w:r w:rsidRPr="000818B3">
              <w:rPr>
                <w:rFonts w:eastAsia="Times New Roman"/>
                <w:szCs w:val="24"/>
                <w:lang w:eastAsia="lv-LV"/>
              </w:rPr>
              <w:t>15</w:t>
            </w:r>
          </w:p>
        </w:tc>
      </w:tr>
      <w:tr w:rsidR="00392AE1" w:rsidRPr="0040679E" w14:paraId="45A72437" w14:textId="77777777" w:rsidTr="000818B3">
        <w:trPr>
          <w:trHeight w:val="360"/>
          <w:jc w:val="center"/>
        </w:trPr>
        <w:tc>
          <w:tcPr>
            <w:tcW w:w="1539" w:type="dxa"/>
            <w:tcBorders>
              <w:top w:val="nil"/>
              <w:left w:val="single" w:sz="8" w:space="0" w:color="auto"/>
              <w:bottom w:val="single" w:sz="8" w:space="0" w:color="auto"/>
              <w:right w:val="single" w:sz="8" w:space="0" w:color="auto"/>
            </w:tcBorders>
            <w:shd w:val="clear" w:color="auto" w:fill="auto"/>
            <w:noWrap/>
            <w:vAlign w:val="center"/>
            <w:hideMark/>
          </w:tcPr>
          <w:p w14:paraId="41F99E8C" w14:textId="35847204" w:rsidR="00392AE1" w:rsidRPr="000818B3" w:rsidRDefault="00392AE1" w:rsidP="00392AE1">
            <w:pPr>
              <w:ind w:firstLine="0"/>
              <w:jc w:val="center"/>
              <w:rPr>
                <w:rFonts w:eastAsia="Times New Roman"/>
                <w:szCs w:val="24"/>
                <w:lang w:eastAsia="lv-LV"/>
              </w:rPr>
            </w:pPr>
            <w:r w:rsidRPr="000818B3">
              <w:rPr>
                <w:rFonts w:eastAsia="Times New Roman"/>
                <w:szCs w:val="24"/>
                <w:lang w:eastAsia="lv-LV"/>
              </w:rPr>
              <w:t>Maksimāla</w:t>
            </w:r>
          </w:p>
        </w:tc>
        <w:tc>
          <w:tcPr>
            <w:tcW w:w="1145" w:type="dxa"/>
            <w:tcBorders>
              <w:top w:val="nil"/>
              <w:left w:val="nil"/>
              <w:bottom w:val="single" w:sz="8" w:space="0" w:color="auto"/>
              <w:right w:val="nil"/>
            </w:tcBorders>
            <w:shd w:val="clear" w:color="auto" w:fill="auto"/>
            <w:noWrap/>
            <w:vAlign w:val="center"/>
            <w:hideMark/>
          </w:tcPr>
          <w:p w14:paraId="20444B09" w14:textId="77777777" w:rsidR="00392AE1" w:rsidRPr="000818B3" w:rsidRDefault="00392AE1" w:rsidP="000C13C4">
            <w:pPr>
              <w:ind w:firstLine="0"/>
              <w:jc w:val="center"/>
              <w:rPr>
                <w:rFonts w:eastAsia="Times New Roman"/>
                <w:szCs w:val="24"/>
                <w:lang w:eastAsia="lv-LV"/>
              </w:rPr>
            </w:pPr>
            <w:r w:rsidRPr="000818B3">
              <w:rPr>
                <w:rFonts w:eastAsia="Times New Roman"/>
                <w:szCs w:val="24"/>
                <w:lang w:eastAsia="lv-LV"/>
              </w:rPr>
              <w:t>30</w:t>
            </w:r>
          </w:p>
        </w:tc>
        <w:tc>
          <w:tcPr>
            <w:tcW w:w="1275" w:type="dxa"/>
            <w:tcBorders>
              <w:top w:val="nil"/>
              <w:left w:val="nil"/>
              <w:bottom w:val="single" w:sz="8" w:space="0" w:color="auto"/>
              <w:right w:val="single" w:sz="8" w:space="0" w:color="auto"/>
            </w:tcBorders>
            <w:shd w:val="clear" w:color="auto" w:fill="auto"/>
            <w:noWrap/>
            <w:vAlign w:val="center"/>
            <w:hideMark/>
          </w:tcPr>
          <w:p w14:paraId="76FF5A81" w14:textId="77777777" w:rsidR="00392AE1" w:rsidRPr="000818B3" w:rsidRDefault="00392AE1" w:rsidP="000C13C4">
            <w:pPr>
              <w:ind w:firstLine="0"/>
              <w:jc w:val="center"/>
              <w:rPr>
                <w:rFonts w:eastAsia="Times New Roman"/>
                <w:szCs w:val="24"/>
                <w:lang w:eastAsia="lv-LV"/>
              </w:rPr>
            </w:pPr>
            <w:r w:rsidRPr="000818B3">
              <w:rPr>
                <w:rFonts w:eastAsia="Times New Roman"/>
                <w:szCs w:val="24"/>
                <w:lang w:eastAsia="lv-LV"/>
              </w:rPr>
              <w:t>-</w:t>
            </w:r>
          </w:p>
        </w:tc>
        <w:tc>
          <w:tcPr>
            <w:tcW w:w="1276" w:type="dxa"/>
            <w:tcBorders>
              <w:top w:val="nil"/>
              <w:left w:val="nil"/>
              <w:bottom w:val="single" w:sz="8" w:space="0" w:color="auto"/>
              <w:right w:val="nil"/>
            </w:tcBorders>
            <w:shd w:val="clear" w:color="auto" w:fill="auto"/>
            <w:noWrap/>
            <w:vAlign w:val="center"/>
            <w:hideMark/>
          </w:tcPr>
          <w:p w14:paraId="59E3855F" w14:textId="77777777" w:rsidR="00392AE1" w:rsidRPr="000818B3" w:rsidRDefault="00392AE1" w:rsidP="000C13C4">
            <w:pPr>
              <w:ind w:firstLine="0"/>
              <w:jc w:val="center"/>
              <w:rPr>
                <w:rFonts w:eastAsia="Times New Roman"/>
                <w:szCs w:val="24"/>
                <w:lang w:eastAsia="lv-LV"/>
              </w:rPr>
            </w:pPr>
            <w:r w:rsidRPr="000818B3">
              <w:rPr>
                <w:rFonts w:eastAsia="Times New Roman"/>
                <w:szCs w:val="24"/>
                <w:lang w:eastAsia="lv-LV"/>
              </w:rPr>
              <w:t>30</w:t>
            </w:r>
          </w:p>
        </w:tc>
        <w:tc>
          <w:tcPr>
            <w:tcW w:w="1701" w:type="dxa"/>
            <w:tcBorders>
              <w:top w:val="nil"/>
              <w:left w:val="nil"/>
              <w:bottom w:val="single" w:sz="8" w:space="0" w:color="auto"/>
              <w:right w:val="single" w:sz="8" w:space="0" w:color="auto"/>
            </w:tcBorders>
            <w:shd w:val="clear" w:color="auto" w:fill="auto"/>
            <w:noWrap/>
            <w:vAlign w:val="center"/>
            <w:hideMark/>
          </w:tcPr>
          <w:p w14:paraId="08808626" w14:textId="77777777" w:rsidR="00392AE1" w:rsidRPr="000818B3" w:rsidRDefault="00392AE1" w:rsidP="000C13C4">
            <w:pPr>
              <w:ind w:firstLine="0"/>
              <w:jc w:val="center"/>
              <w:rPr>
                <w:rFonts w:eastAsia="Times New Roman"/>
                <w:szCs w:val="24"/>
                <w:lang w:eastAsia="lv-LV"/>
              </w:rPr>
            </w:pPr>
            <w:r w:rsidRPr="000818B3">
              <w:rPr>
                <w:rFonts w:eastAsia="Times New Roman"/>
                <w:szCs w:val="24"/>
                <w:lang w:eastAsia="lv-LV"/>
              </w:rPr>
              <w:t>30</w:t>
            </w:r>
          </w:p>
        </w:tc>
      </w:tr>
    </w:tbl>
    <w:p w14:paraId="3825259A" w14:textId="77777777" w:rsidR="00C536C7" w:rsidRPr="0040679E" w:rsidRDefault="00C536C7" w:rsidP="00C536C7">
      <w:pPr>
        <w:rPr>
          <w:szCs w:val="24"/>
        </w:rPr>
      </w:pPr>
    </w:p>
    <w:p w14:paraId="6737A9D4" w14:textId="3516D02E" w:rsidR="00C536C7" w:rsidRPr="0040679E" w:rsidRDefault="00C536C7" w:rsidP="00C536C7">
      <w:pPr>
        <w:rPr>
          <w:szCs w:val="24"/>
        </w:rPr>
      </w:pPr>
      <w:r w:rsidRPr="0040679E">
        <w:rPr>
          <w:szCs w:val="24"/>
        </w:rPr>
        <w:t xml:space="preserve">Latvijā ir apmēram 60 </w:t>
      </w:r>
      <w:r w:rsidR="0040679E" w:rsidRPr="0040679E">
        <w:rPr>
          <w:szCs w:val="24"/>
        </w:rPr>
        <w:t xml:space="preserve">dienas </w:t>
      </w:r>
      <w:r w:rsidRPr="0040679E">
        <w:rPr>
          <w:szCs w:val="24"/>
        </w:rPr>
        <w:t>ar optimālu gaisa temperatūru gadā. (Dzērve, Taranovs, 1986)</w:t>
      </w:r>
    </w:p>
    <w:p w14:paraId="5D7B25DF" w14:textId="0C1111E5" w:rsidR="00C536C7" w:rsidRPr="0040679E" w:rsidRDefault="00C536C7" w:rsidP="00C536C7">
      <w:pPr>
        <w:rPr>
          <w:szCs w:val="24"/>
        </w:rPr>
      </w:pPr>
      <w:r w:rsidRPr="0040679E">
        <w:rPr>
          <w:szCs w:val="24"/>
        </w:rPr>
        <w:t xml:space="preserve">Praksē izplatītā dēstu norūdīšana, pazeminot temperatūru pirms dēstu izstādīšanas, </w:t>
      </w:r>
      <w:r w:rsidR="0040679E" w:rsidRPr="0040679E">
        <w:rPr>
          <w:szCs w:val="24"/>
        </w:rPr>
        <w:t xml:space="preserve">kas </w:t>
      </w:r>
      <w:r w:rsidRPr="0040679E">
        <w:rPr>
          <w:szCs w:val="24"/>
        </w:rPr>
        <w:t>paaugstina augu aukstumizturību. Jaunāki dēsti vieglāk piemērojas bargajiem apstākļiem, un paaugstinās to aukstumizturība. Šādiem augiem ātrāk nogatavojas augļi</w:t>
      </w:r>
      <w:proofErr w:type="gramStart"/>
      <w:r w:rsidRPr="0040679E">
        <w:rPr>
          <w:szCs w:val="24"/>
        </w:rPr>
        <w:t xml:space="preserve"> un</w:t>
      </w:r>
      <w:proofErr w:type="gramEnd"/>
      <w:r w:rsidRPr="0040679E">
        <w:rPr>
          <w:szCs w:val="24"/>
        </w:rPr>
        <w:t xml:space="preserve"> paaugstinās ražība. (Dzērve, Taranovs, 1986)</w:t>
      </w:r>
    </w:p>
    <w:p w14:paraId="5868BF84" w14:textId="79A6BF44" w:rsidR="00C536C7" w:rsidRPr="0040679E" w:rsidRDefault="00C536C7" w:rsidP="00C536C7">
      <w:pPr>
        <w:rPr>
          <w:szCs w:val="24"/>
        </w:rPr>
      </w:pPr>
      <w:r w:rsidRPr="0040679E">
        <w:rPr>
          <w:szCs w:val="24"/>
        </w:rPr>
        <w:lastRenderedPageBreak/>
        <w:t>Audzējot tomātu dēstus 10-12</w:t>
      </w:r>
      <w:r w:rsidR="00B67EA8">
        <w:rPr>
          <w:szCs w:val="24"/>
        </w:rPr>
        <w:t>℃</w:t>
      </w:r>
      <w:r w:rsidRPr="0040679E">
        <w:rPr>
          <w:szCs w:val="24"/>
        </w:rPr>
        <w:t xml:space="preserve"> temperatūrā, 45-50 dienu laikā tiem izveidojās 6-7 lapas, bet nebija neviena ziedpumpura. Citiem tomātu augiem, kuri bija auguši tikpat ilgi 20-25</w:t>
      </w:r>
      <w:r w:rsidR="00B67EA8">
        <w:rPr>
          <w:szCs w:val="24"/>
        </w:rPr>
        <w:t>℃</w:t>
      </w:r>
      <w:r w:rsidRPr="0040679E">
        <w:rPr>
          <w:szCs w:val="24"/>
        </w:rPr>
        <w:t>, izveidojās normālo attīstīti ziedi (Dzērve, Taranovs, 1986). Savukārt Baumane (Baumane, 1975) raksta, ka 10-14 dienas pirms ziedu izveidošanās un 1-2 dienas pirms ziedu izplaukšanas</w:t>
      </w:r>
      <w:proofErr w:type="gramStart"/>
      <w:r w:rsidRPr="0040679E">
        <w:rPr>
          <w:szCs w:val="24"/>
        </w:rPr>
        <w:t xml:space="preserve">  </w:t>
      </w:r>
      <w:proofErr w:type="gramEnd"/>
      <w:r w:rsidRPr="0040679E">
        <w:rPr>
          <w:szCs w:val="24"/>
        </w:rPr>
        <w:t>temperatūras režīmam nevajadzētu pārsniegt 16 – 17</w:t>
      </w:r>
      <w:r w:rsidR="00B67EA8">
        <w:rPr>
          <w:szCs w:val="24"/>
        </w:rPr>
        <w:t>℃</w:t>
      </w:r>
      <w:r w:rsidRPr="0040679E">
        <w:rPr>
          <w:szCs w:val="24"/>
        </w:rPr>
        <w:t>, bet ziedēšanas laikā tai jābūt 17 – 18</w:t>
      </w:r>
      <w:r w:rsidR="00B67EA8">
        <w:rPr>
          <w:szCs w:val="24"/>
        </w:rPr>
        <w:t>℃</w:t>
      </w:r>
      <w:r w:rsidRPr="0040679E">
        <w:rPr>
          <w:szCs w:val="24"/>
        </w:rPr>
        <w:t>. Kad pirmajā ķekarā augļi ir aizmetušies un sāk jau nobriest, temperatūru pakāpeniski paaugstina.</w:t>
      </w:r>
    </w:p>
    <w:p w14:paraId="45880D2F" w14:textId="4D80ECAF" w:rsidR="00C536C7" w:rsidRPr="0040679E" w:rsidRDefault="00C536C7" w:rsidP="00C536C7">
      <w:pPr>
        <w:rPr>
          <w:szCs w:val="24"/>
        </w:rPr>
      </w:pPr>
      <w:r w:rsidRPr="0040679E">
        <w:rPr>
          <w:szCs w:val="24"/>
        </w:rPr>
        <w:t>Daudzu izmēģinājumu dati rāda, ka optimālā temperatūra tomātu augšanai ir 20-25</w:t>
      </w:r>
      <w:r w:rsidR="00B67EA8">
        <w:rPr>
          <w:szCs w:val="24"/>
        </w:rPr>
        <w:t>℃</w:t>
      </w:r>
      <w:r w:rsidRPr="0040679E">
        <w:rPr>
          <w:szCs w:val="24"/>
        </w:rPr>
        <w:t xml:space="preserve"> dienā un 12-15</w:t>
      </w:r>
      <w:r w:rsidR="00B67EA8">
        <w:rPr>
          <w:szCs w:val="24"/>
        </w:rPr>
        <w:t>℃</w:t>
      </w:r>
      <w:r w:rsidRPr="0040679E">
        <w:rPr>
          <w:szCs w:val="24"/>
        </w:rPr>
        <w:t xml:space="preserve"> naktī. Augi iet bojā zem 0</w:t>
      </w:r>
      <w:r w:rsidR="00392AE1">
        <w:rPr>
          <w:szCs w:val="24"/>
        </w:rPr>
        <w:t xml:space="preserve"> </w:t>
      </w:r>
      <w:r w:rsidRPr="0040679E">
        <w:rPr>
          <w:szCs w:val="24"/>
        </w:rPr>
        <w:t>° un virs 35</w:t>
      </w:r>
      <w:r w:rsidR="00B67EA8">
        <w:rPr>
          <w:szCs w:val="24"/>
        </w:rPr>
        <w:t>℃</w:t>
      </w:r>
      <w:r w:rsidRPr="0040679E">
        <w:rPr>
          <w:szCs w:val="24"/>
        </w:rPr>
        <w:t xml:space="preserve"> temperatūras. Palielinot ogļskābās gāzes daudzumu gaisā, asimilācijas optimums novērojams arī augstākā gaisa temperatūrā. Novērojumi liecina, ka par 15</w:t>
      </w:r>
      <w:r w:rsidR="00B67EA8">
        <w:rPr>
          <w:szCs w:val="24"/>
        </w:rPr>
        <w:t>℃</w:t>
      </w:r>
      <w:r w:rsidRPr="0040679E">
        <w:rPr>
          <w:szCs w:val="24"/>
        </w:rPr>
        <w:t xml:space="preserve"> zemākā temperatūrā aizkavējas ziedēšana, bet par 10</w:t>
      </w:r>
      <w:r w:rsidR="00B67EA8">
        <w:rPr>
          <w:szCs w:val="24"/>
        </w:rPr>
        <w:t>℃</w:t>
      </w:r>
      <w:r w:rsidRPr="0040679E">
        <w:rPr>
          <w:szCs w:val="24"/>
        </w:rPr>
        <w:t xml:space="preserve"> zemākā temperatūrā augi pārstāj augt. (Dzērve, Taranovs, 1986).</w:t>
      </w:r>
    </w:p>
    <w:p w14:paraId="0B8C1EC2" w14:textId="0773FDB6" w:rsidR="00C536C7" w:rsidRPr="0040679E" w:rsidRDefault="00C536C7" w:rsidP="00C536C7">
      <w:pPr>
        <w:rPr>
          <w:szCs w:val="24"/>
        </w:rPr>
      </w:pPr>
      <w:r w:rsidRPr="0040679E">
        <w:rPr>
          <w:szCs w:val="24"/>
        </w:rPr>
        <w:t xml:space="preserve">Kritiskās </w:t>
      </w:r>
      <w:r w:rsidR="00E3321F" w:rsidRPr="0040679E">
        <w:rPr>
          <w:szCs w:val="24"/>
        </w:rPr>
        <w:t xml:space="preserve">gaisa </w:t>
      </w:r>
      <w:r w:rsidRPr="0040679E">
        <w:rPr>
          <w:szCs w:val="24"/>
        </w:rPr>
        <w:t>temperatūras robežas siltumnīcās:</w:t>
      </w:r>
    </w:p>
    <w:p w14:paraId="1984BE76" w14:textId="0C965504" w:rsidR="00C536C7" w:rsidRPr="0040679E" w:rsidRDefault="00C536C7" w:rsidP="00C536C7">
      <w:pPr>
        <w:rPr>
          <w:szCs w:val="24"/>
        </w:rPr>
      </w:pPr>
      <w:r w:rsidRPr="0040679E">
        <w:rPr>
          <w:szCs w:val="24"/>
        </w:rPr>
        <w:t>• Maksimālā temperatūra + 35</w:t>
      </w:r>
      <w:r w:rsidR="00B67EA8">
        <w:rPr>
          <w:szCs w:val="24"/>
        </w:rPr>
        <w:t>℃</w:t>
      </w:r>
      <w:r w:rsidRPr="0040679E">
        <w:rPr>
          <w:szCs w:val="24"/>
        </w:rPr>
        <w:t xml:space="preserve"> ne ilgāk par 5 stundām pēc kārtas,</w:t>
      </w:r>
    </w:p>
    <w:p w14:paraId="148B815F" w14:textId="4F2F94F7" w:rsidR="00C536C7" w:rsidRPr="0040679E" w:rsidRDefault="00C536C7" w:rsidP="00C536C7">
      <w:pPr>
        <w:rPr>
          <w:szCs w:val="24"/>
        </w:rPr>
      </w:pPr>
      <w:r w:rsidRPr="0040679E">
        <w:rPr>
          <w:szCs w:val="24"/>
        </w:rPr>
        <w:t>• minimālā (+10</w:t>
      </w:r>
      <w:r w:rsidR="00B67EA8">
        <w:rPr>
          <w:szCs w:val="24"/>
        </w:rPr>
        <w:t>℃</w:t>
      </w:r>
      <w:r w:rsidRPr="0040679E">
        <w:rPr>
          <w:szCs w:val="24"/>
        </w:rPr>
        <w:t>) ne ilgāk kā vienu dienu, </w:t>
      </w:r>
    </w:p>
    <w:p w14:paraId="46EEDE72" w14:textId="3360AFC1" w:rsidR="00C536C7" w:rsidRPr="0040679E" w:rsidRDefault="00C536C7" w:rsidP="00C536C7">
      <w:pPr>
        <w:rPr>
          <w:szCs w:val="24"/>
        </w:rPr>
      </w:pPr>
      <w:r w:rsidRPr="0040679E">
        <w:rPr>
          <w:szCs w:val="24"/>
        </w:rPr>
        <w:t>• Virs +28</w:t>
      </w:r>
      <w:r w:rsidR="00B67EA8">
        <w:rPr>
          <w:szCs w:val="24"/>
        </w:rPr>
        <w:t>℃</w:t>
      </w:r>
      <w:r w:rsidRPr="0040679E">
        <w:rPr>
          <w:szCs w:val="24"/>
        </w:rPr>
        <w:t xml:space="preserve"> ziedu putekšņi kļūst sterili, </w:t>
      </w:r>
    </w:p>
    <w:p w14:paraId="54D89973" w14:textId="6902AD96" w:rsidR="00C536C7" w:rsidRPr="0040679E" w:rsidRDefault="00C536C7" w:rsidP="00C536C7">
      <w:pPr>
        <w:rPr>
          <w:szCs w:val="24"/>
        </w:rPr>
      </w:pPr>
      <w:r w:rsidRPr="0040679E">
        <w:rPr>
          <w:szCs w:val="24"/>
        </w:rPr>
        <w:t>• Virs +32</w:t>
      </w:r>
      <w:r w:rsidR="00B67EA8">
        <w:rPr>
          <w:szCs w:val="24"/>
        </w:rPr>
        <w:t>℃</w:t>
      </w:r>
      <w:r w:rsidRPr="0040679E">
        <w:rPr>
          <w:szCs w:val="24"/>
        </w:rPr>
        <w:t xml:space="preserve"> ziedputekšņi nedīgst,</w:t>
      </w:r>
    </w:p>
    <w:p w14:paraId="1483A90C" w14:textId="161ABD35" w:rsidR="00C536C7" w:rsidRPr="0040679E" w:rsidRDefault="00C536C7" w:rsidP="00C536C7">
      <w:pPr>
        <w:rPr>
          <w:szCs w:val="24"/>
        </w:rPr>
      </w:pPr>
      <w:r w:rsidRPr="0040679E">
        <w:rPr>
          <w:szCs w:val="24"/>
        </w:rPr>
        <w:t>• Virs +30</w:t>
      </w:r>
      <w:r w:rsidR="00B67EA8">
        <w:rPr>
          <w:szCs w:val="24"/>
        </w:rPr>
        <w:t>℃</w:t>
      </w:r>
      <w:r w:rsidRPr="0040679E">
        <w:rPr>
          <w:szCs w:val="24"/>
        </w:rPr>
        <w:t xml:space="preserve"> tiek traucēta spē</w:t>
      </w:r>
      <w:r w:rsidR="00150EF5">
        <w:rPr>
          <w:szCs w:val="24"/>
        </w:rPr>
        <w:t xml:space="preserve">ja veidot </w:t>
      </w:r>
      <w:proofErr w:type="spellStart"/>
      <w:r w:rsidR="00150EF5">
        <w:rPr>
          <w:szCs w:val="24"/>
        </w:rPr>
        <w:t>partenokarpus</w:t>
      </w:r>
      <w:proofErr w:type="spellEnd"/>
      <w:r w:rsidR="00150EF5">
        <w:rPr>
          <w:szCs w:val="24"/>
        </w:rPr>
        <w:t xml:space="preserve"> augļus.</w:t>
      </w:r>
    </w:p>
    <w:p w14:paraId="7CACACF4" w14:textId="2892C092" w:rsidR="00E3321F" w:rsidRPr="0040679E" w:rsidRDefault="00E3321F" w:rsidP="00C536C7">
      <w:pPr>
        <w:rPr>
          <w:szCs w:val="24"/>
        </w:rPr>
      </w:pPr>
      <w:proofErr w:type="gramStart"/>
      <w:r w:rsidRPr="0040679E">
        <w:rPr>
          <w:szCs w:val="24"/>
        </w:rPr>
        <w:t>Bez tam</w:t>
      </w:r>
      <w:proofErr w:type="gramEnd"/>
      <w:r w:rsidRPr="0040679E">
        <w:rPr>
          <w:szCs w:val="24"/>
        </w:rPr>
        <w:t xml:space="preserve"> ļoti liela nozīme ir gaisa temperatūras svārstībām diennakts laikā. Jo mazāka temperatūras starpība starp dienu un nakti, jo tomāti, kā arī citi augi aug un attīstās ģeneratīvajā virzienā</w:t>
      </w:r>
      <w:r w:rsidR="00C75C69" w:rsidRPr="0040679E">
        <w:rPr>
          <w:szCs w:val="24"/>
        </w:rPr>
        <w:t xml:space="preserve">. Taču, jo lielāka ir gaisa temperatūra ir dienā un mazāka naktī, </w:t>
      </w:r>
      <w:proofErr w:type="gramStart"/>
      <w:r w:rsidR="00C75C69" w:rsidRPr="0040679E">
        <w:rPr>
          <w:szCs w:val="24"/>
        </w:rPr>
        <w:t>jo augiem vairāk attīstās veģetatīvās augu daļas, bet samazinās</w:t>
      </w:r>
      <w:proofErr w:type="gramEnd"/>
      <w:r w:rsidR="00C75C69" w:rsidRPr="0040679E">
        <w:rPr>
          <w:szCs w:val="24"/>
        </w:rPr>
        <w:t xml:space="preserve"> ziedu veidošanās</w:t>
      </w:r>
      <w:r w:rsidR="009D10CF" w:rsidRPr="0040679E">
        <w:rPr>
          <w:rStyle w:val="FootnoteReference"/>
          <w:szCs w:val="24"/>
        </w:rPr>
        <w:footnoteReference w:id="1"/>
      </w:r>
      <w:r w:rsidR="00C75C69" w:rsidRPr="0040679E">
        <w:rPr>
          <w:szCs w:val="24"/>
        </w:rPr>
        <w:t>.</w:t>
      </w:r>
    </w:p>
    <w:p w14:paraId="19F8E3CA" w14:textId="535C64D1" w:rsidR="00C536C7" w:rsidRPr="0040679E" w:rsidRDefault="004D598B" w:rsidP="00C536C7">
      <w:pPr>
        <w:rPr>
          <w:szCs w:val="24"/>
        </w:rPr>
      </w:pPr>
      <w:r>
        <w:rPr>
          <w:szCs w:val="24"/>
        </w:rPr>
        <w:t>Pieļaujamās svārstību robežas:</w:t>
      </w:r>
    </w:p>
    <w:p w14:paraId="7C477939" w14:textId="298A8A43" w:rsidR="00C536C7" w:rsidRPr="0040679E" w:rsidRDefault="00E3321F" w:rsidP="00C536C7">
      <w:pPr>
        <w:rPr>
          <w:szCs w:val="24"/>
        </w:rPr>
      </w:pPr>
      <w:r w:rsidRPr="0040679E">
        <w:rPr>
          <w:szCs w:val="24"/>
        </w:rPr>
        <w:t>•</w:t>
      </w:r>
      <w:r w:rsidR="00C536C7" w:rsidRPr="0040679E">
        <w:rPr>
          <w:szCs w:val="24"/>
        </w:rPr>
        <w:t xml:space="preserve"> starp dienu un nakti 10…12</w:t>
      </w:r>
      <w:r w:rsidR="00B67EA8">
        <w:rPr>
          <w:szCs w:val="24"/>
        </w:rPr>
        <w:t>℃</w:t>
      </w:r>
      <w:r w:rsidR="00150EF5">
        <w:rPr>
          <w:szCs w:val="24"/>
        </w:rPr>
        <w:t>;</w:t>
      </w:r>
    </w:p>
    <w:p w14:paraId="5D026C6D" w14:textId="55A04656" w:rsidR="00C536C7" w:rsidRPr="0040679E" w:rsidRDefault="00E3321F" w:rsidP="00C536C7">
      <w:pPr>
        <w:rPr>
          <w:szCs w:val="24"/>
        </w:rPr>
      </w:pPr>
      <w:r w:rsidRPr="0040679E">
        <w:rPr>
          <w:szCs w:val="24"/>
        </w:rPr>
        <w:t>•</w:t>
      </w:r>
      <w:r w:rsidR="00C536C7" w:rsidRPr="0040679E">
        <w:rPr>
          <w:szCs w:val="24"/>
        </w:rPr>
        <w:t xml:space="preserve"> starp augsni un gaisu 1…3</w:t>
      </w:r>
      <w:r w:rsidR="00B67EA8">
        <w:rPr>
          <w:szCs w:val="24"/>
        </w:rPr>
        <w:t>℃</w:t>
      </w:r>
      <w:r w:rsidR="00150EF5">
        <w:rPr>
          <w:szCs w:val="24"/>
        </w:rPr>
        <w:t>.</w:t>
      </w:r>
    </w:p>
    <w:p w14:paraId="08F7B853" w14:textId="4B8A0C24" w:rsidR="00C536C7" w:rsidRPr="0040679E" w:rsidRDefault="00C536C7" w:rsidP="00650E84">
      <w:pPr>
        <w:rPr>
          <w:szCs w:val="24"/>
        </w:rPr>
      </w:pPr>
      <w:r w:rsidRPr="0040679E">
        <w:rPr>
          <w:szCs w:val="24"/>
        </w:rPr>
        <w:t xml:space="preserve">Temperatūras svārstību </w:t>
      </w:r>
      <w:r w:rsidR="0040679E" w:rsidRPr="0040679E">
        <w:rPr>
          <w:szCs w:val="24"/>
        </w:rPr>
        <w:t xml:space="preserve">rezultātā </w:t>
      </w:r>
      <w:r w:rsidRPr="0040679E">
        <w:rPr>
          <w:szCs w:val="24"/>
        </w:rPr>
        <w:t>plaisā augļi, nobirst ziedi.</w:t>
      </w:r>
      <w:r w:rsidR="009D10CF" w:rsidRPr="0040679E">
        <w:rPr>
          <w:rFonts w:eastAsia="Times New Roman"/>
          <w:color w:val="000000"/>
          <w:szCs w:val="24"/>
          <w:lang w:eastAsia="lv-LV"/>
        </w:rPr>
        <w:t xml:space="preserve"> </w:t>
      </w:r>
      <w:r w:rsidRPr="0040679E">
        <w:rPr>
          <w:szCs w:val="24"/>
        </w:rPr>
        <w:t>Ilgstoša temperatūras pazemināšana 0-10</w:t>
      </w:r>
      <w:r w:rsidR="00B67EA8">
        <w:rPr>
          <w:szCs w:val="24"/>
        </w:rPr>
        <w:t>℃</w:t>
      </w:r>
      <w:r w:rsidRPr="0040679E">
        <w:rPr>
          <w:szCs w:val="24"/>
        </w:rPr>
        <w:t xml:space="preserve"> robežās negatīvi ietekmē augu augšanu un attīstību – tiek traucēta fizioloģiskā darbība. Ārēji tas izpaužas tādejādi, ka lapas sākumā kļūst zilganas, bet vēlāk dzeltenas un atmirst, izraisot visa auga bojāeju. (Dzērve, Taranovs, 1986)</w:t>
      </w:r>
    </w:p>
    <w:p w14:paraId="22670F30" w14:textId="7ACBA65A" w:rsidR="00C536C7" w:rsidRPr="0040679E" w:rsidRDefault="00C536C7" w:rsidP="00650E84">
      <w:pPr>
        <w:rPr>
          <w:szCs w:val="24"/>
        </w:rPr>
      </w:pPr>
      <w:r w:rsidRPr="0040679E">
        <w:rPr>
          <w:szCs w:val="24"/>
        </w:rPr>
        <w:t>Sevišķi svarīga nozīme temperatūras režīmam ir augu ziedēšanas un augļu veidošanās laikā. Par 15</w:t>
      </w:r>
      <w:r w:rsidR="00B67EA8">
        <w:rPr>
          <w:szCs w:val="24"/>
        </w:rPr>
        <w:t>℃</w:t>
      </w:r>
      <w:r w:rsidRPr="0040679E">
        <w:rPr>
          <w:szCs w:val="24"/>
        </w:rPr>
        <w:t xml:space="preserve"> zemāka un 30</w:t>
      </w:r>
      <w:r w:rsidR="00B67EA8">
        <w:rPr>
          <w:szCs w:val="24"/>
        </w:rPr>
        <w:t>℃</w:t>
      </w:r>
      <w:r w:rsidRPr="0040679E">
        <w:rPr>
          <w:szCs w:val="24"/>
        </w:rPr>
        <w:t xml:space="preserve"> augstāka temperatūra ir kritiska apaugļošanās procesam. Šādās temperatūrās pārtraucas dzimumšūnu savstarpējās asimilācijas process, apaugļošanās, </w:t>
      </w:r>
      <w:proofErr w:type="spellStart"/>
      <w:r w:rsidRPr="0040679E">
        <w:rPr>
          <w:szCs w:val="24"/>
        </w:rPr>
        <w:t>augļaizmetņu</w:t>
      </w:r>
      <w:proofErr w:type="spellEnd"/>
      <w:r w:rsidRPr="0040679E">
        <w:rPr>
          <w:szCs w:val="24"/>
        </w:rPr>
        <w:t xml:space="preserve"> un augļu attīstība, un aizkavējas augļu attīstība. (Dzērve, Taranovs, 1986)</w:t>
      </w:r>
    </w:p>
    <w:p w14:paraId="66BE5F67" w14:textId="41A2A8D0" w:rsidR="00C536C7" w:rsidRPr="0040679E" w:rsidRDefault="00C536C7" w:rsidP="00650E84">
      <w:pPr>
        <w:rPr>
          <w:szCs w:val="24"/>
        </w:rPr>
      </w:pPr>
      <w:r w:rsidRPr="0040679E">
        <w:rPr>
          <w:szCs w:val="24"/>
        </w:rPr>
        <w:t>Tomātu ziedēšanas laikā naktī uztur 15-18</w:t>
      </w:r>
      <w:r w:rsidR="00B67EA8">
        <w:rPr>
          <w:szCs w:val="24"/>
        </w:rPr>
        <w:t>℃</w:t>
      </w:r>
      <w:r w:rsidRPr="0040679E">
        <w:rPr>
          <w:szCs w:val="24"/>
        </w:rPr>
        <w:t>, bet dienā atkarībā no gaismas apstākļiem – 20-28</w:t>
      </w:r>
      <w:r w:rsidR="00B67EA8">
        <w:rPr>
          <w:szCs w:val="24"/>
        </w:rPr>
        <w:t>℃</w:t>
      </w:r>
      <w:r w:rsidRPr="0040679E">
        <w:rPr>
          <w:szCs w:val="24"/>
        </w:rPr>
        <w:t xml:space="preserve"> temperatūru. (Dzērve, Taranovs, 1986)</w:t>
      </w:r>
      <w:r w:rsidR="00E3321F" w:rsidRPr="0040679E">
        <w:rPr>
          <w:szCs w:val="24"/>
        </w:rPr>
        <w:t xml:space="preserve"> Ziemas mēnešos, ja ir saulains laiks, temperatūru uztur ap 18-20</w:t>
      </w:r>
      <w:r w:rsidR="00B67EA8">
        <w:rPr>
          <w:szCs w:val="24"/>
        </w:rPr>
        <w:t>℃</w:t>
      </w:r>
      <w:r w:rsidR="00E3321F" w:rsidRPr="0040679E">
        <w:rPr>
          <w:szCs w:val="24"/>
        </w:rPr>
        <w:t xml:space="preserve">, </w:t>
      </w:r>
      <w:proofErr w:type="gramStart"/>
      <w:r w:rsidR="00E3321F" w:rsidRPr="0040679E">
        <w:rPr>
          <w:szCs w:val="24"/>
        </w:rPr>
        <w:t>bet</w:t>
      </w:r>
      <w:proofErr w:type="gramEnd"/>
      <w:r w:rsidR="00E3321F" w:rsidRPr="0040679E">
        <w:rPr>
          <w:szCs w:val="24"/>
        </w:rPr>
        <w:t xml:space="preserve"> ja ir apmācies, tad labāk nepārsniegt dienā 17</w:t>
      </w:r>
      <w:r w:rsidR="0040679E">
        <w:rPr>
          <w:szCs w:val="24"/>
        </w:rPr>
        <w:t xml:space="preserve"> </w:t>
      </w:r>
      <w:r w:rsidR="00E3321F" w:rsidRPr="0040679E">
        <w:rPr>
          <w:szCs w:val="24"/>
        </w:rPr>
        <w:t>-</w:t>
      </w:r>
      <w:r w:rsidR="0040679E">
        <w:rPr>
          <w:szCs w:val="24"/>
        </w:rPr>
        <w:t xml:space="preserve"> </w:t>
      </w:r>
      <w:r w:rsidR="00E3321F" w:rsidRPr="0040679E">
        <w:rPr>
          <w:szCs w:val="24"/>
        </w:rPr>
        <w:t xml:space="preserve">18°C un naktī 13-14°C. Sākot ar februāra vidu vai otro pusi, temperatūra saulainā laikā var svārstīties </w:t>
      </w:r>
      <w:r w:rsidR="0040679E" w:rsidRPr="0040679E">
        <w:rPr>
          <w:szCs w:val="24"/>
        </w:rPr>
        <w:t>20</w:t>
      </w:r>
      <w:r w:rsidR="0040679E">
        <w:rPr>
          <w:szCs w:val="24"/>
        </w:rPr>
        <w:t xml:space="preserve"> </w:t>
      </w:r>
      <w:r w:rsidR="00F40FD8">
        <w:rPr>
          <w:szCs w:val="24"/>
        </w:rPr>
        <w:t>–</w:t>
      </w:r>
      <w:r w:rsidR="0040679E">
        <w:rPr>
          <w:szCs w:val="24"/>
        </w:rPr>
        <w:t xml:space="preserve"> </w:t>
      </w:r>
      <w:r w:rsidR="00E3321F" w:rsidRPr="0040679E">
        <w:rPr>
          <w:szCs w:val="24"/>
        </w:rPr>
        <w:t>22</w:t>
      </w:r>
      <w:r w:rsidR="00B67EA8">
        <w:rPr>
          <w:szCs w:val="24"/>
        </w:rPr>
        <w:t>℃</w:t>
      </w:r>
      <w:r w:rsidR="00E3321F" w:rsidRPr="0040679E">
        <w:rPr>
          <w:szCs w:val="24"/>
        </w:rPr>
        <w:t xml:space="preserve"> robežās, apmākušās dienās – ap 18</w:t>
      </w:r>
      <w:r w:rsidR="00B67EA8">
        <w:rPr>
          <w:szCs w:val="24"/>
        </w:rPr>
        <w:t>℃</w:t>
      </w:r>
      <w:r w:rsidR="00E3321F" w:rsidRPr="0040679E">
        <w:rPr>
          <w:szCs w:val="24"/>
        </w:rPr>
        <w:t>, bet naktīs 14</w:t>
      </w:r>
      <w:r w:rsidR="0040679E">
        <w:rPr>
          <w:szCs w:val="24"/>
        </w:rPr>
        <w:t xml:space="preserve"> </w:t>
      </w:r>
      <w:r w:rsidR="00F40FD8">
        <w:rPr>
          <w:szCs w:val="24"/>
        </w:rPr>
        <w:t>–</w:t>
      </w:r>
      <w:r w:rsidR="0040679E">
        <w:rPr>
          <w:szCs w:val="24"/>
        </w:rPr>
        <w:t xml:space="preserve"> </w:t>
      </w:r>
      <w:r w:rsidR="00E3321F" w:rsidRPr="0040679E">
        <w:rPr>
          <w:szCs w:val="24"/>
        </w:rPr>
        <w:t>16</w:t>
      </w:r>
      <w:r w:rsidR="00B67EA8">
        <w:rPr>
          <w:szCs w:val="24"/>
        </w:rPr>
        <w:t>℃</w:t>
      </w:r>
      <w:r w:rsidR="00E3321F" w:rsidRPr="0040679E">
        <w:rPr>
          <w:szCs w:val="24"/>
        </w:rPr>
        <w:t>. Martā un aprīlī, kā arī turpmākajos mēnešos, kad ir intensīvs apgaismojums, temperatūrai ir jābūt augstākai: dienā saulainā laikā 22</w:t>
      </w:r>
      <w:r w:rsidR="0040679E">
        <w:rPr>
          <w:szCs w:val="24"/>
        </w:rPr>
        <w:t xml:space="preserve"> </w:t>
      </w:r>
      <w:r w:rsidR="00F40FD8">
        <w:rPr>
          <w:szCs w:val="24"/>
        </w:rPr>
        <w:t>–</w:t>
      </w:r>
      <w:r w:rsidR="00E3321F" w:rsidRPr="0040679E">
        <w:rPr>
          <w:szCs w:val="24"/>
        </w:rPr>
        <w:t xml:space="preserve"> 25</w:t>
      </w:r>
      <w:r w:rsidR="00B67EA8">
        <w:rPr>
          <w:szCs w:val="24"/>
        </w:rPr>
        <w:t>℃</w:t>
      </w:r>
      <w:r w:rsidR="00E3321F" w:rsidRPr="0040679E">
        <w:rPr>
          <w:szCs w:val="24"/>
        </w:rPr>
        <w:t>, apmākušās dienās – ap 18</w:t>
      </w:r>
      <w:r w:rsidR="0040679E">
        <w:rPr>
          <w:szCs w:val="24"/>
        </w:rPr>
        <w:t xml:space="preserve"> </w:t>
      </w:r>
      <w:r w:rsidR="00F40FD8">
        <w:rPr>
          <w:szCs w:val="24"/>
        </w:rPr>
        <w:t>–</w:t>
      </w:r>
      <w:r w:rsidR="0040679E">
        <w:rPr>
          <w:szCs w:val="24"/>
        </w:rPr>
        <w:t xml:space="preserve"> </w:t>
      </w:r>
      <w:r w:rsidR="00E3321F" w:rsidRPr="0040679E">
        <w:rPr>
          <w:szCs w:val="24"/>
        </w:rPr>
        <w:t>20</w:t>
      </w:r>
      <w:r w:rsidR="00B67EA8">
        <w:rPr>
          <w:szCs w:val="24"/>
        </w:rPr>
        <w:t>℃</w:t>
      </w:r>
      <w:r w:rsidR="00E3321F" w:rsidRPr="0040679E">
        <w:rPr>
          <w:szCs w:val="24"/>
        </w:rPr>
        <w:t>, naktīs 15</w:t>
      </w:r>
      <w:r w:rsidR="0040679E">
        <w:rPr>
          <w:szCs w:val="24"/>
        </w:rPr>
        <w:t xml:space="preserve"> </w:t>
      </w:r>
      <w:r w:rsidR="00E3321F" w:rsidRPr="0040679E">
        <w:rPr>
          <w:szCs w:val="24"/>
        </w:rPr>
        <w:t>- 17°C. Pārsniegt 26</w:t>
      </w:r>
      <w:r w:rsidR="00B67EA8">
        <w:rPr>
          <w:szCs w:val="24"/>
        </w:rPr>
        <w:t>℃</w:t>
      </w:r>
      <w:r w:rsidR="00E3321F" w:rsidRPr="0040679E">
        <w:rPr>
          <w:szCs w:val="24"/>
        </w:rPr>
        <w:t xml:space="preserve"> robežu pat gaišā, saulainā laikā nav vēlams. Temperatūrā virs 30°C tomāti vairs </w:t>
      </w:r>
      <w:proofErr w:type="spellStart"/>
      <w:r w:rsidR="00E3321F" w:rsidRPr="0040679E">
        <w:rPr>
          <w:szCs w:val="24"/>
        </w:rPr>
        <w:t>neapziedas</w:t>
      </w:r>
      <w:proofErr w:type="spellEnd"/>
      <w:r w:rsidR="00E3321F" w:rsidRPr="0040679E">
        <w:rPr>
          <w:szCs w:val="24"/>
        </w:rPr>
        <w:t>, bet virs 35</w:t>
      </w:r>
      <w:r w:rsidR="00B67EA8">
        <w:rPr>
          <w:szCs w:val="24"/>
        </w:rPr>
        <w:t>℃</w:t>
      </w:r>
      <w:r w:rsidR="00E3321F" w:rsidRPr="0040679E">
        <w:rPr>
          <w:szCs w:val="24"/>
        </w:rPr>
        <w:t xml:space="preserve"> – iet bojā ziedi un pamazām arī viss augs (Baumane, 1975).</w:t>
      </w:r>
    </w:p>
    <w:p w14:paraId="305EF0C0" w14:textId="786547CC" w:rsidR="00C536C7" w:rsidRPr="0040679E" w:rsidRDefault="00C536C7" w:rsidP="00650E84">
      <w:pPr>
        <w:rPr>
          <w:szCs w:val="24"/>
        </w:rPr>
      </w:pPr>
      <w:r w:rsidRPr="0040679E">
        <w:rPr>
          <w:szCs w:val="24"/>
        </w:rPr>
        <w:t>Lai samazinātu elpošanas intensitāti un tātad arī zudumus enerģētiskajos procesos augā, naktīs vēlams pazemināt temperatūru līdz 12-15</w:t>
      </w:r>
      <w:r w:rsidR="00B67EA8">
        <w:rPr>
          <w:szCs w:val="24"/>
        </w:rPr>
        <w:t>℃</w:t>
      </w:r>
      <w:r w:rsidRPr="0040679E">
        <w:rPr>
          <w:szCs w:val="24"/>
        </w:rPr>
        <w:t>. (Dzērve, Taranovs, 1986)</w:t>
      </w:r>
    </w:p>
    <w:p w14:paraId="4546B2AB" w14:textId="33F0C132" w:rsidR="00C536C7" w:rsidRPr="0040679E" w:rsidRDefault="00C536C7" w:rsidP="00650E84">
      <w:pPr>
        <w:rPr>
          <w:szCs w:val="24"/>
        </w:rPr>
      </w:pPr>
      <w:r w:rsidRPr="0040679E">
        <w:rPr>
          <w:szCs w:val="24"/>
        </w:rPr>
        <w:t>Dienā dažādā apgaismojumā asimilācijas intensitāte attiecīgi mainās. Piemēram, mākoņainā laikā asimilācija augos noris mazāk intensīvi nekā saulainā laikā, tāpēc arī mākoņainā laikā temperatūra pēc iespējas jāpazemina līdz 15</w:t>
      </w:r>
      <w:r w:rsidR="0040679E">
        <w:rPr>
          <w:szCs w:val="24"/>
        </w:rPr>
        <w:t xml:space="preserve"> </w:t>
      </w:r>
      <w:r w:rsidR="00F40FD8">
        <w:rPr>
          <w:szCs w:val="24"/>
        </w:rPr>
        <w:t>–</w:t>
      </w:r>
      <w:r w:rsidR="0040679E">
        <w:rPr>
          <w:szCs w:val="24"/>
        </w:rPr>
        <w:t xml:space="preserve"> </w:t>
      </w:r>
      <w:r w:rsidRPr="0040679E">
        <w:rPr>
          <w:szCs w:val="24"/>
        </w:rPr>
        <w:t>17</w:t>
      </w:r>
      <w:r w:rsidR="00B67EA8">
        <w:rPr>
          <w:szCs w:val="24"/>
        </w:rPr>
        <w:t>℃</w:t>
      </w:r>
      <w:r w:rsidRPr="0040679E">
        <w:rPr>
          <w:szCs w:val="24"/>
        </w:rPr>
        <w:t>. (Dzērve, Taranovs, 1986)</w:t>
      </w:r>
    </w:p>
    <w:p w14:paraId="37215348" w14:textId="7967B72A" w:rsidR="00C536C7" w:rsidRDefault="00C536C7" w:rsidP="00650E84">
      <w:pPr>
        <w:rPr>
          <w:szCs w:val="24"/>
        </w:rPr>
      </w:pPr>
      <w:r w:rsidRPr="0040679E">
        <w:rPr>
          <w:szCs w:val="24"/>
        </w:rPr>
        <w:lastRenderedPageBreak/>
        <w:t>Jāievēro, ka pārāk zema nakts temperatūra (zem 15</w:t>
      </w:r>
      <w:r w:rsidR="00B67EA8">
        <w:rPr>
          <w:szCs w:val="24"/>
        </w:rPr>
        <w:t>℃</w:t>
      </w:r>
      <w:r w:rsidRPr="0040679E">
        <w:rPr>
          <w:szCs w:val="24"/>
        </w:rPr>
        <w:t xml:space="preserve">) tomātiem, it sevišķi apziedēšanās un ražošanas periodā tomātiem nav vēlama, jo tad kavējas augļu ienākšanās, augļi kļūst </w:t>
      </w:r>
      <w:proofErr w:type="spellStart"/>
      <w:r w:rsidRPr="0040679E">
        <w:rPr>
          <w:szCs w:val="24"/>
        </w:rPr>
        <w:t>dezeltenraibi</w:t>
      </w:r>
      <w:proofErr w:type="spellEnd"/>
      <w:r w:rsidRPr="0040679E">
        <w:rPr>
          <w:szCs w:val="24"/>
        </w:rPr>
        <w:t xml:space="preserve"> un tiem pasliktinās garša. Zemo nakts temperatūru ietekmē kavējas augu galotnes augšana, jo asimilācijas produkti, </w:t>
      </w:r>
      <w:proofErr w:type="gramStart"/>
      <w:r w:rsidRPr="0040679E">
        <w:rPr>
          <w:szCs w:val="24"/>
        </w:rPr>
        <w:t>kas pārsvarā uzkrājas augu augšējās lapās, zemās temperatūrās</w:t>
      </w:r>
      <w:proofErr w:type="gramEnd"/>
      <w:r w:rsidRPr="0040679E">
        <w:rPr>
          <w:szCs w:val="24"/>
        </w:rPr>
        <w:t xml:space="preserve"> netiek pietiekami patērēti (Baumane, 1975).</w:t>
      </w:r>
    </w:p>
    <w:p w14:paraId="0CEFF788" w14:textId="4EDB633B" w:rsidR="000E7C42" w:rsidRPr="0040679E" w:rsidRDefault="000E7C42" w:rsidP="0034788D">
      <w:pPr>
        <w:pStyle w:val="Heading3"/>
        <w:rPr>
          <w:rFonts w:eastAsia="Times New Roman" w:cs="Times New Roman"/>
          <w:lang w:eastAsia="lv-LV"/>
        </w:rPr>
      </w:pPr>
      <w:bookmarkStart w:id="5" w:name="_Toc57107221"/>
      <w:r w:rsidRPr="0040679E">
        <w:rPr>
          <w:rFonts w:eastAsia="Times New Roman" w:cs="Times New Roman"/>
          <w:lang w:eastAsia="lv-LV"/>
        </w:rPr>
        <w:t>Siltumsūkņa izvēle</w:t>
      </w:r>
      <w:bookmarkEnd w:id="5"/>
    </w:p>
    <w:p w14:paraId="0BAB60DE" w14:textId="58FF9F97" w:rsidR="0034788D" w:rsidRPr="0040679E" w:rsidRDefault="149FE6E1" w:rsidP="00754D54">
      <w:pPr>
        <w:ind w:firstLine="720"/>
        <w:rPr>
          <w:rFonts w:eastAsia="Times New Roman"/>
          <w:szCs w:val="24"/>
        </w:rPr>
      </w:pPr>
      <w:r w:rsidRPr="0040679E">
        <w:rPr>
          <w:rFonts w:eastAsia="Times New Roman"/>
          <w:szCs w:val="24"/>
        </w:rPr>
        <w:t xml:space="preserve">Gaiss-gaiss tipa siltumsūkņi iegūst siltumu no atmosfēras gaisa pat aukstā laikā. Tie izmanto ar elektrību darbināmu kompresoru un ir ļoti efektīvi siltumenerģijas iegūšanai no apkārtējās vides. Siltumsūkņi ir klusi un nemanāmi, un tie izmanto modernākās tehnoloģijas, lai apkures izmaksas būtu pēc iespējas mazākas. Ar siltumsūkņa palīdzību līdz 80% enerģijas, kas tiek izmantota telpu apsildei, tiek iegūta no atmosfēras gaisa ‒ resursa, kas nemaksā neko un ir bezgalīgi atjaunojams. </w:t>
      </w:r>
      <w:r w:rsidR="00942EC5" w:rsidRPr="0040679E">
        <w:rPr>
          <w:rFonts w:eastAsia="Times New Roman"/>
          <w:szCs w:val="24"/>
        </w:rPr>
        <w:t xml:space="preserve">Reversās darbības siltumsūknim ir iespēja mainīt sildīšanas virzienu, tas ir </w:t>
      </w:r>
      <w:r w:rsidR="00F63B58" w:rsidRPr="0040679E">
        <w:rPr>
          <w:rFonts w:eastAsia="Times New Roman"/>
          <w:szCs w:val="24"/>
        </w:rPr>
        <w:t>no sildīšanas režīma pārslēgt dzesēšanas režīmā.</w:t>
      </w:r>
    </w:p>
    <w:p w14:paraId="245336DB" w14:textId="47600DAB" w:rsidR="0034788D" w:rsidRPr="0040679E" w:rsidRDefault="149FE6E1" w:rsidP="00754D54">
      <w:pPr>
        <w:ind w:firstLine="720"/>
        <w:rPr>
          <w:rFonts w:eastAsia="Times New Roman"/>
          <w:szCs w:val="24"/>
        </w:rPr>
      </w:pPr>
      <w:r w:rsidRPr="0040679E">
        <w:rPr>
          <w:rFonts w:eastAsia="Times New Roman"/>
          <w:szCs w:val="24"/>
        </w:rPr>
        <w:t>Svarīgi parametrs ir iekārtas lietderības rādītājs. Apkures iekārtām tie tiek izteikti kā attiecība starp iegūto siltumenerģiju pret patēr</w:t>
      </w:r>
      <w:bookmarkStart w:id="6" w:name="_GoBack"/>
      <w:bookmarkEnd w:id="6"/>
      <w:r w:rsidRPr="0040679E">
        <w:rPr>
          <w:rFonts w:eastAsia="Times New Roman"/>
          <w:szCs w:val="24"/>
        </w:rPr>
        <w:t xml:space="preserve">ēto elektroenerģiju. Šo </w:t>
      </w:r>
      <w:r w:rsidR="00F40FD8">
        <w:rPr>
          <w:rFonts w:eastAsia="Times New Roman"/>
          <w:szCs w:val="24"/>
        </w:rPr>
        <w:t xml:space="preserve">lietderības </w:t>
      </w:r>
      <w:r w:rsidRPr="0040679E">
        <w:rPr>
          <w:rFonts w:eastAsia="Times New Roman"/>
          <w:szCs w:val="24"/>
        </w:rPr>
        <w:t>koeficientu (COP</w:t>
      </w:r>
      <w:r w:rsidR="00F40FD8">
        <w:rPr>
          <w:rFonts w:eastAsia="Times New Roman"/>
          <w:szCs w:val="24"/>
        </w:rPr>
        <w:t xml:space="preserve">, jeb </w:t>
      </w:r>
      <w:proofErr w:type="spellStart"/>
      <w:r w:rsidR="00F40FD8" w:rsidRPr="000818B3">
        <w:rPr>
          <w:rFonts w:eastAsia="Times New Roman"/>
          <w:szCs w:val="24"/>
        </w:rPr>
        <w:t>coefficient</w:t>
      </w:r>
      <w:proofErr w:type="spellEnd"/>
      <w:r w:rsidR="00F40FD8" w:rsidRPr="000818B3">
        <w:rPr>
          <w:rFonts w:eastAsia="Times New Roman"/>
          <w:szCs w:val="24"/>
        </w:rPr>
        <w:t xml:space="preserve"> </w:t>
      </w:r>
      <w:proofErr w:type="spellStart"/>
      <w:r w:rsidR="00F40FD8" w:rsidRPr="000818B3">
        <w:rPr>
          <w:rFonts w:eastAsia="Times New Roman"/>
          <w:szCs w:val="24"/>
        </w:rPr>
        <w:t>of</w:t>
      </w:r>
      <w:proofErr w:type="spellEnd"/>
      <w:r w:rsidR="00F40FD8" w:rsidRPr="000818B3">
        <w:rPr>
          <w:rFonts w:eastAsia="Times New Roman"/>
          <w:szCs w:val="24"/>
        </w:rPr>
        <w:t xml:space="preserve"> performance</w:t>
      </w:r>
      <w:r w:rsidR="0040679E">
        <w:rPr>
          <w:rFonts w:eastAsia="Times New Roman"/>
          <w:szCs w:val="24"/>
        </w:rPr>
        <w:t>)</w:t>
      </w:r>
      <w:r w:rsidRPr="0040679E">
        <w:rPr>
          <w:rFonts w:eastAsia="Times New Roman"/>
          <w:szCs w:val="24"/>
        </w:rPr>
        <w:t xml:space="preserve"> sākotnēji uzrādīja pie fiksētām vērtībām, tāpēc tas neatspoguļoja pilnvērtīgu iekārtas darbību visos režīmos. Daudz objektīvāk iekārtas lietderību darbojoties pie dažādām temperatūrām un pie dažādām </w:t>
      </w:r>
      <w:proofErr w:type="spellStart"/>
      <w:r w:rsidRPr="0040679E">
        <w:rPr>
          <w:rFonts w:eastAsia="Times New Roman"/>
          <w:szCs w:val="24"/>
        </w:rPr>
        <w:t>noslodzēm</w:t>
      </w:r>
      <w:proofErr w:type="spellEnd"/>
      <w:r w:rsidRPr="0040679E">
        <w:rPr>
          <w:rFonts w:eastAsia="Times New Roman"/>
          <w:szCs w:val="24"/>
        </w:rPr>
        <w:t xml:space="preserve"> izsaka sezonālais lietderības koeficients SCOP.</w:t>
      </w:r>
    </w:p>
    <w:p w14:paraId="40A1AA96" w14:textId="1F145055" w:rsidR="001512D7" w:rsidRDefault="001512D7" w:rsidP="001512D7">
      <w:pPr>
        <w:ind w:firstLine="720"/>
        <w:rPr>
          <w:rFonts w:eastAsia="Times New Roman"/>
          <w:szCs w:val="24"/>
        </w:rPr>
      </w:pPr>
      <w:r w:rsidRPr="0040679E">
        <w:rPr>
          <w:rFonts w:eastAsia="Times New Roman"/>
          <w:szCs w:val="24"/>
        </w:rPr>
        <w:t>Ieteicamie gais</w:t>
      </w:r>
      <w:r w:rsidR="0040679E">
        <w:rPr>
          <w:rFonts w:eastAsia="Times New Roman"/>
          <w:szCs w:val="24"/>
        </w:rPr>
        <w:t>s</w:t>
      </w:r>
      <w:r w:rsidRPr="0040679E">
        <w:rPr>
          <w:rFonts w:eastAsia="Times New Roman"/>
          <w:szCs w:val="24"/>
        </w:rPr>
        <w:t xml:space="preserve">-gaiss tipa </w:t>
      </w:r>
      <w:r w:rsidR="00942EC5" w:rsidRPr="0040679E">
        <w:rPr>
          <w:rFonts w:eastAsia="Times New Roman"/>
          <w:szCs w:val="24"/>
        </w:rPr>
        <w:t xml:space="preserve">reversā </w:t>
      </w:r>
      <w:r w:rsidRPr="0040679E">
        <w:rPr>
          <w:rFonts w:eastAsia="Times New Roman"/>
          <w:szCs w:val="24"/>
        </w:rPr>
        <w:t>siltumsūkņa parametri apkopoti 2.2</w:t>
      </w:r>
      <w:r w:rsidR="00FE3A9A">
        <w:rPr>
          <w:rFonts w:eastAsia="Times New Roman"/>
          <w:szCs w:val="24"/>
        </w:rPr>
        <w:t>.</w:t>
      </w:r>
      <w:r w:rsidRPr="0040679E">
        <w:rPr>
          <w:rFonts w:eastAsia="Times New Roman"/>
          <w:szCs w:val="24"/>
        </w:rPr>
        <w:t xml:space="preserve"> tabulā.</w:t>
      </w:r>
    </w:p>
    <w:p w14:paraId="65038190" w14:textId="77777777" w:rsidR="004D0D86" w:rsidRPr="0040679E" w:rsidRDefault="004D0D86" w:rsidP="004D0D86">
      <w:pPr>
        <w:ind w:firstLine="0"/>
        <w:rPr>
          <w:rFonts w:eastAsia="Times New Roman"/>
          <w:szCs w:val="24"/>
        </w:rPr>
      </w:pPr>
    </w:p>
    <w:p w14:paraId="744289F6" w14:textId="695A9003" w:rsidR="0034788D" w:rsidRPr="0040679E" w:rsidRDefault="001512D7" w:rsidP="001512D7">
      <w:pPr>
        <w:jc w:val="right"/>
        <w:rPr>
          <w:rFonts w:eastAsia="Times New Roman"/>
          <w:szCs w:val="24"/>
        </w:rPr>
      </w:pPr>
      <w:r w:rsidRPr="0040679E">
        <w:rPr>
          <w:rFonts w:eastAsia="Times New Roman"/>
          <w:szCs w:val="24"/>
        </w:rPr>
        <w:t>2.2</w:t>
      </w:r>
      <w:r w:rsidR="00FE3A9A">
        <w:rPr>
          <w:rFonts w:eastAsia="Times New Roman"/>
          <w:szCs w:val="24"/>
        </w:rPr>
        <w:t>.</w:t>
      </w:r>
      <w:r w:rsidRPr="0040679E">
        <w:rPr>
          <w:rFonts w:eastAsia="Times New Roman"/>
          <w:szCs w:val="24"/>
        </w:rPr>
        <w:t xml:space="preserve"> tabula</w:t>
      </w:r>
    </w:p>
    <w:p w14:paraId="0226360A" w14:textId="41242949" w:rsidR="00927493" w:rsidRPr="0040679E" w:rsidRDefault="002B746C" w:rsidP="004D0D86">
      <w:pPr>
        <w:ind w:firstLine="0"/>
        <w:jc w:val="center"/>
        <w:rPr>
          <w:rFonts w:eastAsia="Times New Roman"/>
          <w:b/>
          <w:szCs w:val="24"/>
        </w:rPr>
      </w:pPr>
      <w:r w:rsidRPr="0040679E">
        <w:rPr>
          <w:rFonts w:eastAsia="Times New Roman"/>
          <w:b/>
          <w:szCs w:val="24"/>
        </w:rPr>
        <w:t>Ražotāja e</w:t>
      </w:r>
      <w:r w:rsidR="00650E84" w:rsidRPr="0040679E">
        <w:rPr>
          <w:rFonts w:eastAsia="Times New Roman"/>
          <w:b/>
          <w:szCs w:val="24"/>
        </w:rPr>
        <w:t>fektivitātes rādītāji Hitachi RAC-50 siltumsūknim</w:t>
      </w:r>
    </w:p>
    <w:tbl>
      <w:tblPr>
        <w:tblW w:w="9204" w:type="dxa"/>
        <w:jc w:val="center"/>
        <w:tblLook w:val="04A0" w:firstRow="1" w:lastRow="0" w:firstColumn="1" w:lastColumn="0" w:noHBand="0" w:noVBand="1"/>
      </w:tblPr>
      <w:tblGrid>
        <w:gridCol w:w="2799"/>
        <w:gridCol w:w="1003"/>
        <w:gridCol w:w="1024"/>
        <w:gridCol w:w="2198"/>
        <w:gridCol w:w="2180"/>
      </w:tblGrid>
      <w:tr w:rsidR="00256789" w:rsidRPr="0040679E" w14:paraId="0ABD231B" w14:textId="77777777" w:rsidTr="00716029">
        <w:trPr>
          <w:trHeight w:val="315"/>
          <w:jc w:val="center"/>
        </w:trPr>
        <w:tc>
          <w:tcPr>
            <w:tcW w:w="2799" w:type="dxa"/>
            <w:tcBorders>
              <w:top w:val="single" w:sz="4" w:space="0" w:color="auto"/>
              <w:left w:val="single" w:sz="8" w:space="0" w:color="000000"/>
              <w:bottom w:val="single" w:sz="8" w:space="0" w:color="000000"/>
              <w:right w:val="single" w:sz="8" w:space="0" w:color="000000"/>
            </w:tcBorders>
            <w:shd w:val="clear" w:color="auto" w:fill="auto"/>
            <w:vAlign w:val="center"/>
            <w:hideMark/>
          </w:tcPr>
          <w:p w14:paraId="44A81BEA" w14:textId="77777777" w:rsidR="00256789" w:rsidRPr="0040679E" w:rsidRDefault="00256789" w:rsidP="000C13C4">
            <w:pPr>
              <w:ind w:firstLine="0"/>
              <w:rPr>
                <w:rFonts w:eastAsia="Times New Roman"/>
                <w:b/>
                <w:color w:val="000000"/>
                <w:szCs w:val="24"/>
                <w:lang w:eastAsia="lv-LV"/>
              </w:rPr>
            </w:pPr>
            <w:r w:rsidRPr="0040679E">
              <w:rPr>
                <w:rFonts w:eastAsia="Times New Roman"/>
                <w:b/>
                <w:color w:val="000000"/>
                <w:szCs w:val="24"/>
                <w:lang w:eastAsia="lv-LV"/>
              </w:rPr>
              <w:t>Parametrs</w:t>
            </w:r>
          </w:p>
        </w:tc>
        <w:tc>
          <w:tcPr>
            <w:tcW w:w="1003" w:type="dxa"/>
            <w:tcBorders>
              <w:top w:val="single" w:sz="4" w:space="0" w:color="auto"/>
              <w:left w:val="nil"/>
              <w:bottom w:val="single" w:sz="8" w:space="0" w:color="000000"/>
              <w:right w:val="single" w:sz="8" w:space="0" w:color="000000"/>
            </w:tcBorders>
            <w:shd w:val="clear" w:color="auto" w:fill="auto"/>
            <w:vAlign w:val="center"/>
            <w:hideMark/>
          </w:tcPr>
          <w:p w14:paraId="0043C3D1" w14:textId="77777777" w:rsidR="00256789" w:rsidRPr="0040679E" w:rsidRDefault="00256789" w:rsidP="000C13C4">
            <w:pPr>
              <w:ind w:firstLine="0"/>
              <w:jc w:val="center"/>
              <w:rPr>
                <w:rFonts w:eastAsia="Times New Roman"/>
                <w:b/>
                <w:color w:val="000000"/>
                <w:szCs w:val="24"/>
                <w:lang w:eastAsia="lv-LV"/>
              </w:rPr>
            </w:pPr>
            <w:r w:rsidRPr="0040679E">
              <w:rPr>
                <w:rFonts w:eastAsia="Times New Roman"/>
                <w:b/>
                <w:color w:val="000000"/>
                <w:szCs w:val="24"/>
                <w:lang w:eastAsia="lv-LV"/>
              </w:rPr>
              <w:t>Vērtība</w:t>
            </w:r>
          </w:p>
        </w:tc>
        <w:tc>
          <w:tcPr>
            <w:tcW w:w="1024" w:type="dxa"/>
            <w:tcBorders>
              <w:top w:val="single" w:sz="4" w:space="0" w:color="auto"/>
              <w:left w:val="nil"/>
              <w:bottom w:val="single" w:sz="8" w:space="0" w:color="000000"/>
              <w:right w:val="single" w:sz="8" w:space="0" w:color="000000"/>
            </w:tcBorders>
            <w:shd w:val="clear" w:color="auto" w:fill="auto"/>
            <w:vAlign w:val="center"/>
            <w:hideMark/>
          </w:tcPr>
          <w:p w14:paraId="42BBDA4E" w14:textId="77777777" w:rsidR="00256789" w:rsidRPr="0040679E" w:rsidRDefault="00256789" w:rsidP="000818B3">
            <w:pPr>
              <w:ind w:firstLine="7"/>
              <w:jc w:val="center"/>
              <w:rPr>
                <w:rFonts w:eastAsia="Times New Roman"/>
                <w:b/>
                <w:color w:val="000000"/>
                <w:szCs w:val="24"/>
                <w:lang w:eastAsia="lv-LV"/>
              </w:rPr>
            </w:pPr>
            <w:r w:rsidRPr="0040679E">
              <w:rPr>
                <w:rFonts w:eastAsia="Times New Roman"/>
                <w:b/>
                <w:color w:val="000000"/>
                <w:szCs w:val="24"/>
                <w:lang w:eastAsia="lv-LV"/>
              </w:rPr>
              <w:t>Vienība</w:t>
            </w:r>
          </w:p>
        </w:tc>
        <w:tc>
          <w:tcPr>
            <w:tcW w:w="2198" w:type="dxa"/>
            <w:tcBorders>
              <w:top w:val="single" w:sz="4" w:space="0" w:color="auto"/>
              <w:left w:val="nil"/>
              <w:bottom w:val="single" w:sz="4" w:space="0" w:color="auto"/>
              <w:right w:val="single" w:sz="8" w:space="0" w:color="000000"/>
            </w:tcBorders>
            <w:shd w:val="clear" w:color="auto" w:fill="auto"/>
            <w:vAlign w:val="center"/>
            <w:hideMark/>
          </w:tcPr>
          <w:p w14:paraId="3BB2B0B7" w14:textId="77777777" w:rsidR="00256789" w:rsidRPr="0040679E" w:rsidRDefault="00256789" w:rsidP="000C13C4">
            <w:pPr>
              <w:ind w:firstLine="0"/>
              <w:jc w:val="center"/>
              <w:rPr>
                <w:rFonts w:eastAsia="Times New Roman"/>
                <w:b/>
                <w:color w:val="000000"/>
                <w:szCs w:val="24"/>
                <w:lang w:eastAsia="lv-LV"/>
              </w:rPr>
            </w:pPr>
            <w:r w:rsidRPr="0040679E">
              <w:rPr>
                <w:rFonts w:eastAsia="Times New Roman"/>
                <w:b/>
                <w:color w:val="000000"/>
                <w:szCs w:val="24"/>
                <w:lang w:eastAsia="lv-LV"/>
              </w:rPr>
              <w:t>Apzīmējums</w:t>
            </w:r>
          </w:p>
        </w:tc>
        <w:tc>
          <w:tcPr>
            <w:tcW w:w="2180" w:type="dxa"/>
            <w:tcBorders>
              <w:top w:val="single" w:sz="4" w:space="0" w:color="auto"/>
              <w:left w:val="nil"/>
              <w:bottom w:val="single" w:sz="4" w:space="0" w:color="auto"/>
              <w:right w:val="single" w:sz="8" w:space="0" w:color="000000"/>
            </w:tcBorders>
            <w:shd w:val="clear" w:color="auto" w:fill="auto"/>
            <w:vAlign w:val="center"/>
            <w:hideMark/>
          </w:tcPr>
          <w:p w14:paraId="51321E31" w14:textId="77777777" w:rsidR="00256789" w:rsidRPr="0040679E" w:rsidRDefault="00256789" w:rsidP="000C13C4">
            <w:pPr>
              <w:ind w:firstLine="0"/>
              <w:jc w:val="center"/>
              <w:rPr>
                <w:rFonts w:eastAsia="Times New Roman"/>
                <w:b/>
                <w:color w:val="000000"/>
                <w:szCs w:val="24"/>
                <w:lang w:eastAsia="lv-LV"/>
              </w:rPr>
            </w:pPr>
            <w:r w:rsidRPr="0040679E">
              <w:rPr>
                <w:rFonts w:eastAsia="Times New Roman"/>
                <w:b/>
                <w:color w:val="000000"/>
                <w:szCs w:val="24"/>
                <w:lang w:eastAsia="lv-LV"/>
              </w:rPr>
              <w:t>Vērtība</w:t>
            </w:r>
          </w:p>
        </w:tc>
      </w:tr>
      <w:tr w:rsidR="00256789" w:rsidRPr="0040679E" w14:paraId="6B1EC0D3" w14:textId="77777777" w:rsidTr="00716029">
        <w:trPr>
          <w:trHeight w:val="405"/>
          <w:jc w:val="center"/>
        </w:trPr>
        <w:tc>
          <w:tcPr>
            <w:tcW w:w="4826" w:type="dxa"/>
            <w:gridSpan w:val="3"/>
            <w:tcBorders>
              <w:top w:val="single" w:sz="8" w:space="0" w:color="000000"/>
              <w:left w:val="single" w:sz="8" w:space="0" w:color="000000"/>
              <w:bottom w:val="single" w:sz="8" w:space="0" w:color="000000"/>
              <w:right w:val="single" w:sz="4" w:space="0" w:color="auto"/>
            </w:tcBorders>
            <w:shd w:val="clear" w:color="auto" w:fill="auto"/>
            <w:vAlign w:val="center"/>
            <w:hideMark/>
          </w:tcPr>
          <w:p w14:paraId="14F88C77" w14:textId="77777777" w:rsidR="00256789" w:rsidRPr="0040679E" w:rsidRDefault="00256789" w:rsidP="000818B3">
            <w:pPr>
              <w:ind w:firstLine="7"/>
              <w:rPr>
                <w:rFonts w:eastAsia="Times New Roman"/>
                <w:color w:val="000000"/>
                <w:szCs w:val="24"/>
                <w:lang w:eastAsia="lv-LV"/>
              </w:rPr>
            </w:pPr>
            <w:r w:rsidRPr="0040679E">
              <w:rPr>
                <w:rFonts w:eastAsia="Times New Roman"/>
                <w:color w:val="000000"/>
                <w:szCs w:val="24"/>
                <w:lang w:eastAsia="lv-LV"/>
              </w:rPr>
              <w:t>Plānotā slodze</w:t>
            </w:r>
          </w:p>
        </w:tc>
        <w:tc>
          <w:tcPr>
            <w:tcW w:w="437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1E3179EA" w14:textId="77777777" w:rsidR="00256789" w:rsidRPr="0040679E" w:rsidRDefault="00256789" w:rsidP="000C13C4">
            <w:pPr>
              <w:ind w:firstLine="0"/>
              <w:jc w:val="center"/>
              <w:rPr>
                <w:rFonts w:eastAsia="Times New Roman"/>
                <w:color w:val="000000"/>
                <w:szCs w:val="24"/>
                <w:lang w:eastAsia="lv-LV"/>
              </w:rPr>
            </w:pPr>
            <w:r w:rsidRPr="0040679E">
              <w:rPr>
                <w:rFonts w:eastAsia="Times New Roman"/>
                <w:color w:val="000000"/>
                <w:szCs w:val="24"/>
                <w:lang w:eastAsia="lv-LV"/>
              </w:rPr>
              <w:t>Sezonālā efektivitāte</w:t>
            </w:r>
          </w:p>
        </w:tc>
      </w:tr>
      <w:tr w:rsidR="00256789" w:rsidRPr="0040679E" w14:paraId="63E5747D" w14:textId="77777777" w:rsidTr="00716029">
        <w:trPr>
          <w:trHeight w:val="315"/>
          <w:jc w:val="center"/>
        </w:trPr>
        <w:tc>
          <w:tcPr>
            <w:tcW w:w="2799" w:type="dxa"/>
            <w:tcBorders>
              <w:top w:val="single" w:sz="4" w:space="0" w:color="auto"/>
              <w:left w:val="single" w:sz="8" w:space="0" w:color="000000"/>
              <w:bottom w:val="single" w:sz="8" w:space="0" w:color="000000"/>
              <w:right w:val="single" w:sz="8" w:space="0" w:color="000000"/>
            </w:tcBorders>
            <w:shd w:val="clear" w:color="auto" w:fill="auto"/>
            <w:vAlign w:val="center"/>
            <w:hideMark/>
          </w:tcPr>
          <w:p w14:paraId="15D84F0C" w14:textId="77777777" w:rsidR="00256789" w:rsidRPr="0040679E" w:rsidRDefault="00256789" w:rsidP="000C13C4">
            <w:pPr>
              <w:ind w:firstLine="0"/>
              <w:rPr>
                <w:rFonts w:eastAsia="Times New Roman"/>
                <w:color w:val="000000"/>
                <w:szCs w:val="24"/>
                <w:lang w:eastAsia="lv-LV"/>
              </w:rPr>
            </w:pPr>
            <w:r w:rsidRPr="0040679E">
              <w:rPr>
                <w:rFonts w:eastAsia="Times New Roman"/>
                <w:color w:val="000000"/>
                <w:szCs w:val="24"/>
                <w:lang w:eastAsia="lv-LV"/>
              </w:rPr>
              <w:t>Dzesēšana</w:t>
            </w:r>
          </w:p>
        </w:tc>
        <w:tc>
          <w:tcPr>
            <w:tcW w:w="1003" w:type="dxa"/>
            <w:tcBorders>
              <w:top w:val="single" w:sz="4" w:space="0" w:color="auto"/>
              <w:left w:val="nil"/>
              <w:bottom w:val="single" w:sz="8" w:space="0" w:color="000000"/>
              <w:right w:val="single" w:sz="8" w:space="0" w:color="000000"/>
            </w:tcBorders>
            <w:shd w:val="clear" w:color="auto" w:fill="auto"/>
            <w:vAlign w:val="center"/>
            <w:hideMark/>
          </w:tcPr>
          <w:p w14:paraId="265D4485" w14:textId="77777777" w:rsidR="00256789" w:rsidRPr="0040679E" w:rsidRDefault="00256789" w:rsidP="000C13C4">
            <w:pPr>
              <w:ind w:firstLine="0"/>
              <w:jc w:val="center"/>
              <w:rPr>
                <w:rFonts w:eastAsia="Times New Roman"/>
                <w:color w:val="000000"/>
                <w:szCs w:val="24"/>
                <w:lang w:eastAsia="lv-LV"/>
              </w:rPr>
            </w:pPr>
            <w:r w:rsidRPr="0040679E">
              <w:rPr>
                <w:rFonts w:eastAsia="Times New Roman"/>
                <w:color w:val="000000"/>
                <w:szCs w:val="24"/>
                <w:lang w:eastAsia="lv-LV"/>
              </w:rPr>
              <w:t>5</w:t>
            </w:r>
          </w:p>
        </w:tc>
        <w:tc>
          <w:tcPr>
            <w:tcW w:w="1024" w:type="dxa"/>
            <w:tcBorders>
              <w:top w:val="single" w:sz="4" w:space="0" w:color="auto"/>
              <w:left w:val="nil"/>
              <w:bottom w:val="single" w:sz="8" w:space="0" w:color="000000"/>
              <w:right w:val="single" w:sz="8" w:space="0" w:color="000000"/>
            </w:tcBorders>
            <w:shd w:val="clear" w:color="auto" w:fill="auto"/>
            <w:vAlign w:val="center"/>
            <w:hideMark/>
          </w:tcPr>
          <w:p w14:paraId="631A6EE4" w14:textId="77777777" w:rsidR="00256789" w:rsidRPr="0040679E" w:rsidRDefault="00256789" w:rsidP="000818B3">
            <w:pPr>
              <w:ind w:firstLine="7"/>
              <w:jc w:val="center"/>
              <w:rPr>
                <w:rFonts w:eastAsia="Times New Roman"/>
                <w:color w:val="000000"/>
                <w:szCs w:val="24"/>
                <w:lang w:eastAsia="lv-LV"/>
              </w:rPr>
            </w:pPr>
            <w:r w:rsidRPr="0040679E">
              <w:rPr>
                <w:rFonts w:eastAsia="Times New Roman"/>
                <w:color w:val="000000"/>
                <w:szCs w:val="24"/>
                <w:lang w:eastAsia="lv-LV"/>
              </w:rPr>
              <w:t>kW</w:t>
            </w:r>
          </w:p>
        </w:tc>
        <w:tc>
          <w:tcPr>
            <w:tcW w:w="2198" w:type="dxa"/>
            <w:tcBorders>
              <w:top w:val="single" w:sz="4" w:space="0" w:color="auto"/>
              <w:left w:val="nil"/>
              <w:bottom w:val="single" w:sz="8" w:space="0" w:color="000000"/>
              <w:right w:val="single" w:sz="8" w:space="0" w:color="000000"/>
            </w:tcBorders>
            <w:shd w:val="clear" w:color="auto" w:fill="auto"/>
            <w:vAlign w:val="center"/>
            <w:hideMark/>
          </w:tcPr>
          <w:p w14:paraId="081D1319" w14:textId="77777777" w:rsidR="00256789" w:rsidRPr="0040679E" w:rsidRDefault="00256789" w:rsidP="000C13C4">
            <w:pPr>
              <w:ind w:firstLine="0"/>
              <w:jc w:val="center"/>
              <w:rPr>
                <w:rFonts w:eastAsia="Times New Roman"/>
                <w:color w:val="000000"/>
                <w:szCs w:val="24"/>
                <w:lang w:eastAsia="lv-LV"/>
              </w:rPr>
            </w:pPr>
            <w:r w:rsidRPr="0040679E">
              <w:rPr>
                <w:rFonts w:eastAsia="Times New Roman"/>
                <w:color w:val="000000"/>
                <w:szCs w:val="24"/>
                <w:lang w:eastAsia="lv-LV"/>
              </w:rPr>
              <w:t>SEER</w:t>
            </w:r>
          </w:p>
        </w:tc>
        <w:tc>
          <w:tcPr>
            <w:tcW w:w="2180" w:type="dxa"/>
            <w:tcBorders>
              <w:top w:val="single" w:sz="4" w:space="0" w:color="auto"/>
              <w:left w:val="nil"/>
              <w:bottom w:val="single" w:sz="8" w:space="0" w:color="000000"/>
              <w:right w:val="single" w:sz="8" w:space="0" w:color="000000"/>
            </w:tcBorders>
            <w:shd w:val="clear" w:color="auto" w:fill="auto"/>
            <w:vAlign w:val="center"/>
            <w:hideMark/>
          </w:tcPr>
          <w:p w14:paraId="5E7259A2" w14:textId="77777777" w:rsidR="00256789" w:rsidRPr="0040679E" w:rsidRDefault="00256789" w:rsidP="000C13C4">
            <w:pPr>
              <w:ind w:firstLine="0"/>
              <w:jc w:val="center"/>
              <w:rPr>
                <w:rFonts w:eastAsia="Times New Roman"/>
                <w:color w:val="000000"/>
                <w:szCs w:val="24"/>
                <w:lang w:eastAsia="lv-LV"/>
              </w:rPr>
            </w:pPr>
            <w:r w:rsidRPr="0040679E">
              <w:rPr>
                <w:rFonts w:eastAsia="Times New Roman"/>
                <w:color w:val="000000"/>
                <w:szCs w:val="24"/>
                <w:lang w:eastAsia="lv-LV"/>
              </w:rPr>
              <w:t>7.4</w:t>
            </w:r>
          </w:p>
        </w:tc>
      </w:tr>
      <w:tr w:rsidR="00256789" w:rsidRPr="0040679E" w14:paraId="5FD0A443" w14:textId="77777777" w:rsidTr="00716029">
        <w:trPr>
          <w:trHeight w:val="321"/>
          <w:jc w:val="center"/>
        </w:trPr>
        <w:tc>
          <w:tcPr>
            <w:tcW w:w="2799" w:type="dxa"/>
            <w:tcBorders>
              <w:top w:val="nil"/>
              <w:left w:val="single" w:sz="8" w:space="0" w:color="000000"/>
              <w:bottom w:val="single" w:sz="8" w:space="0" w:color="000000"/>
              <w:right w:val="single" w:sz="8" w:space="0" w:color="000000"/>
            </w:tcBorders>
            <w:shd w:val="clear" w:color="auto" w:fill="auto"/>
            <w:vAlign w:val="center"/>
            <w:hideMark/>
          </w:tcPr>
          <w:p w14:paraId="74B2DB0A" w14:textId="77777777" w:rsidR="00256789" w:rsidRPr="0040679E" w:rsidRDefault="00256789" w:rsidP="000C13C4">
            <w:pPr>
              <w:ind w:firstLine="0"/>
              <w:rPr>
                <w:rFonts w:eastAsia="Times New Roman"/>
                <w:color w:val="000000"/>
                <w:szCs w:val="24"/>
                <w:lang w:eastAsia="lv-LV"/>
              </w:rPr>
            </w:pPr>
            <w:r w:rsidRPr="0040679E">
              <w:rPr>
                <w:rFonts w:eastAsia="Times New Roman"/>
                <w:color w:val="000000"/>
                <w:szCs w:val="24"/>
                <w:lang w:eastAsia="lv-LV"/>
              </w:rPr>
              <w:t>Sildīšana / vidēji</w:t>
            </w:r>
          </w:p>
        </w:tc>
        <w:tc>
          <w:tcPr>
            <w:tcW w:w="1003" w:type="dxa"/>
            <w:tcBorders>
              <w:top w:val="nil"/>
              <w:left w:val="nil"/>
              <w:bottom w:val="single" w:sz="8" w:space="0" w:color="000000"/>
              <w:right w:val="single" w:sz="8" w:space="0" w:color="000000"/>
            </w:tcBorders>
            <w:shd w:val="clear" w:color="auto" w:fill="auto"/>
            <w:vAlign w:val="center"/>
            <w:hideMark/>
          </w:tcPr>
          <w:p w14:paraId="0C8A0399" w14:textId="77777777" w:rsidR="00256789" w:rsidRPr="0040679E" w:rsidRDefault="00256789" w:rsidP="000C13C4">
            <w:pPr>
              <w:ind w:firstLine="0"/>
              <w:jc w:val="center"/>
              <w:rPr>
                <w:rFonts w:eastAsia="Times New Roman"/>
                <w:color w:val="000000"/>
                <w:szCs w:val="24"/>
                <w:lang w:eastAsia="lv-LV"/>
              </w:rPr>
            </w:pPr>
            <w:r w:rsidRPr="0040679E">
              <w:rPr>
                <w:rFonts w:eastAsia="Times New Roman"/>
                <w:color w:val="000000"/>
                <w:szCs w:val="24"/>
                <w:lang w:eastAsia="lv-LV"/>
              </w:rPr>
              <w:t>4.4</w:t>
            </w:r>
          </w:p>
        </w:tc>
        <w:tc>
          <w:tcPr>
            <w:tcW w:w="1024" w:type="dxa"/>
            <w:tcBorders>
              <w:top w:val="nil"/>
              <w:left w:val="nil"/>
              <w:bottom w:val="single" w:sz="8" w:space="0" w:color="000000"/>
              <w:right w:val="single" w:sz="8" w:space="0" w:color="000000"/>
            </w:tcBorders>
            <w:shd w:val="clear" w:color="auto" w:fill="auto"/>
            <w:vAlign w:val="center"/>
            <w:hideMark/>
          </w:tcPr>
          <w:p w14:paraId="25B8CCE4" w14:textId="77777777" w:rsidR="00256789" w:rsidRPr="0040679E" w:rsidRDefault="00256789" w:rsidP="000818B3">
            <w:pPr>
              <w:ind w:firstLine="7"/>
              <w:jc w:val="center"/>
              <w:rPr>
                <w:rFonts w:eastAsia="Times New Roman"/>
                <w:color w:val="000000"/>
                <w:szCs w:val="24"/>
                <w:lang w:eastAsia="lv-LV"/>
              </w:rPr>
            </w:pPr>
            <w:r w:rsidRPr="0040679E">
              <w:rPr>
                <w:rFonts w:eastAsia="Times New Roman"/>
                <w:color w:val="000000"/>
                <w:szCs w:val="24"/>
                <w:lang w:eastAsia="lv-LV"/>
              </w:rPr>
              <w:t>kW</w:t>
            </w:r>
          </w:p>
        </w:tc>
        <w:tc>
          <w:tcPr>
            <w:tcW w:w="2198" w:type="dxa"/>
            <w:tcBorders>
              <w:top w:val="nil"/>
              <w:left w:val="nil"/>
              <w:bottom w:val="single" w:sz="8" w:space="0" w:color="000000"/>
              <w:right w:val="single" w:sz="8" w:space="0" w:color="000000"/>
            </w:tcBorders>
            <w:shd w:val="clear" w:color="auto" w:fill="auto"/>
            <w:vAlign w:val="center"/>
            <w:hideMark/>
          </w:tcPr>
          <w:p w14:paraId="3D99052B" w14:textId="77777777" w:rsidR="00256789" w:rsidRPr="0040679E" w:rsidRDefault="00256789" w:rsidP="000C13C4">
            <w:pPr>
              <w:ind w:firstLine="0"/>
              <w:jc w:val="center"/>
              <w:rPr>
                <w:rFonts w:eastAsia="Times New Roman"/>
                <w:color w:val="000000"/>
                <w:szCs w:val="24"/>
                <w:lang w:eastAsia="lv-LV"/>
              </w:rPr>
            </w:pPr>
            <w:r w:rsidRPr="0040679E">
              <w:rPr>
                <w:rFonts w:eastAsia="Times New Roman"/>
                <w:color w:val="000000"/>
                <w:szCs w:val="24"/>
                <w:lang w:eastAsia="lv-LV"/>
              </w:rPr>
              <w:t>SCOP</w:t>
            </w:r>
          </w:p>
        </w:tc>
        <w:tc>
          <w:tcPr>
            <w:tcW w:w="2180" w:type="dxa"/>
            <w:tcBorders>
              <w:top w:val="nil"/>
              <w:left w:val="nil"/>
              <w:bottom w:val="single" w:sz="8" w:space="0" w:color="000000"/>
              <w:right w:val="single" w:sz="8" w:space="0" w:color="000000"/>
            </w:tcBorders>
            <w:shd w:val="clear" w:color="auto" w:fill="auto"/>
            <w:vAlign w:val="center"/>
            <w:hideMark/>
          </w:tcPr>
          <w:p w14:paraId="32682142" w14:textId="77777777" w:rsidR="00256789" w:rsidRPr="0040679E" w:rsidRDefault="00256789" w:rsidP="000C13C4">
            <w:pPr>
              <w:ind w:firstLine="0"/>
              <w:jc w:val="center"/>
              <w:rPr>
                <w:rFonts w:eastAsia="Times New Roman"/>
                <w:color w:val="000000"/>
                <w:szCs w:val="24"/>
                <w:lang w:eastAsia="lv-LV"/>
              </w:rPr>
            </w:pPr>
            <w:r w:rsidRPr="0040679E">
              <w:rPr>
                <w:rFonts w:eastAsia="Times New Roman"/>
                <w:color w:val="000000"/>
                <w:szCs w:val="24"/>
                <w:lang w:eastAsia="lv-LV"/>
              </w:rPr>
              <w:t>4.6</w:t>
            </w:r>
          </w:p>
        </w:tc>
      </w:tr>
      <w:tr w:rsidR="00256789" w:rsidRPr="0040679E" w14:paraId="7074920D" w14:textId="77777777" w:rsidTr="00716029">
        <w:trPr>
          <w:trHeight w:val="282"/>
          <w:jc w:val="center"/>
        </w:trPr>
        <w:tc>
          <w:tcPr>
            <w:tcW w:w="2799" w:type="dxa"/>
            <w:tcBorders>
              <w:top w:val="nil"/>
              <w:left w:val="single" w:sz="8" w:space="0" w:color="000000"/>
              <w:bottom w:val="single" w:sz="8" w:space="0" w:color="000000"/>
              <w:right w:val="single" w:sz="8" w:space="0" w:color="000000"/>
            </w:tcBorders>
            <w:shd w:val="clear" w:color="auto" w:fill="auto"/>
            <w:vAlign w:val="center"/>
            <w:hideMark/>
          </w:tcPr>
          <w:p w14:paraId="623A7C86" w14:textId="77777777" w:rsidR="00256789" w:rsidRPr="0040679E" w:rsidRDefault="00256789" w:rsidP="000C13C4">
            <w:pPr>
              <w:ind w:firstLine="0"/>
              <w:rPr>
                <w:rFonts w:eastAsia="Times New Roman"/>
                <w:color w:val="000000"/>
                <w:szCs w:val="24"/>
                <w:lang w:eastAsia="lv-LV"/>
              </w:rPr>
            </w:pPr>
            <w:r w:rsidRPr="0040679E">
              <w:rPr>
                <w:rFonts w:eastAsia="Times New Roman"/>
                <w:color w:val="000000"/>
                <w:szCs w:val="24"/>
                <w:lang w:eastAsia="lv-LV"/>
              </w:rPr>
              <w:t>Sildīšana / Siltāka sezona</w:t>
            </w:r>
          </w:p>
        </w:tc>
        <w:tc>
          <w:tcPr>
            <w:tcW w:w="1003" w:type="dxa"/>
            <w:tcBorders>
              <w:top w:val="nil"/>
              <w:left w:val="nil"/>
              <w:bottom w:val="single" w:sz="8" w:space="0" w:color="000000"/>
              <w:right w:val="single" w:sz="8" w:space="0" w:color="000000"/>
            </w:tcBorders>
            <w:shd w:val="clear" w:color="auto" w:fill="auto"/>
            <w:vAlign w:val="center"/>
            <w:hideMark/>
          </w:tcPr>
          <w:p w14:paraId="78C806E1" w14:textId="77777777" w:rsidR="00256789" w:rsidRPr="0040679E" w:rsidRDefault="00256789" w:rsidP="000C13C4">
            <w:pPr>
              <w:ind w:firstLine="0"/>
              <w:jc w:val="center"/>
              <w:rPr>
                <w:rFonts w:eastAsia="Times New Roman"/>
                <w:color w:val="000000"/>
                <w:szCs w:val="24"/>
                <w:lang w:eastAsia="lv-LV"/>
              </w:rPr>
            </w:pPr>
            <w:r w:rsidRPr="0040679E">
              <w:rPr>
                <w:rFonts w:eastAsia="Times New Roman"/>
                <w:color w:val="000000"/>
                <w:szCs w:val="24"/>
                <w:lang w:eastAsia="lv-LV"/>
              </w:rPr>
              <w:t>2.3</w:t>
            </w:r>
          </w:p>
        </w:tc>
        <w:tc>
          <w:tcPr>
            <w:tcW w:w="1024" w:type="dxa"/>
            <w:tcBorders>
              <w:top w:val="nil"/>
              <w:left w:val="nil"/>
              <w:bottom w:val="single" w:sz="8" w:space="0" w:color="000000"/>
              <w:right w:val="single" w:sz="8" w:space="0" w:color="000000"/>
            </w:tcBorders>
            <w:shd w:val="clear" w:color="auto" w:fill="auto"/>
            <w:vAlign w:val="center"/>
            <w:hideMark/>
          </w:tcPr>
          <w:p w14:paraId="2CBCDCA7" w14:textId="77777777" w:rsidR="00256789" w:rsidRPr="0040679E" w:rsidRDefault="00256789" w:rsidP="000818B3">
            <w:pPr>
              <w:ind w:firstLine="7"/>
              <w:jc w:val="center"/>
              <w:rPr>
                <w:rFonts w:eastAsia="Times New Roman"/>
                <w:color w:val="000000"/>
                <w:szCs w:val="24"/>
                <w:lang w:eastAsia="lv-LV"/>
              </w:rPr>
            </w:pPr>
            <w:r w:rsidRPr="0040679E">
              <w:rPr>
                <w:rFonts w:eastAsia="Times New Roman"/>
                <w:color w:val="000000"/>
                <w:szCs w:val="24"/>
                <w:lang w:eastAsia="lv-LV"/>
              </w:rPr>
              <w:t>kW</w:t>
            </w:r>
          </w:p>
        </w:tc>
        <w:tc>
          <w:tcPr>
            <w:tcW w:w="2198" w:type="dxa"/>
            <w:tcBorders>
              <w:top w:val="nil"/>
              <w:left w:val="nil"/>
              <w:bottom w:val="single" w:sz="8" w:space="0" w:color="000000"/>
              <w:right w:val="single" w:sz="8" w:space="0" w:color="000000"/>
            </w:tcBorders>
            <w:shd w:val="clear" w:color="auto" w:fill="auto"/>
            <w:vAlign w:val="center"/>
            <w:hideMark/>
          </w:tcPr>
          <w:p w14:paraId="6469B055" w14:textId="77777777" w:rsidR="00256789" w:rsidRPr="0040679E" w:rsidRDefault="00256789" w:rsidP="000C13C4">
            <w:pPr>
              <w:ind w:firstLine="0"/>
              <w:jc w:val="center"/>
              <w:rPr>
                <w:rFonts w:eastAsia="Times New Roman"/>
                <w:color w:val="000000"/>
                <w:szCs w:val="24"/>
                <w:lang w:eastAsia="lv-LV"/>
              </w:rPr>
            </w:pPr>
            <w:r w:rsidRPr="0040679E">
              <w:rPr>
                <w:rFonts w:eastAsia="Times New Roman"/>
                <w:color w:val="000000"/>
                <w:szCs w:val="24"/>
                <w:lang w:eastAsia="lv-LV"/>
              </w:rPr>
              <w:t>SCOP/W</w:t>
            </w:r>
          </w:p>
        </w:tc>
        <w:tc>
          <w:tcPr>
            <w:tcW w:w="2180" w:type="dxa"/>
            <w:tcBorders>
              <w:top w:val="nil"/>
              <w:left w:val="nil"/>
              <w:bottom w:val="single" w:sz="8" w:space="0" w:color="000000"/>
              <w:right w:val="single" w:sz="8" w:space="0" w:color="000000"/>
            </w:tcBorders>
            <w:shd w:val="clear" w:color="auto" w:fill="auto"/>
            <w:vAlign w:val="center"/>
            <w:hideMark/>
          </w:tcPr>
          <w:p w14:paraId="459E9986" w14:textId="77777777" w:rsidR="00256789" w:rsidRPr="0040679E" w:rsidRDefault="00256789" w:rsidP="000C13C4">
            <w:pPr>
              <w:ind w:firstLine="0"/>
              <w:jc w:val="center"/>
              <w:rPr>
                <w:rFonts w:eastAsia="Times New Roman"/>
                <w:color w:val="000000"/>
                <w:szCs w:val="24"/>
                <w:lang w:eastAsia="lv-LV"/>
              </w:rPr>
            </w:pPr>
            <w:r w:rsidRPr="0040679E">
              <w:rPr>
                <w:rFonts w:eastAsia="Times New Roman"/>
                <w:color w:val="000000"/>
                <w:szCs w:val="24"/>
                <w:lang w:eastAsia="lv-LV"/>
              </w:rPr>
              <w:t>6</w:t>
            </w:r>
          </w:p>
        </w:tc>
      </w:tr>
      <w:tr w:rsidR="00256789" w:rsidRPr="0040679E" w14:paraId="446F61FB" w14:textId="77777777" w:rsidTr="00716029">
        <w:trPr>
          <w:trHeight w:val="300"/>
          <w:jc w:val="center"/>
        </w:trPr>
        <w:tc>
          <w:tcPr>
            <w:tcW w:w="2799" w:type="dxa"/>
            <w:tcBorders>
              <w:top w:val="nil"/>
              <w:left w:val="single" w:sz="8" w:space="0" w:color="000000"/>
              <w:bottom w:val="single" w:sz="8" w:space="0" w:color="000000"/>
              <w:right w:val="single" w:sz="8" w:space="0" w:color="000000"/>
            </w:tcBorders>
            <w:shd w:val="clear" w:color="auto" w:fill="auto"/>
            <w:vAlign w:val="center"/>
            <w:hideMark/>
          </w:tcPr>
          <w:p w14:paraId="4313FDE6" w14:textId="09D10B9B" w:rsidR="00256789" w:rsidRPr="0040679E" w:rsidRDefault="00A412E8" w:rsidP="000C13C4">
            <w:pPr>
              <w:ind w:firstLine="0"/>
              <w:rPr>
                <w:rFonts w:eastAsia="Times New Roman"/>
                <w:color w:val="000000"/>
                <w:szCs w:val="24"/>
                <w:lang w:eastAsia="lv-LV"/>
              </w:rPr>
            </w:pPr>
            <w:r>
              <w:rPr>
                <w:rFonts w:eastAsia="Times New Roman"/>
                <w:color w:val="000000"/>
                <w:szCs w:val="24"/>
                <w:lang w:eastAsia="lv-LV"/>
              </w:rPr>
              <w:t>Sildīšana / Aukst</w:t>
            </w:r>
            <w:r w:rsidR="00256789" w:rsidRPr="0040679E">
              <w:rPr>
                <w:rFonts w:eastAsia="Times New Roman"/>
                <w:color w:val="000000"/>
                <w:szCs w:val="24"/>
                <w:lang w:eastAsia="lv-LV"/>
              </w:rPr>
              <w:t>a sezona</w:t>
            </w:r>
          </w:p>
        </w:tc>
        <w:tc>
          <w:tcPr>
            <w:tcW w:w="1003" w:type="dxa"/>
            <w:tcBorders>
              <w:top w:val="nil"/>
              <w:left w:val="nil"/>
              <w:bottom w:val="single" w:sz="8" w:space="0" w:color="000000"/>
              <w:right w:val="single" w:sz="8" w:space="0" w:color="000000"/>
            </w:tcBorders>
            <w:shd w:val="clear" w:color="auto" w:fill="auto"/>
            <w:vAlign w:val="center"/>
            <w:hideMark/>
          </w:tcPr>
          <w:p w14:paraId="71004016" w14:textId="77777777" w:rsidR="00256789" w:rsidRPr="0040679E" w:rsidRDefault="00256789" w:rsidP="000C13C4">
            <w:pPr>
              <w:ind w:firstLine="0"/>
              <w:jc w:val="center"/>
              <w:rPr>
                <w:rFonts w:eastAsia="Times New Roman"/>
                <w:color w:val="000000"/>
                <w:szCs w:val="24"/>
                <w:lang w:eastAsia="lv-LV"/>
              </w:rPr>
            </w:pPr>
            <w:r w:rsidRPr="0040679E">
              <w:rPr>
                <w:rFonts w:eastAsia="Times New Roman"/>
                <w:color w:val="000000"/>
                <w:szCs w:val="24"/>
                <w:lang w:eastAsia="lv-LV"/>
              </w:rPr>
              <w:t>6.4</w:t>
            </w:r>
          </w:p>
        </w:tc>
        <w:tc>
          <w:tcPr>
            <w:tcW w:w="1024" w:type="dxa"/>
            <w:tcBorders>
              <w:top w:val="nil"/>
              <w:left w:val="nil"/>
              <w:bottom w:val="single" w:sz="8" w:space="0" w:color="000000"/>
              <w:right w:val="single" w:sz="8" w:space="0" w:color="000000"/>
            </w:tcBorders>
            <w:shd w:val="clear" w:color="auto" w:fill="auto"/>
            <w:vAlign w:val="center"/>
            <w:hideMark/>
          </w:tcPr>
          <w:p w14:paraId="31A77C89" w14:textId="77777777" w:rsidR="00256789" w:rsidRPr="0040679E" w:rsidRDefault="00256789" w:rsidP="000818B3">
            <w:pPr>
              <w:ind w:firstLine="7"/>
              <w:jc w:val="center"/>
              <w:rPr>
                <w:rFonts w:eastAsia="Times New Roman"/>
                <w:color w:val="000000"/>
                <w:szCs w:val="24"/>
                <w:lang w:eastAsia="lv-LV"/>
              </w:rPr>
            </w:pPr>
            <w:r w:rsidRPr="0040679E">
              <w:rPr>
                <w:rFonts w:eastAsia="Times New Roman"/>
                <w:color w:val="000000"/>
                <w:szCs w:val="24"/>
                <w:lang w:eastAsia="lv-LV"/>
              </w:rPr>
              <w:t>kW</w:t>
            </w:r>
          </w:p>
        </w:tc>
        <w:tc>
          <w:tcPr>
            <w:tcW w:w="2198" w:type="dxa"/>
            <w:tcBorders>
              <w:top w:val="nil"/>
              <w:left w:val="nil"/>
              <w:bottom w:val="single" w:sz="4" w:space="0" w:color="auto"/>
              <w:right w:val="single" w:sz="8" w:space="0" w:color="000000"/>
            </w:tcBorders>
            <w:shd w:val="clear" w:color="auto" w:fill="auto"/>
            <w:vAlign w:val="center"/>
            <w:hideMark/>
          </w:tcPr>
          <w:p w14:paraId="01616705" w14:textId="77777777" w:rsidR="00256789" w:rsidRPr="0040679E" w:rsidRDefault="00256789" w:rsidP="000C13C4">
            <w:pPr>
              <w:ind w:firstLine="0"/>
              <w:jc w:val="center"/>
              <w:rPr>
                <w:rFonts w:eastAsia="Times New Roman"/>
                <w:color w:val="000000"/>
                <w:szCs w:val="24"/>
                <w:lang w:eastAsia="lv-LV"/>
              </w:rPr>
            </w:pPr>
            <w:r w:rsidRPr="0040679E">
              <w:rPr>
                <w:rFonts w:eastAsia="Times New Roman"/>
                <w:color w:val="000000"/>
                <w:szCs w:val="24"/>
                <w:lang w:eastAsia="lv-LV"/>
              </w:rPr>
              <w:t>SCOP/C</w:t>
            </w:r>
          </w:p>
        </w:tc>
        <w:tc>
          <w:tcPr>
            <w:tcW w:w="2180" w:type="dxa"/>
            <w:tcBorders>
              <w:top w:val="nil"/>
              <w:left w:val="nil"/>
              <w:bottom w:val="single" w:sz="4" w:space="0" w:color="auto"/>
              <w:right w:val="single" w:sz="8" w:space="0" w:color="000000"/>
            </w:tcBorders>
            <w:shd w:val="clear" w:color="auto" w:fill="auto"/>
            <w:vAlign w:val="center"/>
            <w:hideMark/>
          </w:tcPr>
          <w:p w14:paraId="10B9D6BA" w14:textId="77777777" w:rsidR="00256789" w:rsidRPr="0040679E" w:rsidRDefault="00256789" w:rsidP="000C13C4">
            <w:pPr>
              <w:ind w:firstLine="0"/>
              <w:jc w:val="center"/>
              <w:rPr>
                <w:rFonts w:eastAsia="Times New Roman"/>
                <w:color w:val="000000"/>
                <w:szCs w:val="24"/>
                <w:lang w:eastAsia="lv-LV"/>
              </w:rPr>
            </w:pPr>
            <w:r w:rsidRPr="0040679E">
              <w:rPr>
                <w:rFonts w:eastAsia="Times New Roman"/>
                <w:color w:val="000000"/>
                <w:szCs w:val="24"/>
                <w:lang w:eastAsia="lv-LV"/>
              </w:rPr>
              <w:t>3.3</w:t>
            </w:r>
          </w:p>
        </w:tc>
      </w:tr>
      <w:tr w:rsidR="00256789" w:rsidRPr="0040679E" w14:paraId="09250CF2" w14:textId="77777777" w:rsidTr="00716029">
        <w:trPr>
          <w:trHeight w:val="765"/>
          <w:jc w:val="center"/>
        </w:trPr>
        <w:tc>
          <w:tcPr>
            <w:tcW w:w="4826" w:type="dxa"/>
            <w:gridSpan w:val="3"/>
            <w:tcBorders>
              <w:top w:val="single" w:sz="8" w:space="0" w:color="000000"/>
              <w:left w:val="single" w:sz="8" w:space="0" w:color="000000"/>
              <w:bottom w:val="single" w:sz="8" w:space="0" w:color="000000"/>
              <w:right w:val="single" w:sz="4" w:space="0" w:color="auto"/>
            </w:tcBorders>
            <w:shd w:val="clear" w:color="auto" w:fill="auto"/>
            <w:vAlign w:val="center"/>
            <w:hideMark/>
          </w:tcPr>
          <w:p w14:paraId="000EB94F" w14:textId="33ABD074" w:rsidR="00256789" w:rsidRPr="0040679E" w:rsidRDefault="00A412E8" w:rsidP="000818B3">
            <w:pPr>
              <w:ind w:firstLine="7"/>
              <w:rPr>
                <w:rFonts w:eastAsia="Times New Roman"/>
                <w:color w:val="000000"/>
                <w:szCs w:val="24"/>
                <w:lang w:eastAsia="lv-LV"/>
              </w:rPr>
            </w:pPr>
            <w:r>
              <w:rPr>
                <w:rFonts w:eastAsia="Times New Roman"/>
                <w:color w:val="000000"/>
                <w:szCs w:val="24"/>
                <w:lang w:eastAsia="lv-LV"/>
              </w:rPr>
              <w:t>Deklarētā dzesēšanas jauda</w:t>
            </w:r>
            <w:r w:rsidR="00256789" w:rsidRPr="0040679E">
              <w:rPr>
                <w:rFonts w:eastAsia="Times New Roman"/>
                <w:color w:val="000000"/>
                <w:szCs w:val="24"/>
                <w:lang w:eastAsia="lv-LV"/>
              </w:rPr>
              <w:t xml:space="preserve"> iekštelpu temperatūrā 27 (19)°C un āra temperatūrā </w:t>
            </w:r>
            <w:proofErr w:type="spellStart"/>
            <w:r w:rsidR="00256789" w:rsidRPr="0040679E">
              <w:rPr>
                <w:rFonts w:eastAsia="Times New Roman"/>
                <w:color w:val="000000"/>
                <w:szCs w:val="24"/>
                <w:lang w:eastAsia="lv-LV"/>
              </w:rPr>
              <w:t>Tj</w:t>
            </w:r>
            <w:proofErr w:type="spellEnd"/>
          </w:p>
        </w:tc>
        <w:tc>
          <w:tcPr>
            <w:tcW w:w="437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4FE7C2B2" w14:textId="659D00B9" w:rsidR="00256789" w:rsidRPr="0040679E" w:rsidRDefault="00256789" w:rsidP="000C13C4">
            <w:pPr>
              <w:ind w:firstLine="0"/>
              <w:jc w:val="center"/>
              <w:rPr>
                <w:rFonts w:eastAsia="Times New Roman"/>
                <w:color w:val="000000"/>
                <w:szCs w:val="24"/>
                <w:lang w:eastAsia="lv-LV"/>
              </w:rPr>
            </w:pPr>
            <w:r w:rsidRPr="0040679E">
              <w:rPr>
                <w:rFonts w:eastAsia="Times New Roman"/>
                <w:color w:val="000000"/>
                <w:szCs w:val="24"/>
                <w:lang w:eastAsia="lv-LV"/>
              </w:rPr>
              <w:t>Deklarētais ene</w:t>
            </w:r>
            <w:r w:rsidR="00A412E8">
              <w:rPr>
                <w:rFonts w:eastAsia="Times New Roman"/>
                <w:color w:val="000000"/>
                <w:szCs w:val="24"/>
                <w:lang w:eastAsia="lv-LV"/>
              </w:rPr>
              <w:t>rgoefektivitātes koeficients</w:t>
            </w:r>
            <w:r w:rsidRPr="0040679E">
              <w:rPr>
                <w:rFonts w:eastAsia="Times New Roman"/>
                <w:color w:val="000000"/>
                <w:szCs w:val="24"/>
                <w:lang w:eastAsia="lv-LV"/>
              </w:rPr>
              <w:t xml:space="preserve"> dzesēšanai, iekštelpu temperatūrā 27 (19)°C un āra temperatūrā </w:t>
            </w:r>
            <w:proofErr w:type="spellStart"/>
            <w:r w:rsidRPr="0040679E">
              <w:rPr>
                <w:rFonts w:eastAsia="Times New Roman"/>
                <w:color w:val="000000"/>
                <w:szCs w:val="24"/>
                <w:lang w:eastAsia="lv-LV"/>
              </w:rPr>
              <w:t>Tj</w:t>
            </w:r>
            <w:proofErr w:type="spellEnd"/>
          </w:p>
        </w:tc>
      </w:tr>
      <w:tr w:rsidR="00256789" w:rsidRPr="0040679E" w14:paraId="7B525FA8" w14:textId="77777777" w:rsidTr="00716029">
        <w:trPr>
          <w:trHeight w:val="315"/>
          <w:jc w:val="center"/>
        </w:trPr>
        <w:tc>
          <w:tcPr>
            <w:tcW w:w="2799" w:type="dxa"/>
            <w:tcBorders>
              <w:top w:val="single" w:sz="4" w:space="0" w:color="auto"/>
              <w:left w:val="single" w:sz="8" w:space="0" w:color="000000"/>
              <w:bottom w:val="single" w:sz="8" w:space="0" w:color="000000"/>
              <w:right w:val="single" w:sz="8" w:space="0" w:color="000000"/>
            </w:tcBorders>
            <w:shd w:val="clear" w:color="auto" w:fill="auto"/>
            <w:vAlign w:val="center"/>
            <w:hideMark/>
          </w:tcPr>
          <w:p w14:paraId="6D6E5EB4" w14:textId="77777777" w:rsidR="00256789" w:rsidRPr="0040679E" w:rsidRDefault="00256789" w:rsidP="000C13C4">
            <w:pPr>
              <w:ind w:firstLine="0"/>
              <w:rPr>
                <w:rFonts w:eastAsia="Times New Roman"/>
                <w:color w:val="000000"/>
                <w:szCs w:val="24"/>
                <w:lang w:eastAsia="lv-LV"/>
              </w:rPr>
            </w:pPr>
            <w:proofErr w:type="spellStart"/>
            <w:r w:rsidRPr="0040679E">
              <w:rPr>
                <w:rFonts w:eastAsia="Times New Roman"/>
                <w:color w:val="000000"/>
                <w:szCs w:val="24"/>
                <w:lang w:eastAsia="lv-LV"/>
              </w:rPr>
              <w:t>Tj</w:t>
            </w:r>
            <w:proofErr w:type="spellEnd"/>
            <w:r w:rsidRPr="0040679E">
              <w:rPr>
                <w:rFonts w:eastAsia="Times New Roman"/>
                <w:color w:val="000000"/>
                <w:szCs w:val="24"/>
                <w:lang w:eastAsia="lv-LV"/>
              </w:rPr>
              <w:t> = 35°C</w:t>
            </w:r>
          </w:p>
        </w:tc>
        <w:tc>
          <w:tcPr>
            <w:tcW w:w="1003" w:type="dxa"/>
            <w:tcBorders>
              <w:top w:val="single" w:sz="4" w:space="0" w:color="auto"/>
              <w:left w:val="nil"/>
              <w:bottom w:val="single" w:sz="8" w:space="0" w:color="000000"/>
              <w:right w:val="single" w:sz="8" w:space="0" w:color="000000"/>
            </w:tcBorders>
            <w:shd w:val="clear" w:color="auto" w:fill="auto"/>
            <w:vAlign w:val="center"/>
            <w:hideMark/>
          </w:tcPr>
          <w:p w14:paraId="3E340179" w14:textId="77777777" w:rsidR="00256789" w:rsidRPr="0040679E" w:rsidRDefault="00256789" w:rsidP="000C13C4">
            <w:pPr>
              <w:ind w:firstLine="0"/>
              <w:jc w:val="center"/>
              <w:rPr>
                <w:rFonts w:eastAsia="Times New Roman"/>
                <w:color w:val="000000"/>
                <w:szCs w:val="24"/>
                <w:lang w:eastAsia="lv-LV"/>
              </w:rPr>
            </w:pPr>
            <w:r w:rsidRPr="0040679E">
              <w:rPr>
                <w:rFonts w:eastAsia="Times New Roman"/>
                <w:color w:val="000000"/>
                <w:szCs w:val="24"/>
                <w:lang w:eastAsia="lv-LV"/>
              </w:rPr>
              <w:t>5</w:t>
            </w:r>
          </w:p>
        </w:tc>
        <w:tc>
          <w:tcPr>
            <w:tcW w:w="1024" w:type="dxa"/>
            <w:tcBorders>
              <w:top w:val="single" w:sz="4" w:space="0" w:color="auto"/>
              <w:left w:val="nil"/>
              <w:bottom w:val="single" w:sz="8" w:space="0" w:color="000000"/>
              <w:right w:val="single" w:sz="8" w:space="0" w:color="000000"/>
            </w:tcBorders>
            <w:shd w:val="clear" w:color="auto" w:fill="auto"/>
            <w:vAlign w:val="center"/>
            <w:hideMark/>
          </w:tcPr>
          <w:p w14:paraId="6C294FF4" w14:textId="77777777" w:rsidR="00256789" w:rsidRPr="0040679E" w:rsidRDefault="00256789" w:rsidP="000818B3">
            <w:pPr>
              <w:ind w:firstLine="7"/>
              <w:jc w:val="center"/>
              <w:rPr>
                <w:rFonts w:eastAsia="Times New Roman"/>
                <w:color w:val="000000"/>
                <w:szCs w:val="24"/>
                <w:lang w:eastAsia="lv-LV"/>
              </w:rPr>
            </w:pPr>
            <w:r w:rsidRPr="0040679E">
              <w:rPr>
                <w:rFonts w:eastAsia="Times New Roman"/>
                <w:color w:val="000000"/>
                <w:szCs w:val="24"/>
                <w:lang w:eastAsia="lv-LV"/>
              </w:rPr>
              <w:t>kW</w:t>
            </w:r>
          </w:p>
        </w:tc>
        <w:tc>
          <w:tcPr>
            <w:tcW w:w="2198" w:type="dxa"/>
            <w:tcBorders>
              <w:top w:val="single" w:sz="4" w:space="0" w:color="auto"/>
              <w:left w:val="nil"/>
              <w:bottom w:val="single" w:sz="8" w:space="0" w:color="000000"/>
              <w:right w:val="single" w:sz="8" w:space="0" w:color="000000"/>
            </w:tcBorders>
            <w:shd w:val="clear" w:color="auto" w:fill="auto"/>
            <w:vAlign w:val="center"/>
            <w:hideMark/>
          </w:tcPr>
          <w:p w14:paraId="07ED2B0C" w14:textId="77777777" w:rsidR="00256789" w:rsidRPr="0040679E" w:rsidRDefault="00256789" w:rsidP="000C13C4">
            <w:pPr>
              <w:ind w:firstLine="0"/>
              <w:jc w:val="center"/>
              <w:rPr>
                <w:rFonts w:eastAsia="Times New Roman"/>
                <w:color w:val="000000"/>
                <w:szCs w:val="24"/>
                <w:lang w:eastAsia="lv-LV"/>
              </w:rPr>
            </w:pPr>
            <w:proofErr w:type="spellStart"/>
            <w:r w:rsidRPr="0040679E">
              <w:rPr>
                <w:rFonts w:eastAsia="Times New Roman"/>
                <w:color w:val="000000"/>
                <w:szCs w:val="24"/>
                <w:lang w:eastAsia="lv-LV"/>
              </w:rPr>
              <w:t>EERd</w:t>
            </w:r>
            <w:proofErr w:type="spellEnd"/>
          </w:p>
        </w:tc>
        <w:tc>
          <w:tcPr>
            <w:tcW w:w="2180" w:type="dxa"/>
            <w:tcBorders>
              <w:top w:val="single" w:sz="4" w:space="0" w:color="auto"/>
              <w:left w:val="nil"/>
              <w:bottom w:val="single" w:sz="8" w:space="0" w:color="000000"/>
              <w:right w:val="single" w:sz="8" w:space="0" w:color="000000"/>
            </w:tcBorders>
            <w:shd w:val="clear" w:color="auto" w:fill="auto"/>
            <w:vAlign w:val="center"/>
            <w:hideMark/>
          </w:tcPr>
          <w:p w14:paraId="309911F3" w14:textId="77777777" w:rsidR="00256789" w:rsidRPr="0040679E" w:rsidRDefault="00256789" w:rsidP="000C13C4">
            <w:pPr>
              <w:ind w:firstLine="0"/>
              <w:jc w:val="center"/>
              <w:rPr>
                <w:rFonts w:eastAsia="Times New Roman"/>
                <w:color w:val="000000"/>
                <w:szCs w:val="24"/>
                <w:lang w:eastAsia="lv-LV"/>
              </w:rPr>
            </w:pPr>
            <w:r w:rsidRPr="0040679E">
              <w:rPr>
                <w:rFonts w:eastAsia="Times New Roman"/>
                <w:color w:val="000000"/>
                <w:szCs w:val="24"/>
                <w:lang w:eastAsia="lv-LV"/>
              </w:rPr>
              <w:t>3.4</w:t>
            </w:r>
          </w:p>
        </w:tc>
      </w:tr>
      <w:tr w:rsidR="00256789" w:rsidRPr="0040679E" w14:paraId="601C678E" w14:textId="77777777" w:rsidTr="00716029">
        <w:trPr>
          <w:trHeight w:val="315"/>
          <w:jc w:val="center"/>
        </w:trPr>
        <w:tc>
          <w:tcPr>
            <w:tcW w:w="2799" w:type="dxa"/>
            <w:tcBorders>
              <w:top w:val="nil"/>
              <w:left w:val="single" w:sz="8" w:space="0" w:color="000000"/>
              <w:bottom w:val="single" w:sz="8" w:space="0" w:color="000000"/>
              <w:right w:val="single" w:sz="8" w:space="0" w:color="000000"/>
            </w:tcBorders>
            <w:shd w:val="clear" w:color="auto" w:fill="auto"/>
            <w:vAlign w:val="center"/>
            <w:hideMark/>
          </w:tcPr>
          <w:p w14:paraId="222C9BB5" w14:textId="77777777" w:rsidR="00256789" w:rsidRPr="0040679E" w:rsidRDefault="00256789" w:rsidP="000C13C4">
            <w:pPr>
              <w:ind w:firstLine="0"/>
              <w:rPr>
                <w:rFonts w:eastAsia="Times New Roman"/>
                <w:color w:val="000000"/>
                <w:szCs w:val="24"/>
                <w:lang w:eastAsia="lv-LV"/>
              </w:rPr>
            </w:pPr>
            <w:proofErr w:type="spellStart"/>
            <w:r w:rsidRPr="0040679E">
              <w:rPr>
                <w:rFonts w:eastAsia="Times New Roman"/>
                <w:color w:val="000000"/>
                <w:szCs w:val="24"/>
                <w:lang w:eastAsia="lv-LV"/>
              </w:rPr>
              <w:t>Tj</w:t>
            </w:r>
            <w:proofErr w:type="spellEnd"/>
            <w:r w:rsidRPr="0040679E">
              <w:rPr>
                <w:rFonts w:eastAsia="Times New Roman"/>
                <w:color w:val="000000"/>
                <w:szCs w:val="24"/>
                <w:lang w:eastAsia="lv-LV"/>
              </w:rPr>
              <w:t> = 30°C</w:t>
            </w:r>
          </w:p>
        </w:tc>
        <w:tc>
          <w:tcPr>
            <w:tcW w:w="1003" w:type="dxa"/>
            <w:tcBorders>
              <w:top w:val="nil"/>
              <w:left w:val="nil"/>
              <w:bottom w:val="single" w:sz="8" w:space="0" w:color="000000"/>
              <w:right w:val="single" w:sz="8" w:space="0" w:color="000000"/>
            </w:tcBorders>
            <w:shd w:val="clear" w:color="auto" w:fill="auto"/>
            <w:vAlign w:val="center"/>
            <w:hideMark/>
          </w:tcPr>
          <w:p w14:paraId="245E22FB" w14:textId="77777777" w:rsidR="00256789" w:rsidRPr="0040679E" w:rsidRDefault="00256789" w:rsidP="000C13C4">
            <w:pPr>
              <w:ind w:firstLine="0"/>
              <w:jc w:val="center"/>
              <w:rPr>
                <w:rFonts w:eastAsia="Times New Roman"/>
                <w:color w:val="000000"/>
                <w:szCs w:val="24"/>
                <w:lang w:eastAsia="lv-LV"/>
              </w:rPr>
            </w:pPr>
            <w:r w:rsidRPr="0040679E">
              <w:rPr>
                <w:rFonts w:eastAsia="Times New Roman"/>
                <w:color w:val="000000"/>
                <w:szCs w:val="24"/>
                <w:lang w:eastAsia="lv-LV"/>
              </w:rPr>
              <w:t>3.7</w:t>
            </w:r>
          </w:p>
        </w:tc>
        <w:tc>
          <w:tcPr>
            <w:tcW w:w="1024" w:type="dxa"/>
            <w:tcBorders>
              <w:top w:val="nil"/>
              <w:left w:val="nil"/>
              <w:bottom w:val="single" w:sz="8" w:space="0" w:color="000000"/>
              <w:right w:val="single" w:sz="8" w:space="0" w:color="000000"/>
            </w:tcBorders>
            <w:shd w:val="clear" w:color="auto" w:fill="auto"/>
            <w:vAlign w:val="center"/>
            <w:hideMark/>
          </w:tcPr>
          <w:p w14:paraId="4A70C1D0" w14:textId="77777777" w:rsidR="00256789" w:rsidRPr="0040679E" w:rsidRDefault="00256789" w:rsidP="000818B3">
            <w:pPr>
              <w:ind w:firstLine="7"/>
              <w:jc w:val="center"/>
              <w:rPr>
                <w:rFonts w:eastAsia="Times New Roman"/>
                <w:color w:val="000000"/>
                <w:szCs w:val="24"/>
                <w:lang w:eastAsia="lv-LV"/>
              </w:rPr>
            </w:pPr>
            <w:r w:rsidRPr="0040679E">
              <w:rPr>
                <w:rFonts w:eastAsia="Times New Roman"/>
                <w:color w:val="000000"/>
                <w:szCs w:val="24"/>
                <w:lang w:eastAsia="lv-LV"/>
              </w:rPr>
              <w:t>kW</w:t>
            </w:r>
          </w:p>
        </w:tc>
        <w:tc>
          <w:tcPr>
            <w:tcW w:w="2198" w:type="dxa"/>
            <w:tcBorders>
              <w:top w:val="nil"/>
              <w:left w:val="nil"/>
              <w:bottom w:val="single" w:sz="8" w:space="0" w:color="000000"/>
              <w:right w:val="single" w:sz="8" w:space="0" w:color="000000"/>
            </w:tcBorders>
            <w:shd w:val="clear" w:color="auto" w:fill="auto"/>
            <w:vAlign w:val="center"/>
            <w:hideMark/>
          </w:tcPr>
          <w:p w14:paraId="62C81F1A" w14:textId="77777777" w:rsidR="00256789" w:rsidRPr="0040679E" w:rsidRDefault="00256789" w:rsidP="000C13C4">
            <w:pPr>
              <w:ind w:firstLine="0"/>
              <w:jc w:val="center"/>
              <w:rPr>
                <w:rFonts w:eastAsia="Times New Roman"/>
                <w:color w:val="000000"/>
                <w:szCs w:val="24"/>
                <w:lang w:eastAsia="lv-LV"/>
              </w:rPr>
            </w:pPr>
            <w:proofErr w:type="spellStart"/>
            <w:r w:rsidRPr="0040679E">
              <w:rPr>
                <w:rFonts w:eastAsia="Times New Roman"/>
                <w:color w:val="000000"/>
                <w:szCs w:val="24"/>
                <w:lang w:eastAsia="lv-LV"/>
              </w:rPr>
              <w:t>EERd</w:t>
            </w:r>
            <w:proofErr w:type="spellEnd"/>
          </w:p>
        </w:tc>
        <w:tc>
          <w:tcPr>
            <w:tcW w:w="2180" w:type="dxa"/>
            <w:tcBorders>
              <w:top w:val="nil"/>
              <w:left w:val="nil"/>
              <w:bottom w:val="single" w:sz="8" w:space="0" w:color="000000"/>
              <w:right w:val="single" w:sz="8" w:space="0" w:color="000000"/>
            </w:tcBorders>
            <w:shd w:val="clear" w:color="auto" w:fill="auto"/>
            <w:vAlign w:val="center"/>
            <w:hideMark/>
          </w:tcPr>
          <w:p w14:paraId="325E20C8" w14:textId="77777777" w:rsidR="00256789" w:rsidRPr="0040679E" w:rsidRDefault="00256789" w:rsidP="000C13C4">
            <w:pPr>
              <w:ind w:firstLine="0"/>
              <w:jc w:val="center"/>
              <w:rPr>
                <w:rFonts w:eastAsia="Times New Roman"/>
                <w:color w:val="000000"/>
                <w:szCs w:val="24"/>
                <w:lang w:eastAsia="lv-LV"/>
              </w:rPr>
            </w:pPr>
            <w:r w:rsidRPr="0040679E">
              <w:rPr>
                <w:rFonts w:eastAsia="Times New Roman"/>
                <w:color w:val="000000"/>
                <w:szCs w:val="24"/>
                <w:lang w:eastAsia="lv-LV"/>
              </w:rPr>
              <w:t>5.1</w:t>
            </w:r>
          </w:p>
        </w:tc>
      </w:tr>
      <w:tr w:rsidR="00256789" w:rsidRPr="0040679E" w14:paraId="29C6D019" w14:textId="77777777" w:rsidTr="00716029">
        <w:trPr>
          <w:trHeight w:val="315"/>
          <w:jc w:val="center"/>
        </w:trPr>
        <w:tc>
          <w:tcPr>
            <w:tcW w:w="2799" w:type="dxa"/>
            <w:tcBorders>
              <w:top w:val="nil"/>
              <w:left w:val="single" w:sz="8" w:space="0" w:color="000000"/>
              <w:bottom w:val="single" w:sz="8" w:space="0" w:color="000000"/>
              <w:right w:val="single" w:sz="8" w:space="0" w:color="000000"/>
            </w:tcBorders>
            <w:shd w:val="clear" w:color="auto" w:fill="auto"/>
            <w:vAlign w:val="center"/>
            <w:hideMark/>
          </w:tcPr>
          <w:p w14:paraId="3CBD96B1" w14:textId="77777777" w:rsidR="00256789" w:rsidRPr="0040679E" w:rsidRDefault="00256789" w:rsidP="000C13C4">
            <w:pPr>
              <w:ind w:firstLine="0"/>
              <w:rPr>
                <w:rFonts w:eastAsia="Times New Roman"/>
                <w:color w:val="000000"/>
                <w:szCs w:val="24"/>
                <w:lang w:eastAsia="lv-LV"/>
              </w:rPr>
            </w:pPr>
            <w:proofErr w:type="spellStart"/>
            <w:r w:rsidRPr="0040679E">
              <w:rPr>
                <w:rFonts w:eastAsia="Times New Roman"/>
                <w:color w:val="000000"/>
                <w:szCs w:val="24"/>
                <w:lang w:eastAsia="lv-LV"/>
              </w:rPr>
              <w:t>Tj</w:t>
            </w:r>
            <w:proofErr w:type="spellEnd"/>
            <w:r w:rsidRPr="0040679E">
              <w:rPr>
                <w:rFonts w:eastAsia="Times New Roman"/>
                <w:color w:val="000000"/>
                <w:szCs w:val="24"/>
                <w:lang w:eastAsia="lv-LV"/>
              </w:rPr>
              <w:t> = 25°C</w:t>
            </w:r>
          </w:p>
        </w:tc>
        <w:tc>
          <w:tcPr>
            <w:tcW w:w="1003" w:type="dxa"/>
            <w:tcBorders>
              <w:top w:val="nil"/>
              <w:left w:val="nil"/>
              <w:bottom w:val="single" w:sz="8" w:space="0" w:color="000000"/>
              <w:right w:val="single" w:sz="8" w:space="0" w:color="000000"/>
            </w:tcBorders>
            <w:shd w:val="clear" w:color="auto" w:fill="auto"/>
            <w:vAlign w:val="center"/>
            <w:hideMark/>
          </w:tcPr>
          <w:p w14:paraId="504AD18D" w14:textId="77777777" w:rsidR="00256789" w:rsidRPr="0040679E" w:rsidRDefault="00256789" w:rsidP="000C13C4">
            <w:pPr>
              <w:ind w:firstLine="0"/>
              <w:jc w:val="center"/>
              <w:rPr>
                <w:rFonts w:eastAsia="Times New Roman"/>
                <w:color w:val="000000"/>
                <w:szCs w:val="24"/>
                <w:lang w:eastAsia="lv-LV"/>
              </w:rPr>
            </w:pPr>
            <w:r w:rsidRPr="0040679E">
              <w:rPr>
                <w:rFonts w:eastAsia="Times New Roman"/>
                <w:color w:val="000000"/>
                <w:szCs w:val="24"/>
                <w:lang w:eastAsia="lv-LV"/>
              </w:rPr>
              <w:t>2.4</w:t>
            </w:r>
          </w:p>
        </w:tc>
        <w:tc>
          <w:tcPr>
            <w:tcW w:w="1024" w:type="dxa"/>
            <w:tcBorders>
              <w:top w:val="nil"/>
              <w:left w:val="nil"/>
              <w:bottom w:val="single" w:sz="8" w:space="0" w:color="000000"/>
              <w:right w:val="single" w:sz="8" w:space="0" w:color="000000"/>
            </w:tcBorders>
            <w:shd w:val="clear" w:color="auto" w:fill="auto"/>
            <w:vAlign w:val="center"/>
            <w:hideMark/>
          </w:tcPr>
          <w:p w14:paraId="6155F27A" w14:textId="77777777" w:rsidR="00256789" w:rsidRPr="0040679E" w:rsidRDefault="00256789" w:rsidP="000818B3">
            <w:pPr>
              <w:ind w:firstLine="7"/>
              <w:jc w:val="center"/>
              <w:rPr>
                <w:rFonts w:eastAsia="Times New Roman"/>
                <w:color w:val="000000"/>
                <w:szCs w:val="24"/>
                <w:lang w:eastAsia="lv-LV"/>
              </w:rPr>
            </w:pPr>
            <w:r w:rsidRPr="0040679E">
              <w:rPr>
                <w:rFonts w:eastAsia="Times New Roman"/>
                <w:color w:val="000000"/>
                <w:szCs w:val="24"/>
                <w:lang w:eastAsia="lv-LV"/>
              </w:rPr>
              <w:t>kW</w:t>
            </w:r>
          </w:p>
        </w:tc>
        <w:tc>
          <w:tcPr>
            <w:tcW w:w="2198" w:type="dxa"/>
            <w:tcBorders>
              <w:top w:val="nil"/>
              <w:left w:val="nil"/>
              <w:bottom w:val="single" w:sz="8" w:space="0" w:color="000000"/>
              <w:right w:val="single" w:sz="8" w:space="0" w:color="000000"/>
            </w:tcBorders>
            <w:shd w:val="clear" w:color="auto" w:fill="auto"/>
            <w:vAlign w:val="center"/>
            <w:hideMark/>
          </w:tcPr>
          <w:p w14:paraId="39440D82" w14:textId="77777777" w:rsidR="00256789" w:rsidRPr="0040679E" w:rsidRDefault="00256789" w:rsidP="000C13C4">
            <w:pPr>
              <w:ind w:firstLine="0"/>
              <w:jc w:val="center"/>
              <w:rPr>
                <w:rFonts w:eastAsia="Times New Roman"/>
                <w:color w:val="000000"/>
                <w:szCs w:val="24"/>
                <w:lang w:eastAsia="lv-LV"/>
              </w:rPr>
            </w:pPr>
            <w:proofErr w:type="spellStart"/>
            <w:r w:rsidRPr="0040679E">
              <w:rPr>
                <w:rFonts w:eastAsia="Times New Roman"/>
                <w:color w:val="000000"/>
                <w:szCs w:val="24"/>
                <w:lang w:eastAsia="lv-LV"/>
              </w:rPr>
              <w:t>EERd</w:t>
            </w:r>
            <w:proofErr w:type="spellEnd"/>
          </w:p>
        </w:tc>
        <w:tc>
          <w:tcPr>
            <w:tcW w:w="2180" w:type="dxa"/>
            <w:tcBorders>
              <w:top w:val="nil"/>
              <w:left w:val="nil"/>
              <w:bottom w:val="single" w:sz="8" w:space="0" w:color="000000"/>
              <w:right w:val="single" w:sz="8" w:space="0" w:color="000000"/>
            </w:tcBorders>
            <w:shd w:val="clear" w:color="auto" w:fill="auto"/>
            <w:vAlign w:val="center"/>
            <w:hideMark/>
          </w:tcPr>
          <w:p w14:paraId="02C7103E" w14:textId="77777777" w:rsidR="00256789" w:rsidRPr="0040679E" w:rsidRDefault="00256789" w:rsidP="000C13C4">
            <w:pPr>
              <w:ind w:firstLine="0"/>
              <w:jc w:val="center"/>
              <w:rPr>
                <w:rFonts w:eastAsia="Times New Roman"/>
                <w:color w:val="000000"/>
                <w:szCs w:val="24"/>
                <w:lang w:eastAsia="lv-LV"/>
              </w:rPr>
            </w:pPr>
            <w:r w:rsidRPr="0040679E">
              <w:rPr>
                <w:rFonts w:eastAsia="Times New Roman"/>
                <w:color w:val="000000"/>
                <w:szCs w:val="24"/>
                <w:lang w:eastAsia="lv-LV"/>
              </w:rPr>
              <w:t>9</w:t>
            </w:r>
          </w:p>
        </w:tc>
      </w:tr>
      <w:tr w:rsidR="00256789" w:rsidRPr="0040679E" w14:paraId="36C470EE" w14:textId="77777777" w:rsidTr="00716029">
        <w:trPr>
          <w:trHeight w:val="315"/>
          <w:jc w:val="center"/>
        </w:trPr>
        <w:tc>
          <w:tcPr>
            <w:tcW w:w="2799" w:type="dxa"/>
            <w:tcBorders>
              <w:top w:val="nil"/>
              <w:left w:val="single" w:sz="8" w:space="0" w:color="000000"/>
              <w:bottom w:val="single" w:sz="8" w:space="0" w:color="000000"/>
              <w:right w:val="single" w:sz="8" w:space="0" w:color="000000"/>
            </w:tcBorders>
            <w:shd w:val="clear" w:color="auto" w:fill="auto"/>
            <w:vAlign w:val="center"/>
            <w:hideMark/>
          </w:tcPr>
          <w:p w14:paraId="4B2A240D" w14:textId="77777777" w:rsidR="00256789" w:rsidRPr="0040679E" w:rsidRDefault="00256789" w:rsidP="000C13C4">
            <w:pPr>
              <w:ind w:firstLine="0"/>
              <w:rPr>
                <w:rFonts w:eastAsia="Times New Roman"/>
                <w:color w:val="000000"/>
                <w:szCs w:val="24"/>
                <w:lang w:eastAsia="lv-LV"/>
              </w:rPr>
            </w:pPr>
            <w:proofErr w:type="spellStart"/>
            <w:r w:rsidRPr="0040679E">
              <w:rPr>
                <w:rFonts w:eastAsia="Times New Roman"/>
                <w:color w:val="000000"/>
                <w:szCs w:val="24"/>
                <w:lang w:eastAsia="lv-LV"/>
              </w:rPr>
              <w:t>Tj</w:t>
            </w:r>
            <w:proofErr w:type="spellEnd"/>
            <w:r w:rsidRPr="0040679E">
              <w:rPr>
                <w:rFonts w:eastAsia="Times New Roman"/>
                <w:color w:val="000000"/>
                <w:szCs w:val="24"/>
                <w:lang w:eastAsia="lv-LV"/>
              </w:rPr>
              <w:t> = 20°C</w:t>
            </w:r>
          </w:p>
        </w:tc>
        <w:tc>
          <w:tcPr>
            <w:tcW w:w="1003" w:type="dxa"/>
            <w:tcBorders>
              <w:top w:val="nil"/>
              <w:left w:val="nil"/>
              <w:bottom w:val="single" w:sz="8" w:space="0" w:color="000000"/>
              <w:right w:val="single" w:sz="8" w:space="0" w:color="000000"/>
            </w:tcBorders>
            <w:shd w:val="clear" w:color="auto" w:fill="auto"/>
            <w:vAlign w:val="center"/>
            <w:hideMark/>
          </w:tcPr>
          <w:p w14:paraId="2AB5F6D1" w14:textId="77777777" w:rsidR="00256789" w:rsidRPr="0040679E" w:rsidRDefault="00256789" w:rsidP="000C13C4">
            <w:pPr>
              <w:ind w:firstLine="0"/>
              <w:jc w:val="center"/>
              <w:rPr>
                <w:rFonts w:eastAsia="Times New Roman"/>
                <w:color w:val="000000"/>
                <w:szCs w:val="24"/>
                <w:lang w:eastAsia="lv-LV"/>
              </w:rPr>
            </w:pPr>
            <w:r w:rsidRPr="0040679E">
              <w:rPr>
                <w:rFonts w:eastAsia="Times New Roman"/>
                <w:color w:val="000000"/>
                <w:szCs w:val="24"/>
                <w:lang w:eastAsia="lv-LV"/>
              </w:rPr>
              <w:t>1.7</w:t>
            </w:r>
          </w:p>
        </w:tc>
        <w:tc>
          <w:tcPr>
            <w:tcW w:w="1024" w:type="dxa"/>
            <w:tcBorders>
              <w:top w:val="nil"/>
              <w:left w:val="nil"/>
              <w:bottom w:val="single" w:sz="8" w:space="0" w:color="000000"/>
              <w:right w:val="single" w:sz="8" w:space="0" w:color="000000"/>
            </w:tcBorders>
            <w:shd w:val="clear" w:color="auto" w:fill="auto"/>
            <w:vAlign w:val="center"/>
            <w:hideMark/>
          </w:tcPr>
          <w:p w14:paraId="21CA7F94" w14:textId="77777777" w:rsidR="00256789" w:rsidRPr="0040679E" w:rsidRDefault="00256789" w:rsidP="000818B3">
            <w:pPr>
              <w:ind w:firstLine="7"/>
              <w:jc w:val="center"/>
              <w:rPr>
                <w:rFonts w:eastAsia="Times New Roman"/>
                <w:color w:val="000000"/>
                <w:szCs w:val="24"/>
                <w:lang w:eastAsia="lv-LV"/>
              </w:rPr>
            </w:pPr>
            <w:r w:rsidRPr="0040679E">
              <w:rPr>
                <w:rFonts w:eastAsia="Times New Roman"/>
                <w:color w:val="000000"/>
                <w:szCs w:val="24"/>
                <w:lang w:eastAsia="lv-LV"/>
              </w:rPr>
              <w:t>kW</w:t>
            </w:r>
          </w:p>
        </w:tc>
        <w:tc>
          <w:tcPr>
            <w:tcW w:w="2198" w:type="dxa"/>
            <w:tcBorders>
              <w:top w:val="nil"/>
              <w:left w:val="nil"/>
              <w:bottom w:val="single" w:sz="4" w:space="0" w:color="auto"/>
              <w:right w:val="single" w:sz="8" w:space="0" w:color="000000"/>
            </w:tcBorders>
            <w:shd w:val="clear" w:color="auto" w:fill="auto"/>
            <w:vAlign w:val="center"/>
            <w:hideMark/>
          </w:tcPr>
          <w:p w14:paraId="708D0776" w14:textId="77777777" w:rsidR="00256789" w:rsidRPr="0040679E" w:rsidRDefault="00256789" w:rsidP="000C13C4">
            <w:pPr>
              <w:ind w:firstLine="0"/>
              <w:jc w:val="center"/>
              <w:rPr>
                <w:rFonts w:eastAsia="Times New Roman"/>
                <w:color w:val="000000"/>
                <w:szCs w:val="24"/>
                <w:lang w:eastAsia="lv-LV"/>
              </w:rPr>
            </w:pPr>
            <w:proofErr w:type="spellStart"/>
            <w:r w:rsidRPr="0040679E">
              <w:rPr>
                <w:rFonts w:eastAsia="Times New Roman"/>
                <w:color w:val="000000"/>
                <w:szCs w:val="24"/>
                <w:lang w:eastAsia="lv-LV"/>
              </w:rPr>
              <w:t>EERd</w:t>
            </w:r>
            <w:proofErr w:type="spellEnd"/>
          </w:p>
        </w:tc>
        <w:tc>
          <w:tcPr>
            <w:tcW w:w="2180" w:type="dxa"/>
            <w:tcBorders>
              <w:top w:val="nil"/>
              <w:left w:val="nil"/>
              <w:bottom w:val="single" w:sz="4" w:space="0" w:color="auto"/>
              <w:right w:val="single" w:sz="8" w:space="0" w:color="000000"/>
            </w:tcBorders>
            <w:shd w:val="clear" w:color="auto" w:fill="auto"/>
            <w:vAlign w:val="center"/>
            <w:hideMark/>
          </w:tcPr>
          <w:p w14:paraId="6D642AA2" w14:textId="77777777" w:rsidR="00256789" w:rsidRPr="0040679E" w:rsidRDefault="00256789" w:rsidP="000C13C4">
            <w:pPr>
              <w:ind w:firstLine="0"/>
              <w:jc w:val="center"/>
              <w:rPr>
                <w:rFonts w:eastAsia="Times New Roman"/>
                <w:color w:val="000000"/>
                <w:szCs w:val="24"/>
                <w:lang w:eastAsia="lv-LV"/>
              </w:rPr>
            </w:pPr>
            <w:r w:rsidRPr="0040679E">
              <w:rPr>
                <w:rFonts w:eastAsia="Times New Roman"/>
                <w:color w:val="000000"/>
                <w:szCs w:val="24"/>
                <w:lang w:eastAsia="lv-LV"/>
              </w:rPr>
              <w:t>14.5</w:t>
            </w:r>
          </w:p>
        </w:tc>
      </w:tr>
      <w:tr w:rsidR="00256789" w:rsidRPr="0040679E" w14:paraId="59EA6179" w14:textId="77777777" w:rsidTr="00716029">
        <w:trPr>
          <w:trHeight w:val="704"/>
          <w:jc w:val="center"/>
        </w:trPr>
        <w:tc>
          <w:tcPr>
            <w:tcW w:w="4826" w:type="dxa"/>
            <w:gridSpan w:val="3"/>
            <w:tcBorders>
              <w:top w:val="single" w:sz="8" w:space="0" w:color="000000"/>
              <w:left w:val="single" w:sz="8" w:space="0" w:color="000000"/>
              <w:bottom w:val="single" w:sz="8" w:space="0" w:color="000000"/>
              <w:right w:val="single" w:sz="4" w:space="0" w:color="auto"/>
            </w:tcBorders>
            <w:shd w:val="clear" w:color="auto" w:fill="auto"/>
            <w:vAlign w:val="center"/>
            <w:hideMark/>
          </w:tcPr>
          <w:p w14:paraId="292D197A" w14:textId="4AF9283F" w:rsidR="00256789" w:rsidRPr="0040679E" w:rsidRDefault="00256789" w:rsidP="000818B3">
            <w:pPr>
              <w:ind w:firstLine="7"/>
              <w:rPr>
                <w:rFonts w:eastAsia="Times New Roman"/>
                <w:color w:val="000000"/>
                <w:szCs w:val="24"/>
                <w:lang w:eastAsia="lv-LV"/>
              </w:rPr>
            </w:pPr>
            <w:r w:rsidRPr="0040679E">
              <w:rPr>
                <w:rFonts w:eastAsia="Times New Roman"/>
                <w:color w:val="000000"/>
                <w:szCs w:val="24"/>
                <w:lang w:eastAsia="lv-LV"/>
              </w:rPr>
              <w:t>Deklarē</w:t>
            </w:r>
            <w:r w:rsidR="00007141" w:rsidRPr="0040679E">
              <w:rPr>
                <w:rFonts w:eastAsia="Times New Roman"/>
                <w:color w:val="000000"/>
                <w:szCs w:val="24"/>
                <w:lang w:eastAsia="lv-LV"/>
              </w:rPr>
              <w:t>tā jauda Sildīšanai / vidēja sezona</w:t>
            </w:r>
            <w:r w:rsidRPr="0040679E">
              <w:rPr>
                <w:rFonts w:eastAsia="Times New Roman"/>
                <w:color w:val="000000"/>
                <w:szCs w:val="24"/>
                <w:lang w:eastAsia="lv-LV"/>
              </w:rPr>
              <w:t>, iekštelpu temperatūrā 20°C un āra temperatūrā </w:t>
            </w:r>
            <w:proofErr w:type="spellStart"/>
            <w:r w:rsidRPr="0040679E">
              <w:rPr>
                <w:rFonts w:eastAsia="Times New Roman"/>
                <w:color w:val="000000"/>
                <w:szCs w:val="24"/>
                <w:lang w:eastAsia="lv-LV"/>
              </w:rPr>
              <w:t>Tj</w:t>
            </w:r>
            <w:proofErr w:type="spellEnd"/>
          </w:p>
        </w:tc>
        <w:tc>
          <w:tcPr>
            <w:tcW w:w="437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42372DF1" w14:textId="685207A8" w:rsidR="00256789" w:rsidRPr="0040679E" w:rsidRDefault="00256789" w:rsidP="00ED0BE6">
            <w:pPr>
              <w:ind w:firstLine="0"/>
              <w:jc w:val="center"/>
              <w:rPr>
                <w:rFonts w:eastAsia="Times New Roman"/>
                <w:color w:val="000000"/>
                <w:szCs w:val="24"/>
                <w:lang w:eastAsia="lv-LV"/>
              </w:rPr>
            </w:pPr>
            <w:r w:rsidRPr="0040679E">
              <w:rPr>
                <w:rFonts w:eastAsia="Times New Roman"/>
                <w:color w:val="000000"/>
                <w:szCs w:val="24"/>
                <w:lang w:eastAsia="lv-LV"/>
              </w:rPr>
              <w:t xml:space="preserve">Deklarētais </w:t>
            </w:r>
            <w:r w:rsidR="00650E84" w:rsidRPr="0040679E">
              <w:rPr>
                <w:rFonts w:eastAsia="Times New Roman"/>
                <w:color w:val="000000"/>
                <w:szCs w:val="24"/>
                <w:lang w:eastAsia="lv-LV"/>
              </w:rPr>
              <w:t>lietderības</w:t>
            </w:r>
            <w:r w:rsidRPr="0040679E">
              <w:rPr>
                <w:rFonts w:eastAsia="Times New Roman"/>
                <w:color w:val="000000"/>
                <w:szCs w:val="24"/>
                <w:lang w:eastAsia="lv-LV"/>
              </w:rPr>
              <w:t xml:space="preserve"> koeficients / Vidējā sezona iekštelpu temperatūrā 20°C un āra </w:t>
            </w:r>
            <w:proofErr w:type="spellStart"/>
            <w:r w:rsidRPr="0040679E">
              <w:rPr>
                <w:rFonts w:eastAsia="Times New Roman"/>
                <w:color w:val="000000"/>
                <w:szCs w:val="24"/>
                <w:lang w:eastAsia="lv-LV"/>
              </w:rPr>
              <w:t>Tj</w:t>
            </w:r>
            <w:proofErr w:type="spellEnd"/>
          </w:p>
        </w:tc>
      </w:tr>
      <w:tr w:rsidR="00256789" w:rsidRPr="0040679E" w14:paraId="6775453A" w14:textId="77777777" w:rsidTr="00716029">
        <w:trPr>
          <w:trHeight w:val="315"/>
          <w:jc w:val="center"/>
        </w:trPr>
        <w:tc>
          <w:tcPr>
            <w:tcW w:w="2799" w:type="dxa"/>
            <w:tcBorders>
              <w:top w:val="single" w:sz="4" w:space="0" w:color="auto"/>
              <w:left w:val="single" w:sz="8" w:space="0" w:color="000000"/>
              <w:bottom w:val="single" w:sz="8" w:space="0" w:color="000000"/>
              <w:right w:val="single" w:sz="8" w:space="0" w:color="000000"/>
            </w:tcBorders>
            <w:shd w:val="clear" w:color="auto" w:fill="auto"/>
            <w:vAlign w:val="center"/>
            <w:hideMark/>
          </w:tcPr>
          <w:p w14:paraId="0FAA4084" w14:textId="77777777" w:rsidR="00256789" w:rsidRPr="0040679E" w:rsidRDefault="00256789" w:rsidP="000C13C4">
            <w:pPr>
              <w:ind w:firstLine="0"/>
              <w:rPr>
                <w:rFonts w:eastAsia="Times New Roman"/>
                <w:color w:val="000000"/>
                <w:szCs w:val="24"/>
                <w:lang w:eastAsia="lv-LV"/>
              </w:rPr>
            </w:pPr>
            <w:proofErr w:type="spellStart"/>
            <w:r w:rsidRPr="0040679E">
              <w:rPr>
                <w:rFonts w:eastAsia="Times New Roman"/>
                <w:color w:val="000000"/>
                <w:szCs w:val="24"/>
                <w:lang w:eastAsia="lv-LV"/>
              </w:rPr>
              <w:t>Tj</w:t>
            </w:r>
            <w:proofErr w:type="spellEnd"/>
            <w:r w:rsidRPr="0040679E">
              <w:rPr>
                <w:rFonts w:eastAsia="Times New Roman"/>
                <w:color w:val="000000"/>
                <w:szCs w:val="24"/>
                <w:lang w:eastAsia="lv-LV"/>
              </w:rPr>
              <w:t> = </w:t>
            </w:r>
            <w:r w:rsidRPr="0040679E">
              <w:rPr>
                <w:rFonts w:eastAsia="Times New Roman"/>
                <w:i/>
                <w:iCs/>
                <w:color w:val="000000"/>
                <w:szCs w:val="24"/>
                <w:lang w:eastAsia="lv-LV"/>
              </w:rPr>
              <w:t>- </w:t>
            </w:r>
            <w:r w:rsidRPr="0040679E">
              <w:rPr>
                <w:rFonts w:eastAsia="Times New Roman"/>
                <w:color w:val="000000"/>
                <w:szCs w:val="24"/>
                <w:lang w:eastAsia="lv-LV"/>
              </w:rPr>
              <w:t>7°C</w:t>
            </w:r>
          </w:p>
        </w:tc>
        <w:tc>
          <w:tcPr>
            <w:tcW w:w="1003" w:type="dxa"/>
            <w:tcBorders>
              <w:top w:val="single" w:sz="4" w:space="0" w:color="auto"/>
              <w:left w:val="nil"/>
              <w:bottom w:val="single" w:sz="8" w:space="0" w:color="000000"/>
              <w:right w:val="single" w:sz="8" w:space="0" w:color="000000"/>
            </w:tcBorders>
            <w:shd w:val="clear" w:color="auto" w:fill="auto"/>
            <w:vAlign w:val="center"/>
            <w:hideMark/>
          </w:tcPr>
          <w:p w14:paraId="1179CE77" w14:textId="77777777" w:rsidR="00256789" w:rsidRPr="0040679E" w:rsidRDefault="00256789" w:rsidP="000C13C4">
            <w:pPr>
              <w:ind w:firstLine="0"/>
              <w:jc w:val="center"/>
              <w:rPr>
                <w:rFonts w:eastAsia="Times New Roman"/>
                <w:color w:val="000000"/>
                <w:szCs w:val="24"/>
                <w:lang w:eastAsia="lv-LV"/>
              </w:rPr>
            </w:pPr>
            <w:r w:rsidRPr="0040679E">
              <w:rPr>
                <w:rFonts w:eastAsia="Times New Roman"/>
                <w:color w:val="000000"/>
                <w:szCs w:val="24"/>
                <w:lang w:eastAsia="lv-LV"/>
              </w:rPr>
              <w:t>3.9</w:t>
            </w:r>
          </w:p>
        </w:tc>
        <w:tc>
          <w:tcPr>
            <w:tcW w:w="1024" w:type="dxa"/>
            <w:tcBorders>
              <w:top w:val="single" w:sz="4" w:space="0" w:color="auto"/>
              <w:left w:val="nil"/>
              <w:bottom w:val="single" w:sz="8" w:space="0" w:color="000000"/>
              <w:right w:val="single" w:sz="8" w:space="0" w:color="000000"/>
            </w:tcBorders>
            <w:shd w:val="clear" w:color="auto" w:fill="auto"/>
            <w:vAlign w:val="center"/>
            <w:hideMark/>
          </w:tcPr>
          <w:p w14:paraId="08F25BCA" w14:textId="77777777" w:rsidR="00256789" w:rsidRPr="0040679E" w:rsidRDefault="00256789" w:rsidP="000818B3">
            <w:pPr>
              <w:ind w:firstLine="7"/>
              <w:jc w:val="center"/>
              <w:rPr>
                <w:rFonts w:eastAsia="Times New Roman"/>
                <w:color w:val="000000"/>
                <w:szCs w:val="24"/>
                <w:lang w:eastAsia="lv-LV"/>
              </w:rPr>
            </w:pPr>
            <w:r w:rsidRPr="0040679E">
              <w:rPr>
                <w:rFonts w:eastAsia="Times New Roman"/>
                <w:color w:val="000000"/>
                <w:szCs w:val="24"/>
                <w:lang w:eastAsia="lv-LV"/>
              </w:rPr>
              <w:t>kW</w:t>
            </w:r>
          </w:p>
        </w:tc>
        <w:tc>
          <w:tcPr>
            <w:tcW w:w="2198" w:type="dxa"/>
            <w:tcBorders>
              <w:top w:val="single" w:sz="4" w:space="0" w:color="auto"/>
              <w:left w:val="nil"/>
              <w:bottom w:val="single" w:sz="8" w:space="0" w:color="000000"/>
              <w:right w:val="single" w:sz="8" w:space="0" w:color="000000"/>
            </w:tcBorders>
            <w:shd w:val="clear" w:color="auto" w:fill="auto"/>
            <w:vAlign w:val="center"/>
            <w:hideMark/>
          </w:tcPr>
          <w:p w14:paraId="54B7FC78" w14:textId="77777777" w:rsidR="00256789" w:rsidRPr="0040679E" w:rsidRDefault="00256789" w:rsidP="000C13C4">
            <w:pPr>
              <w:ind w:firstLine="0"/>
              <w:jc w:val="center"/>
              <w:rPr>
                <w:rFonts w:eastAsia="Times New Roman"/>
                <w:color w:val="000000"/>
                <w:szCs w:val="24"/>
                <w:lang w:eastAsia="lv-LV"/>
              </w:rPr>
            </w:pPr>
            <w:proofErr w:type="spellStart"/>
            <w:r w:rsidRPr="0040679E">
              <w:rPr>
                <w:rFonts w:eastAsia="Times New Roman"/>
                <w:color w:val="000000"/>
                <w:szCs w:val="24"/>
                <w:lang w:eastAsia="lv-LV"/>
              </w:rPr>
              <w:t>COPd</w:t>
            </w:r>
            <w:proofErr w:type="spellEnd"/>
          </w:p>
        </w:tc>
        <w:tc>
          <w:tcPr>
            <w:tcW w:w="2180" w:type="dxa"/>
            <w:tcBorders>
              <w:top w:val="single" w:sz="4" w:space="0" w:color="auto"/>
              <w:left w:val="nil"/>
              <w:bottom w:val="single" w:sz="8" w:space="0" w:color="000000"/>
              <w:right w:val="single" w:sz="8" w:space="0" w:color="000000"/>
            </w:tcBorders>
            <w:shd w:val="clear" w:color="auto" w:fill="auto"/>
            <w:vAlign w:val="center"/>
            <w:hideMark/>
          </w:tcPr>
          <w:p w14:paraId="315D6841" w14:textId="77777777" w:rsidR="00256789" w:rsidRPr="0040679E" w:rsidRDefault="00256789" w:rsidP="000C13C4">
            <w:pPr>
              <w:ind w:firstLine="0"/>
              <w:jc w:val="center"/>
              <w:rPr>
                <w:rFonts w:eastAsia="Times New Roman"/>
                <w:color w:val="000000"/>
                <w:szCs w:val="24"/>
                <w:lang w:eastAsia="lv-LV"/>
              </w:rPr>
            </w:pPr>
            <w:r w:rsidRPr="0040679E">
              <w:rPr>
                <w:rFonts w:eastAsia="Times New Roman"/>
                <w:color w:val="000000"/>
                <w:szCs w:val="24"/>
                <w:lang w:eastAsia="lv-LV"/>
              </w:rPr>
              <w:t>2.9</w:t>
            </w:r>
          </w:p>
        </w:tc>
      </w:tr>
      <w:tr w:rsidR="00256789" w:rsidRPr="0040679E" w14:paraId="4149B84C" w14:textId="77777777" w:rsidTr="00716029">
        <w:trPr>
          <w:trHeight w:val="315"/>
          <w:jc w:val="center"/>
        </w:trPr>
        <w:tc>
          <w:tcPr>
            <w:tcW w:w="2799" w:type="dxa"/>
            <w:tcBorders>
              <w:top w:val="nil"/>
              <w:left w:val="single" w:sz="8" w:space="0" w:color="000000"/>
              <w:bottom w:val="single" w:sz="8" w:space="0" w:color="000000"/>
              <w:right w:val="single" w:sz="8" w:space="0" w:color="000000"/>
            </w:tcBorders>
            <w:shd w:val="clear" w:color="auto" w:fill="auto"/>
            <w:vAlign w:val="center"/>
            <w:hideMark/>
          </w:tcPr>
          <w:p w14:paraId="18EDA414" w14:textId="77777777" w:rsidR="00256789" w:rsidRPr="0040679E" w:rsidRDefault="00256789" w:rsidP="000C13C4">
            <w:pPr>
              <w:ind w:firstLine="0"/>
              <w:rPr>
                <w:rFonts w:eastAsia="Times New Roman"/>
                <w:color w:val="000000"/>
                <w:szCs w:val="24"/>
                <w:lang w:eastAsia="lv-LV"/>
              </w:rPr>
            </w:pPr>
            <w:proofErr w:type="spellStart"/>
            <w:r w:rsidRPr="0040679E">
              <w:rPr>
                <w:rFonts w:eastAsia="Times New Roman"/>
                <w:color w:val="000000"/>
                <w:szCs w:val="24"/>
                <w:lang w:eastAsia="lv-LV"/>
              </w:rPr>
              <w:t>Tj</w:t>
            </w:r>
            <w:proofErr w:type="spellEnd"/>
            <w:r w:rsidRPr="0040679E">
              <w:rPr>
                <w:rFonts w:eastAsia="Times New Roman"/>
                <w:color w:val="000000"/>
                <w:szCs w:val="24"/>
                <w:lang w:eastAsia="lv-LV"/>
              </w:rPr>
              <w:t> = 2°C</w:t>
            </w:r>
          </w:p>
        </w:tc>
        <w:tc>
          <w:tcPr>
            <w:tcW w:w="1003" w:type="dxa"/>
            <w:tcBorders>
              <w:top w:val="nil"/>
              <w:left w:val="nil"/>
              <w:bottom w:val="single" w:sz="8" w:space="0" w:color="000000"/>
              <w:right w:val="single" w:sz="8" w:space="0" w:color="000000"/>
            </w:tcBorders>
            <w:shd w:val="clear" w:color="auto" w:fill="auto"/>
            <w:vAlign w:val="center"/>
            <w:hideMark/>
          </w:tcPr>
          <w:p w14:paraId="6FBC5D38" w14:textId="77777777" w:rsidR="00256789" w:rsidRPr="0040679E" w:rsidRDefault="00256789" w:rsidP="000C13C4">
            <w:pPr>
              <w:ind w:firstLine="0"/>
              <w:jc w:val="center"/>
              <w:rPr>
                <w:rFonts w:eastAsia="Times New Roman"/>
                <w:color w:val="000000"/>
                <w:szCs w:val="24"/>
                <w:lang w:eastAsia="lv-LV"/>
              </w:rPr>
            </w:pPr>
            <w:r w:rsidRPr="0040679E">
              <w:rPr>
                <w:rFonts w:eastAsia="Times New Roman"/>
                <w:color w:val="000000"/>
                <w:szCs w:val="24"/>
                <w:lang w:eastAsia="lv-LV"/>
              </w:rPr>
              <w:t>2.3</w:t>
            </w:r>
          </w:p>
        </w:tc>
        <w:tc>
          <w:tcPr>
            <w:tcW w:w="1024" w:type="dxa"/>
            <w:tcBorders>
              <w:top w:val="nil"/>
              <w:left w:val="nil"/>
              <w:bottom w:val="single" w:sz="8" w:space="0" w:color="000000"/>
              <w:right w:val="single" w:sz="8" w:space="0" w:color="000000"/>
            </w:tcBorders>
            <w:shd w:val="clear" w:color="auto" w:fill="auto"/>
            <w:vAlign w:val="center"/>
            <w:hideMark/>
          </w:tcPr>
          <w:p w14:paraId="285111E6" w14:textId="77777777" w:rsidR="00256789" w:rsidRPr="0040679E" w:rsidRDefault="00256789" w:rsidP="000818B3">
            <w:pPr>
              <w:ind w:firstLine="7"/>
              <w:jc w:val="center"/>
              <w:rPr>
                <w:rFonts w:eastAsia="Times New Roman"/>
                <w:color w:val="000000"/>
                <w:szCs w:val="24"/>
                <w:lang w:eastAsia="lv-LV"/>
              </w:rPr>
            </w:pPr>
            <w:r w:rsidRPr="0040679E">
              <w:rPr>
                <w:rFonts w:eastAsia="Times New Roman"/>
                <w:color w:val="000000"/>
                <w:szCs w:val="24"/>
                <w:lang w:eastAsia="lv-LV"/>
              </w:rPr>
              <w:t>kW</w:t>
            </w:r>
          </w:p>
        </w:tc>
        <w:tc>
          <w:tcPr>
            <w:tcW w:w="2198" w:type="dxa"/>
            <w:tcBorders>
              <w:top w:val="nil"/>
              <w:left w:val="nil"/>
              <w:bottom w:val="single" w:sz="8" w:space="0" w:color="000000"/>
              <w:right w:val="single" w:sz="8" w:space="0" w:color="000000"/>
            </w:tcBorders>
            <w:shd w:val="clear" w:color="auto" w:fill="auto"/>
            <w:vAlign w:val="center"/>
            <w:hideMark/>
          </w:tcPr>
          <w:p w14:paraId="49287567" w14:textId="77777777" w:rsidR="00256789" w:rsidRPr="0040679E" w:rsidRDefault="00256789" w:rsidP="000C13C4">
            <w:pPr>
              <w:ind w:firstLine="0"/>
              <w:jc w:val="center"/>
              <w:rPr>
                <w:rFonts w:eastAsia="Times New Roman"/>
                <w:color w:val="000000"/>
                <w:szCs w:val="24"/>
                <w:lang w:eastAsia="lv-LV"/>
              </w:rPr>
            </w:pPr>
            <w:proofErr w:type="spellStart"/>
            <w:r w:rsidRPr="0040679E">
              <w:rPr>
                <w:rFonts w:eastAsia="Times New Roman"/>
                <w:color w:val="000000"/>
                <w:szCs w:val="24"/>
                <w:lang w:eastAsia="lv-LV"/>
              </w:rPr>
              <w:t>COPd</w:t>
            </w:r>
            <w:proofErr w:type="spellEnd"/>
          </w:p>
        </w:tc>
        <w:tc>
          <w:tcPr>
            <w:tcW w:w="2180" w:type="dxa"/>
            <w:tcBorders>
              <w:top w:val="nil"/>
              <w:left w:val="nil"/>
              <w:bottom w:val="single" w:sz="8" w:space="0" w:color="000000"/>
              <w:right w:val="single" w:sz="8" w:space="0" w:color="000000"/>
            </w:tcBorders>
            <w:shd w:val="clear" w:color="auto" w:fill="auto"/>
            <w:vAlign w:val="center"/>
            <w:hideMark/>
          </w:tcPr>
          <w:p w14:paraId="302CC9E2" w14:textId="77777777" w:rsidR="00256789" w:rsidRPr="0040679E" w:rsidRDefault="00256789" w:rsidP="000C13C4">
            <w:pPr>
              <w:ind w:firstLine="0"/>
              <w:jc w:val="center"/>
              <w:rPr>
                <w:rFonts w:eastAsia="Times New Roman"/>
                <w:color w:val="000000"/>
                <w:szCs w:val="24"/>
                <w:lang w:eastAsia="lv-LV"/>
              </w:rPr>
            </w:pPr>
            <w:r w:rsidRPr="0040679E">
              <w:rPr>
                <w:rFonts w:eastAsia="Times New Roman"/>
                <w:color w:val="000000"/>
                <w:szCs w:val="24"/>
                <w:lang w:eastAsia="lv-LV"/>
              </w:rPr>
              <w:t>4.6</w:t>
            </w:r>
          </w:p>
        </w:tc>
      </w:tr>
      <w:tr w:rsidR="00256789" w:rsidRPr="0040679E" w14:paraId="5D764E28" w14:textId="77777777" w:rsidTr="00716029">
        <w:trPr>
          <w:trHeight w:val="315"/>
          <w:jc w:val="center"/>
        </w:trPr>
        <w:tc>
          <w:tcPr>
            <w:tcW w:w="2799" w:type="dxa"/>
            <w:tcBorders>
              <w:top w:val="nil"/>
              <w:left w:val="single" w:sz="8" w:space="0" w:color="000000"/>
              <w:bottom w:val="single" w:sz="8" w:space="0" w:color="000000"/>
              <w:right w:val="single" w:sz="8" w:space="0" w:color="000000"/>
            </w:tcBorders>
            <w:shd w:val="clear" w:color="auto" w:fill="auto"/>
            <w:vAlign w:val="center"/>
            <w:hideMark/>
          </w:tcPr>
          <w:p w14:paraId="4430033E" w14:textId="77777777" w:rsidR="00256789" w:rsidRPr="0040679E" w:rsidRDefault="00256789" w:rsidP="000C13C4">
            <w:pPr>
              <w:ind w:firstLine="0"/>
              <w:rPr>
                <w:rFonts w:eastAsia="Times New Roman"/>
                <w:color w:val="000000"/>
                <w:szCs w:val="24"/>
                <w:lang w:eastAsia="lv-LV"/>
              </w:rPr>
            </w:pPr>
            <w:proofErr w:type="spellStart"/>
            <w:r w:rsidRPr="0040679E">
              <w:rPr>
                <w:rFonts w:eastAsia="Times New Roman"/>
                <w:color w:val="000000"/>
                <w:szCs w:val="24"/>
                <w:lang w:eastAsia="lv-LV"/>
              </w:rPr>
              <w:t>Tj</w:t>
            </w:r>
            <w:proofErr w:type="spellEnd"/>
            <w:r w:rsidRPr="0040679E">
              <w:rPr>
                <w:rFonts w:eastAsia="Times New Roman"/>
                <w:color w:val="000000"/>
                <w:szCs w:val="24"/>
                <w:lang w:eastAsia="lv-LV"/>
              </w:rPr>
              <w:t> = 7°C</w:t>
            </w:r>
          </w:p>
        </w:tc>
        <w:tc>
          <w:tcPr>
            <w:tcW w:w="1003" w:type="dxa"/>
            <w:tcBorders>
              <w:top w:val="nil"/>
              <w:left w:val="nil"/>
              <w:bottom w:val="single" w:sz="8" w:space="0" w:color="000000"/>
              <w:right w:val="single" w:sz="8" w:space="0" w:color="000000"/>
            </w:tcBorders>
            <w:shd w:val="clear" w:color="auto" w:fill="auto"/>
            <w:vAlign w:val="center"/>
            <w:hideMark/>
          </w:tcPr>
          <w:p w14:paraId="00F92DE1" w14:textId="77777777" w:rsidR="00256789" w:rsidRPr="0040679E" w:rsidRDefault="00256789" w:rsidP="000C13C4">
            <w:pPr>
              <w:ind w:firstLine="0"/>
              <w:jc w:val="center"/>
              <w:rPr>
                <w:rFonts w:eastAsia="Times New Roman"/>
                <w:color w:val="000000"/>
                <w:szCs w:val="24"/>
                <w:lang w:eastAsia="lv-LV"/>
              </w:rPr>
            </w:pPr>
            <w:r w:rsidRPr="0040679E">
              <w:rPr>
                <w:rFonts w:eastAsia="Times New Roman"/>
                <w:color w:val="000000"/>
                <w:szCs w:val="24"/>
                <w:lang w:eastAsia="lv-LV"/>
              </w:rPr>
              <w:t>1.5</w:t>
            </w:r>
          </w:p>
        </w:tc>
        <w:tc>
          <w:tcPr>
            <w:tcW w:w="1024" w:type="dxa"/>
            <w:tcBorders>
              <w:top w:val="nil"/>
              <w:left w:val="nil"/>
              <w:bottom w:val="single" w:sz="8" w:space="0" w:color="000000"/>
              <w:right w:val="single" w:sz="8" w:space="0" w:color="000000"/>
            </w:tcBorders>
            <w:shd w:val="clear" w:color="auto" w:fill="auto"/>
            <w:vAlign w:val="center"/>
            <w:hideMark/>
          </w:tcPr>
          <w:p w14:paraId="7261C7BC" w14:textId="77777777" w:rsidR="00256789" w:rsidRPr="0040679E" w:rsidRDefault="00256789" w:rsidP="000818B3">
            <w:pPr>
              <w:ind w:firstLine="7"/>
              <w:jc w:val="center"/>
              <w:rPr>
                <w:rFonts w:eastAsia="Times New Roman"/>
                <w:color w:val="000000"/>
                <w:szCs w:val="24"/>
                <w:lang w:eastAsia="lv-LV"/>
              </w:rPr>
            </w:pPr>
            <w:r w:rsidRPr="0040679E">
              <w:rPr>
                <w:rFonts w:eastAsia="Times New Roman"/>
                <w:color w:val="000000"/>
                <w:szCs w:val="24"/>
                <w:lang w:eastAsia="lv-LV"/>
              </w:rPr>
              <w:t>kW</w:t>
            </w:r>
          </w:p>
        </w:tc>
        <w:tc>
          <w:tcPr>
            <w:tcW w:w="2198" w:type="dxa"/>
            <w:tcBorders>
              <w:top w:val="nil"/>
              <w:left w:val="nil"/>
              <w:bottom w:val="single" w:sz="8" w:space="0" w:color="000000"/>
              <w:right w:val="single" w:sz="8" w:space="0" w:color="000000"/>
            </w:tcBorders>
            <w:shd w:val="clear" w:color="auto" w:fill="auto"/>
            <w:vAlign w:val="center"/>
            <w:hideMark/>
          </w:tcPr>
          <w:p w14:paraId="2C385D94" w14:textId="77777777" w:rsidR="00256789" w:rsidRPr="0040679E" w:rsidRDefault="00256789" w:rsidP="000C13C4">
            <w:pPr>
              <w:ind w:firstLine="0"/>
              <w:jc w:val="center"/>
              <w:rPr>
                <w:rFonts w:eastAsia="Times New Roman"/>
                <w:color w:val="000000"/>
                <w:szCs w:val="24"/>
                <w:lang w:eastAsia="lv-LV"/>
              </w:rPr>
            </w:pPr>
            <w:proofErr w:type="spellStart"/>
            <w:r w:rsidRPr="0040679E">
              <w:rPr>
                <w:rFonts w:eastAsia="Times New Roman"/>
                <w:color w:val="000000"/>
                <w:szCs w:val="24"/>
                <w:lang w:eastAsia="lv-LV"/>
              </w:rPr>
              <w:t>COPd</w:t>
            </w:r>
            <w:proofErr w:type="spellEnd"/>
          </w:p>
        </w:tc>
        <w:tc>
          <w:tcPr>
            <w:tcW w:w="2180" w:type="dxa"/>
            <w:tcBorders>
              <w:top w:val="nil"/>
              <w:left w:val="nil"/>
              <w:bottom w:val="single" w:sz="8" w:space="0" w:color="000000"/>
              <w:right w:val="single" w:sz="8" w:space="0" w:color="000000"/>
            </w:tcBorders>
            <w:shd w:val="clear" w:color="auto" w:fill="auto"/>
            <w:vAlign w:val="center"/>
            <w:hideMark/>
          </w:tcPr>
          <w:p w14:paraId="096AB389" w14:textId="77777777" w:rsidR="00256789" w:rsidRPr="0040679E" w:rsidRDefault="00256789" w:rsidP="000C13C4">
            <w:pPr>
              <w:ind w:firstLine="0"/>
              <w:jc w:val="center"/>
              <w:rPr>
                <w:rFonts w:eastAsia="Times New Roman"/>
                <w:color w:val="000000"/>
                <w:szCs w:val="24"/>
                <w:lang w:eastAsia="lv-LV"/>
              </w:rPr>
            </w:pPr>
            <w:r w:rsidRPr="0040679E">
              <w:rPr>
                <w:rFonts w:eastAsia="Times New Roman"/>
                <w:color w:val="000000"/>
                <w:szCs w:val="24"/>
                <w:lang w:eastAsia="lv-LV"/>
              </w:rPr>
              <w:t>6</w:t>
            </w:r>
          </w:p>
        </w:tc>
      </w:tr>
      <w:tr w:rsidR="00256789" w:rsidRPr="0040679E" w14:paraId="72D10907" w14:textId="77777777" w:rsidTr="00716029">
        <w:trPr>
          <w:trHeight w:val="315"/>
          <w:jc w:val="center"/>
        </w:trPr>
        <w:tc>
          <w:tcPr>
            <w:tcW w:w="2799" w:type="dxa"/>
            <w:tcBorders>
              <w:top w:val="nil"/>
              <w:left w:val="single" w:sz="8" w:space="0" w:color="000000"/>
              <w:bottom w:val="single" w:sz="8" w:space="0" w:color="000000"/>
              <w:right w:val="single" w:sz="8" w:space="0" w:color="000000"/>
            </w:tcBorders>
            <w:shd w:val="clear" w:color="auto" w:fill="auto"/>
            <w:vAlign w:val="center"/>
            <w:hideMark/>
          </w:tcPr>
          <w:p w14:paraId="1EA14800" w14:textId="77777777" w:rsidR="00256789" w:rsidRPr="0040679E" w:rsidRDefault="00256789" w:rsidP="000C13C4">
            <w:pPr>
              <w:ind w:firstLine="0"/>
              <w:rPr>
                <w:rFonts w:eastAsia="Times New Roman"/>
                <w:color w:val="000000"/>
                <w:szCs w:val="24"/>
                <w:lang w:eastAsia="lv-LV"/>
              </w:rPr>
            </w:pPr>
            <w:proofErr w:type="spellStart"/>
            <w:r w:rsidRPr="0040679E">
              <w:rPr>
                <w:rFonts w:eastAsia="Times New Roman"/>
                <w:color w:val="000000"/>
                <w:szCs w:val="24"/>
                <w:lang w:eastAsia="lv-LV"/>
              </w:rPr>
              <w:t>Tj</w:t>
            </w:r>
            <w:proofErr w:type="spellEnd"/>
            <w:r w:rsidRPr="0040679E">
              <w:rPr>
                <w:rFonts w:eastAsia="Times New Roman"/>
                <w:color w:val="000000"/>
                <w:szCs w:val="24"/>
                <w:lang w:eastAsia="lv-LV"/>
              </w:rPr>
              <w:t> = 12°C</w:t>
            </w:r>
          </w:p>
        </w:tc>
        <w:tc>
          <w:tcPr>
            <w:tcW w:w="1003" w:type="dxa"/>
            <w:tcBorders>
              <w:top w:val="nil"/>
              <w:left w:val="nil"/>
              <w:bottom w:val="single" w:sz="8" w:space="0" w:color="000000"/>
              <w:right w:val="single" w:sz="8" w:space="0" w:color="000000"/>
            </w:tcBorders>
            <w:shd w:val="clear" w:color="auto" w:fill="auto"/>
            <w:vAlign w:val="center"/>
            <w:hideMark/>
          </w:tcPr>
          <w:p w14:paraId="2C53D7F5" w14:textId="77777777" w:rsidR="00256789" w:rsidRPr="0040679E" w:rsidRDefault="00256789" w:rsidP="000C13C4">
            <w:pPr>
              <w:ind w:firstLine="0"/>
              <w:jc w:val="center"/>
              <w:rPr>
                <w:rFonts w:eastAsia="Times New Roman"/>
                <w:color w:val="000000"/>
                <w:szCs w:val="24"/>
                <w:lang w:eastAsia="lv-LV"/>
              </w:rPr>
            </w:pPr>
            <w:r w:rsidRPr="0040679E">
              <w:rPr>
                <w:rFonts w:eastAsia="Times New Roman"/>
                <w:color w:val="000000"/>
                <w:szCs w:val="24"/>
                <w:lang w:eastAsia="lv-LV"/>
              </w:rPr>
              <w:t>1.6</w:t>
            </w:r>
          </w:p>
        </w:tc>
        <w:tc>
          <w:tcPr>
            <w:tcW w:w="1024" w:type="dxa"/>
            <w:tcBorders>
              <w:top w:val="nil"/>
              <w:left w:val="nil"/>
              <w:bottom w:val="single" w:sz="8" w:space="0" w:color="000000"/>
              <w:right w:val="single" w:sz="8" w:space="0" w:color="000000"/>
            </w:tcBorders>
            <w:shd w:val="clear" w:color="auto" w:fill="auto"/>
            <w:vAlign w:val="center"/>
            <w:hideMark/>
          </w:tcPr>
          <w:p w14:paraId="27908F13" w14:textId="77777777" w:rsidR="00256789" w:rsidRPr="0040679E" w:rsidRDefault="00256789" w:rsidP="000818B3">
            <w:pPr>
              <w:ind w:firstLine="7"/>
              <w:jc w:val="center"/>
              <w:rPr>
                <w:rFonts w:eastAsia="Times New Roman"/>
                <w:color w:val="000000"/>
                <w:szCs w:val="24"/>
                <w:lang w:eastAsia="lv-LV"/>
              </w:rPr>
            </w:pPr>
            <w:r w:rsidRPr="0040679E">
              <w:rPr>
                <w:rFonts w:eastAsia="Times New Roman"/>
                <w:color w:val="000000"/>
                <w:szCs w:val="24"/>
                <w:lang w:eastAsia="lv-LV"/>
              </w:rPr>
              <w:t>kW</w:t>
            </w:r>
          </w:p>
        </w:tc>
        <w:tc>
          <w:tcPr>
            <w:tcW w:w="2198" w:type="dxa"/>
            <w:tcBorders>
              <w:top w:val="nil"/>
              <w:left w:val="nil"/>
              <w:bottom w:val="single" w:sz="8" w:space="0" w:color="000000"/>
              <w:right w:val="single" w:sz="8" w:space="0" w:color="000000"/>
            </w:tcBorders>
            <w:shd w:val="clear" w:color="auto" w:fill="auto"/>
            <w:vAlign w:val="center"/>
            <w:hideMark/>
          </w:tcPr>
          <w:p w14:paraId="6FCD80CD" w14:textId="77777777" w:rsidR="00256789" w:rsidRPr="0040679E" w:rsidRDefault="00256789" w:rsidP="000C13C4">
            <w:pPr>
              <w:ind w:firstLine="0"/>
              <w:jc w:val="center"/>
              <w:rPr>
                <w:rFonts w:eastAsia="Times New Roman"/>
                <w:color w:val="000000"/>
                <w:szCs w:val="24"/>
                <w:lang w:eastAsia="lv-LV"/>
              </w:rPr>
            </w:pPr>
            <w:proofErr w:type="spellStart"/>
            <w:r w:rsidRPr="0040679E">
              <w:rPr>
                <w:rFonts w:eastAsia="Times New Roman"/>
                <w:color w:val="000000"/>
                <w:szCs w:val="24"/>
                <w:lang w:eastAsia="lv-LV"/>
              </w:rPr>
              <w:t>COPd</w:t>
            </w:r>
            <w:proofErr w:type="spellEnd"/>
          </w:p>
        </w:tc>
        <w:tc>
          <w:tcPr>
            <w:tcW w:w="2180" w:type="dxa"/>
            <w:tcBorders>
              <w:top w:val="nil"/>
              <w:left w:val="nil"/>
              <w:bottom w:val="single" w:sz="8" w:space="0" w:color="000000"/>
              <w:right w:val="single" w:sz="8" w:space="0" w:color="000000"/>
            </w:tcBorders>
            <w:shd w:val="clear" w:color="auto" w:fill="auto"/>
            <w:vAlign w:val="center"/>
            <w:hideMark/>
          </w:tcPr>
          <w:p w14:paraId="39D31B74" w14:textId="77777777" w:rsidR="00256789" w:rsidRPr="0040679E" w:rsidRDefault="00256789" w:rsidP="000C13C4">
            <w:pPr>
              <w:ind w:firstLine="0"/>
              <w:jc w:val="center"/>
              <w:rPr>
                <w:rFonts w:eastAsia="Times New Roman"/>
                <w:color w:val="000000"/>
                <w:szCs w:val="24"/>
                <w:lang w:eastAsia="lv-LV"/>
              </w:rPr>
            </w:pPr>
            <w:r w:rsidRPr="0040679E">
              <w:rPr>
                <w:rFonts w:eastAsia="Times New Roman"/>
                <w:color w:val="000000"/>
                <w:szCs w:val="24"/>
                <w:lang w:eastAsia="lv-LV"/>
              </w:rPr>
              <w:t>7.3</w:t>
            </w:r>
          </w:p>
        </w:tc>
      </w:tr>
      <w:tr w:rsidR="00256789" w:rsidRPr="0040679E" w14:paraId="737486BD" w14:textId="77777777" w:rsidTr="00716029">
        <w:trPr>
          <w:trHeight w:val="406"/>
          <w:jc w:val="center"/>
        </w:trPr>
        <w:tc>
          <w:tcPr>
            <w:tcW w:w="2799" w:type="dxa"/>
            <w:tcBorders>
              <w:top w:val="nil"/>
              <w:left w:val="single" w:sz="8" w:space="0" w:color="000000"/>
              <w:bottom w:val="single" w:sz="8" w:space="0" w:color="000000"/>
              <w:right w:val="single" w:sz="8" w:space="0" w:color="000000"/>
            </w:tcBorders>
            <w:shd w:val="clear" w:color="auto" w:fill="auto"/>
            <w:vAlign w:val="center"/>
            <w:hideMark/>
          </w:tcPr>
          <w:p w14:paraId="58545437" w14:textId="77777777" w:rsidR="00256789" w:rsidRPr="0040679E" w:rsidRDefault="00256789" w:rsidP="000C13C4">
            <w:pPr>
              <w:ind w:firstLine="0"/>
              <w:rPr>
                <w:rFonts w:eastAsia="Times New Roman"/>
                <w:color w:val="000000"/>
                <w:szCs w:val="24"/>
                <w:lang w:eastAsia="lv-LV"/>
              </w:rPr>
            </w:pPr>
            <w:proofErr w:type="spellStart"/>
            <w:r w:rsidRPr="0040679E">
              <w:rPr>
                <w:rFonts w:eastAsia="Times New Roman"/>
                <w:color w:val="000000"/>
                <w:szCs w:val="24"/>
                <w:lang w:eastAsia="lv-LV"/>
              </w:rPr>
              <w:t>Tj</w:t>
            </w:r>
            <w:proofErr w:type="spellEnd"/>
            <w:r w:rsidRPr="0040679E">
              <w:rPr>
                <w:rFonts w:eastAsia="Times New Roman"/>
                <w:color w:val="000000"/>
                <w:szCs w:val="24"/>
                <w:lang w:eastAsia="lv-LV"/>
              </w:rPr>
              <w:t xml:space="preserve"> = </w:t>
            </w:r>
            <w:proofErr w:type="spellStart"/>
            <w:r w:rsidRPr="0040679E">
              <w:rPr>
                <w:rFonts w:eastAsia="Times New Roman"/>
                <w:color w:val="000000"/>
                <w:szCs w:val="24"/>
                <w:lang w:eastAsia="lv-LV"/>
              </w:rPr>
              <w:t>bivalentā</w:t>
            </w:r>
            <w:proofErr w:type="spellEnd"/>
            <w:r w:rsidRPr="0040679E">
              <w:rPr>
                <w:rFonts w:eastAsia="Times New Roman"/>
                <w:color w:val="000000"/>
                <w:szCs w:val="24"/>
                <w:lang w:eastAsia="lv-LV"/>
              </w:rPr>
              <w:t xml:space="preserve"> temperatūra</w:t>
            </w:r>
          </w:p>
        </w:tc>
        <w:tc>
          <w:tcPr>
            <w:tcW w:w="1003" w:type="dxa"/>
            <w:tcBorders>
              <w:top w:val="nil"/>
              <w:left w:val="nil"/>
              <w:bottom w:val="single" w:sz="8" w:space="0" w:color="000000"/>
              <w:right w:val="single" w:sz="8" w:space="0" w:color="000000"/>
            </w:tcBorders>
            <w:shd w:val="clear" w:color="auto" w:fill="auto"/>
            <w:vAlign w:val="center"/>
            <w:hideMark/>
          </w:tcPr>
          <w:p w14:paraId="362FB9CB" w14:textId="77777777" w:rsidR="00256789" w:rsidRPr="0040679E" w:rsidRDefault="00256789" w:rsidP="000C13C4">
            <w:pPr>
              <w:ind w:firstLine="0"/>
              <w:jc w:val="center"/>
              <w:rPr>
                <w:rFonts w:eastAsia="Times New Roman"/>
                <w:color w:val="000000"/>
                <w:szCs w:val="24"/>
                <w:lang w:eastAsia="lv-LV"/>
              </w:rPr>
            </w:pPr>
            <w:r w:rsidRPr="0040679E">
              <w:rPr>
                <w:rFonts w:eastAsia="Times New Roman"/>
                <w:color w:val="000000"/>
                <w:szCs w:val="24"/>
                <w:lang w:eastAsia="lv-LV"/>
              </w:rPr>
              <w:t>3.9</w:t>
            </w:r>
          </w:p>
        </w:tc>
        <w:tc>
          <w:tcPr>
            <w:tcW w:w="1024" w:type="dxa"/>
            <w:tcBorders>
              <w:top w:val="nil"/>
              <w:left w:val="nil"/>
              <w:bottom w:val="single" w:sz="8" w:space="0" w:color="000000"/>
              <w:right w:val="single" w:sz="8" w:space="0" w:color="000000"/>
            </w:tcBorders>
            <w:shd w:val="clear" w:color="auto" w:fill="auto"/>
            <w:vAlign w:val="center"/>
            <w:hideMark/>
          </w:tcPr>
          <w:p w14:paraId="5FF7653B" w14:textId="77777777" w:rsidR="00256789" w:rsidRPr="0040679E" w:rsidRDefault="00256789" w:rsidP="000818B3">
            <w:pPr>
              <w:ind w:firstLine="7"/>
              <w:jc w:val="center"/>
              <w:rPr>
                <w:rFonts w:eastAsia="Times New Roman"/>
                <w:color w:val="000000"/>
                <w:szCs w:val="24"/>
                <w:lang w:eastAsia="lv-LV"/>
              </w:rPr>
            </w:pPr>
            <w:r w:rsidRPr="0040679E">
              <w:rPr>
                <w:rFonts w:eastAsia="Times New Roman"/>
                <w:color w:val="000000"/>
                <w:szCs w:val="24"/>
                <w:lang w:eastAsia="lv-LV"/>
              </w:rPr>
              <w:t>kW</w:t>
            </w:r>
          </w:p>
        </w:tc>
        <w:tc>
          <w:tcPr>
            <w:tcW w:w="2198" w:type="dxa"/>
            <w:tcBorders>
              <w:top w:val="nil"/>
              <w:left w:val="nil"/>
              <w:bottom w:val="single" w:sz="8" w:space="0" w:color="000000"/>
              <w:right w:val="single" w:sz="8" w:space="0" w:color="000000"/>
            </w:tcBorders>
            <w:shd w:val="clear" w:color="auto" w:fill="auto"/>
            <w:vAlign w:val="center"/>
            <w:hideMark/>
          </w:tcPr>
          <w:p w14:paraId="30F36306" w14:textId="77777777" w:rsidR="00256789" w:rsidRPr="0040679E" w:rsidRDefault="00256789" w:rsidP="000C13C4">
            <w:pPr>
              <w:ind w:firstLine="0"/>
              <w:jc w:val="center"/>
              <w:rPr>
                <w:rFonts w:eastAsia="Times New Roman"/>
                <w:color w:val="000000"/>
                <w:szCs w:val="24"/>
                <w:lang w:eastAsia="lv-LV"/>
              </w:rPr>
            </w:pPr>
            <w:proofErr w:type="spellStart"/>
            <w:r w:rsidRPr="0040679E">
              <w:rPr>
                <w:rFonts w:eastAsia="Times New Roman"/>
                <w:color w:val="000000"/>
                <w:szCs w:val="24"/>
                <w:lang w:eastAsia="lv-LV"/>
              </w:rPr>
              <w:t>COPd</w:t>
            </w:r>
            <w:proofErr w:type="spellEnd"/>
          </w:p>
        </w:tc>
        <w:tc>
          <w:tcPr>
            <w:tcW w:w="2180" w:type="dxa"/>
            <w:tcBorders>
              <w:top w:val="nil"/>
              <w:left w:val="nil"/>
              <w:bottom w:val="single" w:sz="8" w:space="0" w:color="000000"/>
              <w:right w:val="single" w:sz="8" w:space="0" w:color="000000"/>
            </w:tcBorders>
            <w:shd w:val="clear" w:color="auto" w:fill="auto"/>
            <w:vAlign w:val="center"/>
            <w:hideMark/>
          </w:tcPr>
          <w:p w14:paraId="042AA7D0" w14:textId="77777777" w:rsidR="00256789" w:rsidRPr="0040679E" w:rsidRDefault="00256789" w:rsidP="000C13C4">
            <w:pPr>
              <w:ind w:firstLine="0"/>
              <w:jc w:val="center"/>
              <w:rPr>
                <w:rFonts w:eastAsia="Times New Roman"/>
                <w:color w:val="000000"/>
                <w:szCs w:val="24"/>
                <w:lang w:eastAsia="lv-LV"/>
              </w:rPr>
            </w:pPr>
            <w:r w:rsidRPr="0040679E">
              <w:rPr>
                <w:rFonts w:eastAsia="Times New Roman"/>
                <w:color w:val="000000"/>
                <w:szCs w:val="24"/>
                <w:lang w:eastAsia="lv-LV"/>
              </w:rPr>
              <w:t>2.9</w:t>
            </w:r>
          </w:p>
        </w:tc>
      </w:tr>
      <w:tr w:rsidR="00256789" w:rsidRPr="0040679E" w14:paraId="373F4B2A" w14:textId="77777777" w:rsidTr="00716029">
        <w:trPr>
          <w:trHeight w:val="411"/>
          <w:jc w:val="center"/>
        </w:trPr>
        <w:tc>
          <w:tcPr>
            <w:tcW w:w="2799" w:type="dxa"/>
            <w:tcBorders>
              <w:top w:val="nil"/>
              <w:left w:val="single" w:sz="8" w:space="0" w:color="000000"/>
              <w:bottom w:val="single" w:sz="8" w:space="0" w:color="000000"/>
              <w:right w:val="single" w:sz="8" w:space="0" w:color="000000"/>
            </w:tcBorders>
            <w:shd w:val="clear" w:color="auto" w:fill="auto"/>
            <w:vAlign w:val="center"/>
            <w:hideMark/>
          </w:tcPr>
          <w:p w14:paraId="5861F8FE" w14:textId="77777777" w:rsidR="00256789" w:rsidRPr="0040679E" w:rsidRDefault="00256789" w:rsidP="000C13C4">
            <w:pPr>
              <w:ind w:firstLine="0"/>
              <w:rPr>
                <w:rFonts w:eastAsia="Times New Roman"/>
                <w:color w:val="000000"/>
                <w:szCs w:val="24"/>
                <w:lang w:eastAsia="lv-LV"/>
              </w:rPr>
            </w:pPr>
            <w:proofErr w:type="spellStart"/>
            <w:r w:rsidRPr="0040679E">
              <w:rPr>
                <w:rFonts w:eastAsia="Times New Roman"/>
                <w:color w:val="000000"/>
                <w:szCs w:val="24"/>
                <w:lang w:eastAsia="lv-LV"/>
              </w:rPr>
              <w:t>Tj</w:t>
            </w:r>
            <w:proofErr w:type="spellEnd"/>
            <w:r w:rsidRPr="0040679E">
              <w:rPr>
                <w:rFonts w:eastAsia="Times New Roman"/>
                <w:color w:val="000000"/>
                <w:szCs w:val="24"/>
                <w:lang w:eastAsia="lv-LV"/>
              </w:rPr>
              <w:t> = darbības robeža</w:t>
            </w:r>
          </w:p>
        </w:tc>
        <w:tc>
          <w:tcPr>
            <w:tcW w:w="1003" w:type="dxa"/>
            <w:tcBorders>
              <w:top w:val="nil"/>
              <w:left w:val="nil"/>
              <w:bottom w:val="single" w:sz="8" w:space="0" w:color="000000"/>
              <w:right w:val="single" w:sz="8" w:space="0" w:color="000000"/>
            </w:tcBorders>
            <w:shd w:val="clear" w:color="auto" w:fill="auto"/>
            <w:vAlign w:val="center"/>
            <w:hideMark/>
          </w:tcPr>
          <w:p w14:paraId="419A1DB0" w14:textId="77777777" w:rsidR="00256789" w:rsidRPr="0040679E" w:rsidRDefault="00256789" w:rsidP="000C13C4">
            <w:pPr>
              <w:ind w:firstLine="0"/>
              <w:jc w:val="center"/>
              <w:rPr>
                <w:rFonts w:eastAsia="Times New Roman"/>
                <w:color w:val="000000"/>
                <w:szCs w:val="24"/>
                <w:lang w:eastAsia="lv-LV"/>
              </w:rPr>
            </w:pPr>
            <w:r w:rsidRPr="0040679E">
              <w:rPr>
                <w:rFonts w:eastAsia="Times New Roman"/>
                <w:color w:val="000000"/>
                <w:szCs w:val="24"/>
                <w:lang w:eastAsia="lv-LV"/>
              </w:rPr>
              <w:t>3.1</w:t>
            </w:r>
          </w:p>
        </w:tc>
        <w:tc>
          <w:tcPr>
            <w:tcW w:w="1024" w:type="dxa"/>
            <w:tcBorders>
              <w:top w:val="nil"/>
              <w:left w:val="nil"/>
              <w:bottom w:val="single" w:sz="8" w:space="0" w:color="000000"/>
              <w:right w:val="single" w:sz="8" w:space="0" w:color="000000"/>
            </w:tcBorders>
            <w:shd w:val="clear" w:color="auto" w:fill="auto"/>
            <w:vAlign w:val="center"/>
            <w:hideMark/>
          </w:tcPr>
          <w:p w14:paraId="5071B49D" w14:textId="77777777" w:rsidR="00256789" w:rsidRPr="0040679E" w:rsidRDefault="00256789" w:rsidP="000818B3">
            <w:pPr>
              <w:ind w:firstLine="7"/>
              <w:jc w:val="center"/>
              <w:rPr>
                <w:rFonts w:eastAsia="Times New Roman"/>
                <w:color w:val="000000"/>
                <w:szCs w:val="24"/>
                <w:lang w:eastAsia="lv-LV"/>
              </w:rPr>
            </w:pPr>
            <w:r w:rsidRPr="0040679E">
              <w:rPr>
                <w:rFonts w:eastAsia="Times New Roman"/>
                <w:color w:val="000000"/>
                <w:szCs w:val="24"/>
                <w:lang w:eastAsia="lv-LV"/>
              </w:rPr>
              <w:t>kW</w:t>
            </w:r>
          </w:p>
        </w:tc>
        <w:tc>
          <w:tcPr>
            <w:tcW w:w="2198" w:type="dxa"/>
            <w:tcBorders>
              <w:top w:val="nil"/>
              <w:left w:val="nil"/>
              <w:bottom w:val="single" w:sz="4" w:space="0" w:color="auto"/>
              <w:right w:val="single" w:sz="8" w:space="0" w:color="000000"/>
            </w:tcBorders>
            <w:shd w:val="clear" w:color="auto" w:fill="auto"/>
            <w:vAlign w:val="center"/>
            <w:hideMark/>
          </w:tcPr>
          <w:p w14:paraId="352AD669" w14:textId="77777777" w:rsidR="00256789" w:rsidRPr="0040679E" w:rsidRDefault="00256789" w:rsidP="000C13C4">
            <w:pPr>
              <w:ind w:firstLine="0"/>
              <w:jc w:val="center"/>
              <w:rPr>
                <w:rFonts w:eastAsia="Times New Roman"/>
                <w:color w:val="000000"/>
                <w:szCs w:val="24"/>
                <w:lang w:eastAsia="lv-LV"/>
              </w:rPr>
            </w:pPr>
            <w:proofErr w:type="spellStart"/>
            <w:r w:rsidRPr="0040679E">
              <w:rPr>
                <w:rFonts w:eastAsia="Times New Roman"/>
                <w:color w:val="000000"/>
                <w:szCs w:val="24"/>
                <w:lang w:eastAsia="lv-LV"/>
              </w:rPr>
              <w:t>COPd</w:t>
            </w:r>
            <w:proofErr w:type="spellEnd"/>
          </w:p>
        </w:tc>
        <w:tc>
          <w:tcPr>
            <w:tcW w:w="2180" w:type="dxa"/>
            <w:tcBorders>
              <w:top w:val="nil"/>
              <w:left w:val="nil"/>
              <w:bottom w:val="single" w:sz="4" w:space="0" w:color="auto"/>
              <w:right w:val="single" w:sz="8" w:space="0" w:color="000000"/>
            </w:tcBorders>
            <w:shd w:val="clear" w:color="auto" w:fill="auto"/>
            <w:vAlign w:val="center"/>
            <w:hideMark/>
          </w:tcPr>
          <w:p w14:paraId="477038C9" w14:textId="77777777" w:rsidR="00256789" w:rsidRPr="0040679E" w:rsidRDefault="00256789" w:rsidP="000C13C4">
            <w:pPr>
              <w:ind w:firstLine="0"/>
              <w:jc w:val="center"/>
              <w:rPr>
                <w:rFonts w:eastAsia="Times New Roman"/>
                <w:color w:val="000000"/>
                <w:szCs w:val="24"/>
                <w:lang w:eastAsia="lv-LV"/>
              </w:rPr>
            </w:pPr>
            <w:r w:rsidRPr="0040679E">
              <w:rPr>
                <w:rFonts w:eastAsia="Times New Roman"/>
                <w:color w:val="000000"/>
                <w:szCs w:val="24"/>
                <w:lang w:eastAsia="lv-LV"/>
              </w:rPr>
              <w:t>2.4</w:t>
            </w:r>
          </w:p>
        </w:tc>
      </w:tr>
    </w:tbl>
    <w:p w14:paraId="44E1D357" w14:textId="154979CF" w:rsidR="00813BB9" w:rsidRDefault="00813BB9" w:rsidP="00813BB9">
      <w:pPr>
        <w:jc w:val="right"/>
      </w:pPr>
      <w:r w:rsidRPr="00813BB9">
        <w:lastRenderedPageBreak/>
        <w:t>2.2 tabula</w:t>
      </w:r>
      <w:r>
        <w:t>s turpinājums</w:t>
      </w:r>
    </w:p>
    <w:p w14:paraId="0553E62D" w14:textId="77777777" w:rsidR="00813BB9" w:rsidRDefault="00813BB9" w:rsidP="00813BB9">
      <w:pPr>
        <w:jc w:val="right"/>
      </w:pPr>
    </w:p>
    <w:tbl>
      <w:tblPr>
        <w:tblW w:w="9204" w:type="dxa"/>
        <w:jc w:val="center"/>
        <w:tblLook w:val="04A0" w:firstRow="1" w:lastRow="0" w:firstColumn="1" w:lastColumn="0" w:noHBand="0" w:noVBand="1"/>
      </w:tblPr>
      <w:tblGrid>
        <w:gridCol w:w="2799"/>
        <w:gridCol w:w="1003"/>
        <w:gridCol w:w="1024"/>
        <w:gridCol w:w="2198"/>
        <w:gridCol w:w="2180"/>
      </w:tblGrid>
      <w:tr w:rsidR="00256789" w:rsidRPr="0040679E" w14:paraId="5C41E07C" w14:textId="77777777" w:rsidTr="00716029">
        <w:trPr>
          <w:trHeight w:val="704"/>
          <w:jc w:val="center"/>
        </w:trPr>
        <w:tc>
          <w:tcPr>
            <w:tcW w:w="4826" w:type="dxa"/>
            <w:gridSpan w:val="3"/>
            <w:tcBorders>
              <w:top w:val="single" w:sz="8" w:space="0" w:color="000000"/>
              <w:left w:val="single" w:sz="8" w:space="0" w:color="000000"/>
              <w:bottom w:val="single" w:sz="8" w:space="0" w:color="000000"/>
              <w:right w:val="single" w:sz="4" w:space="0" w:color="auto"/>
            </w:tcBorders>
            <w:shd w:val="clear" w:color="auto" w:fill="auto"/>
            <w:vAlign w:val="center"/>
            <w:hideMark/>
          </w:tcPr>
          <w:p w14:paraId="1233636D" w14:textId="2DFC9D69" w:rsidR="00256789" w:rsidRPr="0040679E" w:rsidRDefault="00256789" w:rsidP="000818B3">
            <w:pPr>
              <w:ind w:firstLine="7"/>
              <w:rPr>
                <w:rFonts w:eastAsia="Times New Roman"/>
                <w:color w:val="000000"/>
                <w:szCs w:val="24"/>
                <w:lang w:eastAsia="lv-LV"/>
              </w:rPr>
            </w:pPr>
            <w:r w:rsidRPr="0040679E">
              <w:rPr>
                <w:rFonts w:eastAsia="Times New Roman"/>
                <w:color w:val="000000"/>
                <w:szCs w:val="24"/>
                <w:lang w:eastAsia="lv-LV"/>
              </w:rPr>
              <w:t>Deklarētā jauda Sildīšanai / siltā sezona, iekštelpu temperatūrā 20°C un āra temperatūrā </w:t>
            </w:r>
            <w:proofErr w:type="spellStart"/>
            <w:r w:rsidRPr="0040679E">
              <w:rPr>
                <w:rFonts w:eastAsia="Times New Roman"/>
                <w:color w:val="000000"/>
                <w:szCs w:val="24"/>
                <w:lang w:eastAsia="lv-LV"/>
              </w:rPr>
              <w:t>Tj</w:t>
            </w:r>
            <w:proofErr w:type="spellEnd"/>
          </w:p>
        </w:tc>
        <w:tc>
          <w:tcPr>
            <w:tcW w:w="437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587A05EB" w14:textId="6F916B20" w:rsidR="00256789" w:rsidRPr="0040679E" w:rsidRDefault="00256789" w:rsidP="00ED0BE6">
            <w:pPr>
              <w:ind w:firstLine="0"/>
              <w:jc w:val="center"/>
              <w:rPr>
                <w:rFonts w:eastAsia="Times New Roman"/>
                <w:color w:val="000000"/>
                <w:szCs w:val="24"/>
                <w:lang w:eastAsia="lv-LV"/>
              </w:rPr>
            </w:pPr>
            <w:r w:rsidRPr="0040679E">
              <w:rPr>
                <w:rFonts w:eastAsia="Times New Roman"/>
                <w:color w:val="000000"/>
                <w:szCs w:val="24"/>
                <w:lang w:eastAsia="lv-LV"/>
              </w:rPr>
              <w:t>Deklarētais darbības koeficients / Siltā sezona, iekštelpu temperatūrā 20°C un āra </w:t>
            </w:r>
            <w:proofErr w:type="spellStart"/>
            <w:r w:rsidRPr="0040679E">
              <w:rPr>
                <w:rFonts w:eastAsia="Times New Roman"/>
                <w:color w:val="000000"/>
                <w:szCs w:val="24"/>
                <w:lang w:eastAsia="lv-LV"/>
              </w:rPr>
              <w:t>Tj</w:t>
            </w:r>
            <w:proofErr w:type="spellEnd"/>
          </w:p>
        </w:tc>
      </w:tr>
      <w:tr w:rsidR="00256789" w:rsidRPr="0040679E" w14:paraId="353EBBF8" w14:textId="77777777" w:rsidTr="00716029">
        <w:trPr>
          <w:trHeight w:val="315"/>
          <w:jc w:val="center"/>
        </w:trPr>
        <w:tc>
          <w:tcPr>
            <w:tcW w:w="2799" w:type="dxa"/>
            <w:tcBorders>
              <w:top w:val="single" w:sz="4" w:space="0" w:color="auto"/>
              <w:left w:val="single" w:sz="8" w:space="0" w:color="000000"/>
              <w:bottom w:val="single" w:sz="8" w:space="0" w:color="000000"/>
              <w:right w:val="single" w:sz="8" w:space="0" w:color="000000"/>
            </w:tcBorders>
            <w:shd w:val="clear" w:color="auto" w:fill="auto"/>
            <w:vAlign w:val="center"/>
            <w:hideMark/>
          </w:tcPr>
          <w:p w14:paraId="664DE643" w14:textId="77777777" w:rsidR="00256789" w:rsidRPr="0040679E" w:rsidRDefault="00256789" w:rsidP="000C13C4">
            <w:pPr>
              <w:ind w:firstLine="0"/>
              <w:rPr>
                <w:rFonts w:eastAsia="Times New Roman"/>
                <w:color w:val="000000"/>
                <w:szCs w:val="24"/>
                <w:lang w:eastAsia="lv-LV"/>
              </w:rPr>
            </w:pPr>
            <w:proofErr w:type="spellStart"/>
            <w:r w:rsidRPr="0040679E">
              <w:rPr>
                <w:rFonts w:eastAsia="Times New Roman"/>
                <w:color w:val="000000"/>
                <w:szCs w:val="24"/>
                <w:lang w:eastAsia="lv-LV"/>
              </w:rPr>
              <w:t>Tj</w:t>
            </w:r>
            <w:proofErr w:type="spellEnd"/>
            <w:r w:rsidRPr="0040679E">
              <w:rPr>
                <w:rFonts w:eastAsia="Times New Roman"/>
                <w:color w:val="000000"/>
                <w:szCs w:val="24"/>
                <w:lang w:eastAsia="lv-LV"/>
              </w:rPr>
              <w:t> = 2°C</w:t>
            </w:r>
          </w:p>
        </w:tc>
        <w:tc>
          <w:tcPr>
            <w:tcW w:w="1003" w:type="dxa"/>
            <w:tcBorders>
              <w:top w:val="single" w:sz="4" w:space="0" w:color="auto"/>
              <w:left w:val="nil"/>
              <w:bottom w:val="single" w:sz="8" w:space="0" w:color="000000"/>
              <w:right w:val="single" w:sz="8" w:space="0" w:color="000000"/>
            </w:tcBorders>
            <w:shd w:val="clear" w:color="auto" w:fill="auto"/>
            <w:vAlign w:val="center"/>
            <w:hideMark/>
          </w:tcPr>
          <w:p w14:paraId="558783C9" w14:textId="77777777" w:rsidR="00256789" w:rsidRPr="0040679E" w:rsidRDefault="00256789" w:rsidP="000C13C4">
            <w:pPr>
              <w:ind w:firstLine="0"/>
              <w:jc w:val="center"/>
              <w:rPr>
                <w:rFonts w:eastAsia="Times New Roman"/>
                <w:color w:val="000000"/>
                <w:szCs w:val="24"/>
                <w:lang w:eastAsia="lv-LV"/>
              </w:rPr>
            </w:pPr>
            <w:r w:rsidRPr="0040679E">
              <w:rPr>
                <w:rFonts w:eastAsia="Times New Roman"/>
                <w:color w:val="000000"/>
                <w:szCs w:val="24"/>
                <w:lang w:eastAsia="lv-LV"/>
              </w:rPr>
              <w:t>2.3</w:t>
            </w:r>
          </w:p>
        </w:tc>
        <w:tc>
          <w:tcPr>
            <w:tcW w:w="1024" w:type="dxa"/>
            <w:tcBorders>
              <w:top w:val="single" w:sz="4" w:space="0" w:color="auto"/>
              <w:left w:val="nil"/>
              <w:bottom w:val="single" w:sz="8" w:space="0" w:color="000000"/>
              <w:right w:val="single" w:sz="8" w:space="0" w:color="000000"/>
            </w:tcBorders>
            <w:shd w:val="clear" w:color="auto" w:fill="auto"/>
            <w:vAlign w:val="center"/>
            <w:hideMark/>
          </w:tcPr>
          <w:p w14:paraId="4AD7A1FE" w14:textId="77777777" w:rsidR="00256789" w:rsidRPr="0040679E" w:rsidRDefault="00256789" w:rsidP="000818B3">
            <w:pPr>
              <w:ind w:firstLine="7"/>
              <w:jc w:val="center"/>
              <w:rPr>
                <w:rFonts w:eastAsia="Times New Roman"/>
                <w:color w:val="000000"/>
                <w:szCs w:val="24"/>
                <w:lang w:eastAsia="lv-LV"/>
              </w:rPr>
            </w:pPr>
            <w:r w:rsidRPr="0040679E">
              <w:rPr>
                <w:rFonts w:eastAsia="Times New Roman"/>
                <w:color w:val="000000"/>
                <w:szCs w:val="24"/>
                <w:lang w:eastAsia="lv-LV"/>
              </w:rPr>
              <w:t>kW</w:t>
            </w:r>
          </w:p>
        </w:tc>
        <w:tc>
          <w:tcPr>
            <w:tcW w:w="2198" w:type="dxa"/>
            <w:tcBorders>
              <w:top w:val="single" w:sz="4" w:space="0" w:color="auto"/>
              <w:left w:val="nil"/>
              <w:bottom w:val="single" w:sz="8" w:space="0" w:color="000000"/>
              <w:right w:val="single" w:sz="8" w:space="0" w:color="000000"/>
            </w:tcBorders>
            <w:shd w:val="clear" w:color="auto" w:fill="auto"/>
            <w:vAlign w:val="center"/>
            <w:hideMark/>
          </w:tcPr>
          <w:p w14:paraId="4D6E5D4C" w14:textId="77777777" w:rsidR="00256789" w:rsidRPr="0040679E" w:rsidRDefault="00256789" w:rsidP="000C13C4">
            <w:pPr>
              <w:ind w:firstLine="0"/>
              <w:jc w:val="center"/>
              <w:rPr>
                <w:rFonts w:eastAsia="Times New Roman"/>
                <w:color w:val="000000"/>
                <w:szCs w:val="24"/>
                <w:lang w:eastAsia="lv-LV"/>
              </w:rPr>
            </w:pPr>
            <w:proofErr w:type="spellStart"/>
            <w:r w:rsidRPr="0040679E">
              <w:rPr>
                <w:rFonts w:eastAsia="Times New Roman"/>
                <w:color w:val="000000"/>
                <w:szCs w:val="24"/>
                <w:lang w:eastAsia="lv-LV"/>
              </w:rPr>
              <w:t>COPd</w:t>
            </w:r>
            <w:proofErr w:type="spellEnd"/>
          </w:p>
        </w:tc>
        <w:tc>
          <w:tcPr>
            <w:tcW w:w="2180" w:type="dxa"/>
            <w:tcBorders>
              <w:top w:val="single" w:sz="4" w:space="0" w:color="auto"/>
              <w:left w:val="nil"/>
              <w:bottom w:val="single" w:sz="8" w:space="0" w:color="000000"/>
              <w:right w:val="single" w:sz="8" w:space="0" w:color="000000"/>
            </w:tcBorders>
            <w:shd w:val="clear" w:color="auto" w:fill="auto"/>
            <w:vAlign w:val="center"/>
            <w:hideMark/>
          </w:tcPr>
          <w:p w14:paraId="1DFE0627" w14:textId="77777777" w:rsidR="00256789" w:rsidRPr="0040679E" w:rsidRDefault="00256789" w:rsidP="000C13C4">
            <w:pPr>
              <w:ind w:firstLine="0"/>
              <w:jc w:val="center"/>
              <w:rPr>
                <w:rFonts w:eastAsia="Times New Roman"/>
                <w:color w:val="000000"/>
                <w:szCs w:val="24"/>
                <w:lang w:eastAsia="lv-LV"/>
              </w:rPr>
            </w:pPr>
            <w:r w:rsidRPr="0040679E">
              <w:rPr>
                <w:rFonts w:eastAsia="Times New Roman"/>
                <w:color w:val="000000"/>
                <w:szCs w:val="24"/>
                <w:lang w:eastAsia="lv-LV"/>
              </w:rPr>
              <w:t>4.6</w:t>
            </w:r>
          </w:p>
        </w:tc>
      </w:tr>
      <w:tr w:rsidR="00256789" w:rsidRPr="0040679E" w14:paraId="2C057E26" w14:textId="77777777" w:rsidTr="00716029">
        <w:trPr>
          <w:trHeight w:val="315"/>
          <w:jc w:val="center"/>
        </w:trPr>
        <w:tc>
          <w:tcPr>
            <w:tcW w:w="2799" w:type="dxa"/>
            <w:tcBorders>
              <w:top w:val="nil"/>
              <w:left w:val="single" w:sz="8" w:space="0" w:color="000000"/>
              <w:bottom w:val="single" w:sz="8" w:space="0" w:color="000000"/>
              <w:right w:val="single" w:sz="8" w:space="0" w:color="000000"/>
            </w:tcBorders>
            <w:shd w:val="clear" w:color="auto" w:fill="auto"/>
            <w:vAlign w:val="center"/>
            <w:hideMark/>
          </w:tcPr>
          <w:p w14:paraId="42BDDC9B" w14:textId="77777777" w:rsidR="00256789" w:rsidRPr="0040679E" w:rsidRDefault="00256789" w:rsidP="000C13C4">
            <w:pPr>
              <w:ind w:firstLine="0"/>
              <w:rPr>
                <w:rFonts w:eastAsia="Times New Roman"/>
                <w:color w:val="000000"/>
                <w:szCs w:val="24"/>
                <w:lang w:eastAsia="lv-LV"/>
              </w:rPr>
            </w:pPr>
            <w:proofErr w:type="spellStart"/>
            <w:r w:rsidRPr="0040679E">
              <w:rPr>
                <w:rFonts w:eastAsia="Times New Roman"/>
                <w:color w:val="000000"/>
                <w:szCs w:val="24"/>
                <w:lang w:eastAsia="lv-LV"/>
              </w:rPr>
              <w:t>Tj</w:t>
            </w:r>
            <w:proofErr w:type="spellEnd"/>
            <w:r w:rsidRPr="0040679E">
              <w:rPr>
                <w:rFonts w:eastAsia="Times New Roman"/>
                <w:color w:val="000000"/>
                <w:szCs w:val="24"/>
                <w:lang w:eastAsia="lv-LV"/>
              </w:rPr>
              <w:t> = 7°C</w:t>
            </w:r>
          </w:p>
        </w:tc>
        <w:tc>
          <w:tcPr>
            <w:tcW w:w="1003" w:type="dxa"/>
            <w:tcBorders>
              <w:top w:val="nil"/>
              <w:left w:val="nil"/>
              <w:bottom w:val="single" w:sz="8" w:space="0" w:color="000000"/>
              <w:right w:val="single" w:sz="8" w:space="0" w:color="000000"/>
            </w:tcBorders>
            <w:shd w:val="clear" w:color="auto" w:fill="auto"/>
            <w:vAlign w:val="center"/>
            <w:hideMark/>
          </w:tcPr>
          <w:p w14:paraId="08C4F30A" w14:textId="77777777" w:rsidR="00256789" w:rsidRPr="0040679E" w:rsidRDefault="00256789" w:rsidP="000C13C4">
            <w:pPr>
              <w:ind w:firstLine="0"/>
              <w:jc w:val="center"/>
              <w:rPr>
                <w:rFonts w:eastAsia="Times New Roman"/>
                <w:color w:val="000000"/>
                <w:szCs w:val="24"/>
                <w:lang w:eastAsia="lv-LV"/>
              </w:rPr>
            </w:pPr>
            <w:r w:rsidRPr="0040679E">
              <w:rPr>
                <w:rFonts w:eastAsia="Times New Roman"/>
                <w:color w:val="000000"/>
                <w:szCs w:val="24"/>
                <w:lang w:eastAsia="lv-LV"/>
              </w:rPr>
              <w:t>1.5</w:t>
            </w:r>
          </w:p>
        </w:tc>
        <w:tc>
          <w:tcPr>
            <w:tcW w:w="1024" w:type="dxa"/>
            <w:tcBorders>
              <w:top w:val="nil"/>
              <w:left w:val="nil"/>
              <w:bottom w:val="single" w:sz="8" w:space="0" w:color="000000"/>
              <w:right w:val="single" w:sz="8" w:space="0" w:color="000000"/>
            </w:tcBorders>
            <w:shd w:val="clear" w:color="auto" w:fill="auto"/>
            <w:vAlign w:val="center"/>
            <w:hideMark/>
          </w:tcPr>
          <w:p w14:paraId="06AC7A1D" w14:textId="77777777" w:rsidR="00256789" w:rsidRPr="0040679E" w:rsidRDefault="00256789" w:rsidP="000818B3">
            <w:pPr>
              <w:ind w:firstLine="7"/>
              <w:jc w:val="center"/>
              <w:rPr>
                <w:rFonts w:eastAsia="Times New Roman"/>
                <w:color w:val="000000"/>
                <w:szCs w:val="24"/>
                <w:lang w:eastAsia="lv-LV"/>
              </w:rPr>
            </w:pPr>
            <w:r w:rsidRPr="0040679E">
              <w:rPr>
                <w:rFonts w:eastAsia="Times New Roman"/>
                <w:color w:val="000000"/>
                <w:szCs w:val="24"/>
                <w:lang w:eastAsia="lv-LV"/>
              </w:rPr>
              <w:t>kW</w:t>
            </w:r>
          </w:p>
        </w:tc>
        <w:tc>
          <w:tcPr>
            <w:tcW w:w="2198" w:type="dxa"/>
            <w:tcBorders>
              <w:top w:val="nil"/>
              <w:left w:val="nil"/>
              <w:bottom w:val="single" w:sz="8" w:space="0" w:color="000000"/>
              <w:right w:val="single" w:sz="8" w:space="0" w:color="000000"/>
            </w:tcBorders>
            <w:shd w:val="clear" w:color="auto" w:fill="auto"/>
            <w:vAlign w:val="center"/>
            <w:hideMark/>
          </w:tcPr>
          <w:p w14:paraId="21D555D9" w14:textId="77777777" w:rsidR="00256789" w:rsidRPr="0040679E" w:rsidRDefault="00256789" w:rsidP="000C13C4">
            <w:pPr>
              <w:ind w:firstLine="0"/>
              <w:jc w:val="center"/>
              <w:rPr>
                <w:rFonts w:eastAsia="Times New Roman"/>
                <w:color w:val="000000"/>
                <w:szCs w:val="24"/>
                <w:lang w:eastAsia="lv-LV"/>
              </w:rPr>
            </w:pPr>
            <w:proofErr w:type="spellStart"/>
            <w:r w:rsidRPr="0040679E">
              <w:rPr>
                <w:rFonts w:eastAsia="Times New Roman"/>
                <w:color w:val="000000"/>
                <w:szCs w:val="24"/>
                <w:lang w:eastAsia="lv-LV"/>
              </w:rPr>
              <w:t>COPd</w:t>
            </w:r>
            <w:proofErr w:type="spellEnd"/>
          </w:p>
        </w:tc>
        <w:tc>
          <w:tcPr>
            <w:tcW w:w="2180" w:type="dxa"/>
            <w:tcBorders>
              <w:top w:val="nil"/>
              <w:left w:val="nil"/>
              <w:bottom w:val="single" w:sz="8" w:space="0" w:color="000000"/>
              <w:right w:val="single" w:sz="8" w:space="0" w:color="000000"/>
            </w:tcBorders>
            <w:shd w:val="clear" w:color="auto" w:fill="auto"/>
            <w:vAlign w:val="center"/>
            <w:hideMark/>
          </w:tcPr>
          <w:p w14:paraId="104B18DD" w14:textId="77777777" w:rsidR="00256789" w:rsidRPr="0040679E" w:rsidRDefault="00256789" w:rsidP="000C13C4">
            <w:pPr>
              <w:ind w:firstLine="0"/>
              <w:jc w:val="center"/>
              <w:rPr>
                <w:rFonts w:eastAsia="Times New Roman"/>
                <w:color w:val="000000"/>
                <w:szCs w:val="24"/>
                <w:lang w:eastAsia="lv-LV"/>
              </w:rPr>
            </w:pPr>
            <w:r w:rsidRPr="0040679E">
              <w:rPr>
                <w:rFonts w:eastAsia="Times New Roman"/>
                <w:color w:val="000000"/>
                <w:szCs w:val="24"/>
                <w:lang w:eastAsia="lv-LV"/>
              </w:rPr>
              <w:t>6</w:t>
            </w:r>
          </w:p>
        </w:tc>
      </w:tr>
      <w:tr w:rsidR="00256789" w:rsidRPr="0040679E" w14:paraId="690A9458" w14:textId="77777777" w:rsidTr="00716029">
        <w:trPr>
          <w:trHeight w:val="315"/>
          <w:jc w:val="center"/>
        </w:trPr>
        <w:tc>
          <w:tcPr>
            <w:tcW w:w="2799" w:type="dxa"/>
            <w:tcBorders>
              <w:top w:val="nil"/>
              <w:left w:val="single" w:sz="8" w:space="0" w:color="000000"/>
              <w:bottom w:val="single" w:sz="8" w:space="0" w:color="000000"/>
              <w:right w:val="single" w:sz="8" w:space="0" w:color="000000"/>
            </w:tcBorders>
            <w:shd w:val="clear" w:color="auto" w:fill="auto"/>
            <w:vAlign w:val="center"/>
            <w:hideMark/>
          </w:tcPr>
          <w:p w14:paraId="69C5438E" w14:textId="77777777" w:rsidR="00256789" w:rsidRPr="0040679E" w:rsidRDefault="00256789" w:rsidP="000C13C4">
            <w:pPr>
              <w:ind w:firstLine="0"/>
              <w:rPr>
                <w:rFonts w:eastAsia="Times New Roman"/>
                <w:color w:val="000000"/>
                <w:szCs w:val="24"/>
                <w:lang w:eastAsia="lv-LV"/>
              </w:rPr>
            </w:pPr>
            <w:proofErr w:type="spellStart"/>
            <w:r w:rsidRPr="0040679E">
              <w:rPr>
                <w:rFonts w:eastAsia="Times New Roman"/>
                <w:color w:val="000000"/>
                <w:szCs w:val="24"/>
                <w:lang w:eastAsia="lv-LV"/>
              </w:rPr>
              <w:t>Tj</w:t>
            </w:r>
            <w:proofErr w:type="spellEnd"/>
            <w:r w:rsidRPr="0040679E">
              <w:rPr>
                <w:rFonts w:eastAsia="Times New Roman"/>
                <w:color w:val="000000"/>
                <w:szCs w:val="24"/>
                <w:lang w:eastAsia="lv-LV"/>
              </w:rPr>
              <w:t> = 12°C</w:t>
            </w:r>
          </w:p>
        </w:tc>
        <w:tc>
          <w:tcPr>
            <w:tcW w:w="1003" w:type="dxa"/>
            <w:tcBorders>
              <w:top w:val="nil"/>
              <w:left w:val="nil"/>
              <w:bottom w:val="single" w:sz="8" w:space="0" w:color="000000"/>
              <w:right w:val="single" w:sz="8" w:space="0" w:color="000000"/>
            </w:tcBorders>
            <w:shd w:val="clear" w:color="auto" w:fill="auto"/>
            <w:vAlign w:val="center"/>
            <w:hideMark/>
          </w:tcPr>
          <w:p w14:paraId="4FBD90ED" w14:textId="77777777" w:rsidR="00256789" w:rsidRPr="0040679E" w:rsidRDefault="00256789" w:rsidP="000C13C4">
            <w:pPr>
              <w:ind w:firstLine="0"/>
              <w:jc w:val="center"/>
              <w:rPr>
                <w:rFonts w:eastAsia="Times New Roman"/>
                <w:color w:val="000000"/>
                <w:szCs w:val="24"/>
                <w:lang w:eastAsia="lv-LV"/>
              </w:rPr>
            </w:pPr>
            <w:r w:rsidRPr="0040679E">
              <w:rPr>
                <w:rFonts w:eastAsia="Times New Roman"/>
                <w:color w:val="000000"/>
                <w:szCs w:val="24"/>
                <w:lang w:eastAsia="lv-LV"/>
              </w:rPr>
              <w:t>1.6</w:t>
            </w:r>
          </w:p>
        </w:tc>
        <w:tc>
          <w:tcPr>
            <w:tcW w:w="1024" w:type="dxa"/>
            <w:tcBorders>
              <w:top w:val="nil"/>
              <w:left w:val="nil"/>
              <w:bottom w:val="single" w:sz="8" w:space="0" w:color="000000"/>
              <w:right w:val="single" w:sz="8" w:space="0" w:color="000000"/>
            </w:tcBorders>
            <w:shd w:val="clear" w:color="auto" w:fill="auto"/>
            <w:vAlign w:val="center"/>
            <w:hideMark/>
          </w:tcPr>
          <w:p w14:paraId="366DB4FB" w14:textId="77777777" w:rsidR="00256789" w:rsidRPr="0040679E" w:rsidRDefault="00256789" w:rsidP="000818B3">
            <w:pPr>
              <w:ind w:firstLine="7"/>
              <w:jc w:val="center"/>
              <w:rPr>
                <w:rFonts w:eastAsia="Times New Roman"/>
                <w:color w:val="000000"/>
                <w:szCs w:val="24"/>
                <w:lang w:eastAsia="lv-LV"/>
              </w:rPr>
            </w:pPr>
            <w:r w:rsidRPr="0040679E">
              <w:rPr>
                <w:rFonts w:eastAsia="Times New Roman"/>
                <w:color w:val="000000"/>
                <w:szCs w:val="24"/>
                <w:lang w:eastAsia="lv-LV"/>
              </w:rPr>
              <w:t>kW</w:t>
            </w:r>
          </w:p>
        </w:tc>
        <w:tc>
          <w:tcPr>
            <w:tcW w:w="2198" w:type="dxa"/>
            <w:tcBorders>
              <w:top w:val="nil"/>
              <w:left w:val="nil"/>
              <w:bottom w:val="single" w:sz="8" w:space="0" w:color="000000"/>
              <w:right w:val="single" w:sz="8" w:space="0" w:color="000000"/>
            </w:tcBorders>
            <w:shd w:val="clear" w:color="auto" w:fill="auto"/>
            <w:vAlign w:val="center"/>
            <w:hideMark/>
          </w:tcPr>
          <w:p w14:paraId="29C4D5B4" w14:textId="77777777" w:rsidR="00256789" w:rsidRPr="0040679E" w:rsidRDefault="00256789" w:rsidP="000C13C4">
            <w:pPr>
              <w:ind w:firstLine="0"/>
              <w:jc w:val="center"/>
              <w:rPr>
                <w:rFonts w:eastAsia="Times New Roman"/>
                <w:color w:val="000000"/>
                <w:szCs w:val="24"/>
                <w:lang w:eastAsia="lv-LV"/>
              </w:rPr>
            </w:pPr>
            <w:proofErr w:type="spellStart"/>
            <w:r w:rsidRPr="0040679E">
              <w:rPr>
                <w:rFonts w:eastAsia="Times New Roman"/>
                <w:color w:val="000000"/>
                <w:szCs w:val="24"/>
                <w:lang w:eastAsia="lv-LV"/>
              </w:rPr>
              <w:t>COPd</w:t>
            </w:r>
            <w:proofErr w:type="spellEnd"/>
          </w:p>
        </w:tc>
        <w:tc>
          <w:tcPr>
            <w:tcW w:w="2180" w:type="dxa"/>
            <w:tcBorders>
              <w:top w:val="nil"/>
              <w:left w:val="nil"/>
              <w:bottom w:val="single" w:sz="8" w:space="0" w:color="000000"/>
              <w:right w:val="single" w:sz="8" w:space="0" w:color="000000"/>
            </w:tcBorders>
            <w:shd w:val="clear" w:color="auto" w:fill="auto"/>
            <w:vAlign w:val="center"/>
            <w:hideMark/>
          </w:tcPr>
          <w:p w14:paraId="7F473008" w14:textId="77777777" w:rsidR="00256789" w:rsidRPr="0040679E" w:rsidRDefault="00256789" w:rsidP="000C13C4">
            <w:pPr>
              <w:ind w:firstLine="0"/>
              <w:jc w:val="center"/>
              <w:rPr>
                <w:rFonts w:eastAsia="Times New Roman"/>
                <w:color w:val="000000"/>
                <w:szCs w:val="24"/>
                <w:lang w:eastAsia="lv-LV"/>
              </w:rPr>
            </w:pPr>
            <w:r w:rsidRPr="0040679E">
              <w:rPr>
                <w:rFonts w:eastAsia="Times New Roman"/>
                <w:color w:val="000000"/>
                <w:szCs w:val="24"/>
                <w:lang w:eastAsia="lv-LV"/>
              </w:rPr>
              <w:t>7.3</w:t>
            </w:r>
          </w:p>
        </w:tc>
      </w:tr>
      <w:tr w:rsidR="00256789" w:rsidRPr="0040679E" w14:paraId="79C45D5D" w14:textId="77777777" w:rsidTr="00716029">
        <w:trPr>
          <w:trHeight w:val="350"/>
          <w:jc w:val="center"/>
        </w:trPr>
        <w:tc>
          <w:tcPr>
            <w:tcW w:w="2799" w:type="dxa"/>
            <w:tcBorders>
              <w:top w:val="nil"/>
              <w:left w:val="single" w:sz="8" w:space="0" w:color="000000"/>
              <w:bottom w:val="single" w:sz="8" w:space="0" w:color="000000"/>
              <w:right w:val="single" w:sz="8" w:space="0" w:color="000000"/>
            </w:tcBorders>
            <w:shd w:val="clear" w:color="auto" w:fill="auto"/>
            <w:vAlign w:val="center"/>
            <w:hideMark/>
          </w:tcPr>
          <w:p w14:paraId="55E9F478" w14:textId="77777777" w:rsidR="00256789" w:rsidRPr="0040679E" w:rsidRDefault="00256789" w:rsidP="000C13C4">
            <w:pPr>
              <w:ind w:firstLine="0"/>
              <w:rPr>
                <w:rFonts w:eastAsia="Times New Roman"/>
                <w:color w:val="000000"/>
                <w:szCs w:val="24"/>
                <w:lang w:eastAsia="lv-LV"/>
              </w:rPr>
            </w:pPr>
            <w:proofErr w:type="spellStart"/>
            <w:r w:rsidRPr="0040679E">
              <w:rPr>
                <w:rFonts w:eastAsia="Times New Roman"/>
                <w:color w:val="000000"/>
                <w:szCs w:val="24"/>
                <w:lang w:eastAsia="lv-LV"/>
              </w:rPr>
              <w:t>Tj</w:t>
            </w:r>
            <w:proofErr w:type="spellEnd"/>
            <w:r w:rsidRPr="0040679E">
              <w:rPr>
                <w:rFonts w:eastAsia="Times New Roman"/>
                <w:color w:val="000000"/>
                <w:szCs w:val="24"/>
                <w:lang w:eastAsia="lv-LV"/>
              </w:rPr>
              <w:t xml:space="preserve"> = </w:t>
            </w:r>
            <w:proofErr w:type="spellStart"/>
            <w:r w:rsidRPr="0040679E">
              <w:rPr>
                <w:rFonts w:eastAsia="Times New Roman"/>
                <w:color w:val="000000"/>
                <w:szCs w:val="24"/>
                <w:lang w:eastAsia="lv-LV"/>
              </w:rPr>
              <w:t>bivalentā</w:t>
            </w:r>
            <w:proofErr w:type="spellEnd"/>
            <w:r w:rsidRPr="0040679E">
              <w:rPr>
                <w:rFonts w:eastAsia="Times New Roman"/>
                <w:color w:val="000000"/>
                <w:szCs w:val="24"/>
                <w:lang w:eastAsia="lv-LV"/>
              </w:rPr>
              <w:t xml:space="preserve"> temperatūra</w:t>
            </w:r>
          </w:p>
        </w:tc>
        <w:tc>
          <w:tcPr>
            <w:tcW w:w="1003" w:type="dxa"/>
            <w:tcBorders>
              <w:top w:val="nil"/>
              <w:left w:val="nil"/>
              <w:bottom w:val="single" w:sz="8" w:space="0" w:color="000000"/>
              <w:right w:val="single" w:sz="8" w:space="0" w:color="000000"/>
            </w:tcBorders>
            <w:shd w:val="clear" w:color="auto" w:fill="auto"/>
            <w:vAlign w:val="center"/>
            <w:hideMark/>
          </w:tcPr>
          <w:p w14:paraId="0B548D24" w14:textId="77777777" w:rsidR="00256789" w:rsidRPr="0040679E" w:rsidRDefault="00256789" w:rsidP="000C13C4">
            <w:pPr>
              <w:ind w:firstLine="0"/>
              <w:jc w:val="center"/>
              <w:rPr>
                <w:rFonts w:eastAsia="Times New Roman"/>
                <w:color w:val="000000"/>
                <w:szCs w:val="24"/>
                <w:lang w:eastAsia="lv-LV"/>
              </w:rPr>
            </w:pPr>
            <w:r w:rsidRPr="0040679E">
              <w:rPr>
                <w:rFonts w:eastAsia="Times New Roman"/>
                <w:color w:val="000000"/>
                <w:szCs w:val="24"/>
                <w:lang w:eastAsia="lv-LV"/>
              </w:rPr>
              <w:t>2.3</w:t>
            </w:r>
          </w:p>
        </w:tc>
        <w:tc>
          <w:tcPr>
            <w:tcW w:w="1024" w:type="dxa"/>
            <w:tcBorders>
              <w:top w:val="nil"/>
              <w:left w:val="nil"/>
              <w:bottom w:val="single" w:sz="8" w:space="0" w:color="000000"/>
              <w:right w:val="single" w:sz="8" w:space="0" w:color="000000"/>
            </w:tcBorders>
            <w:shd w:val="clear" w:color="auto" w:fill="auto"/>
            <w:vAlign w:val="center"/>
            <w:hideMark/>
          </w:tcPr>
          <w:p w14:paraId="45B766FC" w14:textId="77777777" w:rsidR="00256789" w:rsidRPr="0040679E" w:rsidRDefault="00256789" w:rsidP="000818B3">
            <w:pPr>
              <w:ind w:firstLine="7"/>
              <w:jc w:val="center"/>
              <w:rPr>
                <w:rFonts w:eastAsia="Times New Roman"/>
                <w:color w:val="000000"/>
                <w:szCs w:val="24"/>
                <w:lang w:eastAsia="lv-LV"/>
              </w:rPr>
            </w:pPr>
            <w:r w:rsidRPr="0040679E">
              <w:rPr>
                <w:rFonts w:eastAsia="Times New Roman"/>
                <w:color w:val="000000"/>
                <w:szCs w:val="24"/>
                <w:lang w:eastAsia="lv-LV"/>
              </w:rPr>
              <w:t>kW</w:t>
            </w:r>
          </w:p>
        </w:tc>
        <w:tc>
          <w:tcPr>
            <w:tcW w:w="2198" w:type="dxa"/>
            <w:tcBorders>
              <w:top w:val="nil"/>
              <w:left w:val="nil"/>
              <w:bottom w:val="single" w:sz="8" w:space="0" w:color="000000"/>
              <w:right w:val="single" w:sz="8" w:space="0" w:color="000000"/>
            </w:tcBorders>
            <w:shd w:val="clear" w:color="auto" w:fill="auto"/>
            <w:vAlign w:val="center"/>
            <w:hideMark/>
          </w:tcPr>
          <w:p w14:paraId="27F6A146" w14:textId="77777777" w:rsidR="00256789" w:rsidRPr="0040679E" w:rsidRDefault="00256789" w:rsidP="000C13C4">
            <w:pPr>
              <w:ind w:firstLine="0"/>
              <w:jc w:val="center"/>
              <w:rPr>
                <w:rFonts w:eastAsia="Times New Roman"/>
                <w:color w:val="000000"/>
                <w:szCs w:val="24"/>
                <w:lang w:eastAsia="lv-LV"/>
              </w:rPr>
            </w:pPr>
            <w:proofErr w:type="spellStart"/>
            <w:r w:rsidRPr="0040679E">
              <w:rPr>
                <w:rFonts w:eastAsia="Times New Roman"/>
                <w:color w:val="000000"/>
                <w:szCs w:val="24"/>
                <w:lang w:eastAsia="lv-LV"/>
              </w:rPr>
              <w:t>COPd</w:t>
            </w:r>
            <w:proofErr w:type="spellEnd"/>
          </w:p>
        </w:tc>
        <w:tc>
          <w:tcPr>
            <w:tcW w:w="2180" w:type="dxa"/>
            <w:tcBorders>
              <w:top w:val="nil"/>
              <w:left w:val="nil"/>
              <w:bottom w:val="single" w:sz="8" w:space="0" w:color="000000"/>
              <w:right w:val="single" w:sz="8" w:space="0" w:color="000000"/>
            </w:tcBorders>
            <w:shd w:val="clear" w:color="auto" w:fill="auto"/>
            <w:vAlign w:val="center"/>
            <w:hideMark/>
          </w:tcPr>
          <w:p w14:paraId="3B95B819" w14:textId="77777777" w:rsidR="00256789" w:rsidRPr="0040679E" w:rsidRDefault="00256789" w:rsidP="000C13C4">
            <w:pPr>
              <w:ind w:firstLine="0"/>
              <w:jc w:val="center"/>
              <w:rPr>
                <w:rFonts w:eastAsia="Times New Roman"/>
                <w:color w:val="000000"/>
                <w:szCs w:val="24"/>
                <w:lang w:eastAsia="lv-LV"/>
              </w:rPr>
            </w:pPr>
            <w:r w:rsidRPr="0040679E">
              <w:rPr>
                <w:rFonts w:eastAsia="Times New Roman"/>
                <w:color w:val="000000"/>
                <w:szCs w:val="24"/>
                <w:lang w:eastAsia="lv-LV"/>
              </w:rPr>
              <w:t>4.6</w:t>
            </w:r>
          </w:p>
        </w:tc>
      </w:tr>
      <w:tr w:rsidR="00256789" w:rsidRPr="0040679E" w14:paraId="74230E9F" w14:textId="77777777" w:rsidTr="00716029">
        <w:trPr>
          <w:trHeight w:val="399"/>
          <w:jc w:val="center"/>
        </w:trPr>
        <w:tc>
          <w:tcPr>
            <w:tcW w:w="2799" w:type="dxa"/>
            <w:tcBorders>
              <w:top w:val="nil"/>
              <w:left w:val="single" w:sz="8" w:space="0" w:color="000000"/>
              <w:bottom w:val="single" w:sz="8" w:space="0" w:color="000000"/>
              <w:right w:val="single" w:sz="8" w:space="0" w:color="000000"/>
            </w:tcBorders>
            <w:shd w:val="clear" w:color="auto" w:fill="auto"/>
            <w:vAlign w:val="center"/>
            <w:hideMark/>
          </w:tcPr>
          <w:p w14:paraId="7D3EA128" w14:textId="77777777" w:rsidR="00256789" w:rsidRPr="0040679E" w:rsidRDefault="00256789" w:rsidP="000C13C4">
            <w:pPr>
              <w:ind w:firstLine="0"/>
              <w:rPr>
                <w:rFonts w:eastAsia="Times New Roman"/>
                <w:color w:val="000000"/>
                <w:szCs w:val="24"/>
                <w:lang w:eastAsia="lv-LV"/>
              </w:rPr>
            </w:pPr>
            <w:proofErr w:type="spellStart"/>
            <w:r w:rsidRPr="0040679E">
              <w:rPr>
                <w:rFonts w:eastAsia="Times New Roman"/>
                <w:color w:val="000000"/>
                <w:szCs w:val="24"/>
                <w:lang w:eastAsia="lv-LV"/>
              </w:rPr>
              <w:t>Tj</w:t>
            </w:r>
            <w:proofErr w:type="spellEnd"/>
            <w:r w:rsidRPr="0040679E">
              <w:rPr>
                <w:rFonts w:eastAsia="Times New Roman"/>
                <w:color w:val="000000"/>
                <w:szCs w:val="24"/>
                <w:lang w:eastAsia="lv-LV"/>
              </w:rPr>
              <w:t> = uz darbības robežas</w:t>
            </w:r>
          </w:p>
        </w:tc>
        <w:tc>
          <w:tcPr>
            <w:tcW w:w="1003" w:type="dxa"/>
            <w:tcBorders>
              <w:top w:val="nil"/>
              <w:left w:val="nil"/>
              <w:bottom w:val="single" w:sz="8" w:space="0" w:color="000000"/>
              <w:right w:val="single" w:sz="8" w:space="0" w:color="000000"/>
            </w:tcBorders>
            <w:shd w:val="clear" w:color="auto" w:fill="auto"/>
            <w:vAlign w:val="center"/>
            <w:hideMark/>
          </w:tcPr>
          <w:p w14:paraId="66B97CC8" w14:textId="77777777" w:rsidR="00256789" w:rsidRPr="0040679E" w:rsidRDefault="00256789" w:rsidP="000C13C4">
            <w:pPr>
              <w:ind w:firstLine="0"/>
              <w:jc w:val="center"/>
              <w:rPr>
                <w:rFonts w:eastAsia="Times New Roman"/>
                <w:color w:val="000000"/>
                <w:szCs w:val="24"/>
                <w:lang w:eastAsia="lv-LV"/>
              </w:rPr>
            </w:pPr>
            <w:r w:rsidRPr="0040679E">
              <w:rPr>
                <w:rFonts w:eastAsia="Times New Roman"/>
                <w:color w:val="000000"/>
                <w:szCs w:val="24"/>
                <w:lang w:eastAsia="lv-LV"/>
              </w:rPr>
              <w:t>3.1</w:t>
            </w:r>
          </w:p>
        </w:tc>
        <w:tc>
          <w:tcPr>
            <w:tcW w:w="1024" w:type="dxa"/>
            <w:tcBorders>
              <w:top w:val="nil"/>
              <w:left w:val="nil"/>
              <w:bottom w:val="single" w:sz="8" w:space="0" w:color="000000"/>
              <w:right w:val="single" w:sz="8" w:space="0" w:color="000000"/>
            </w:tcBorders>
            <w:shd w:val="clear" w:color="auto" w:fill="auto"/>
            <w:vAlign w:val="center"/>
            <w:hideMark/>
          </w:tcPr>
          <w:p w14:paraId="74F4EB3B" w14:textId="77777777" w:rsidR="00256789" w:rsidRPr="0040679E" w:rsidRDefault="00256789" w:rsidP="000818B3">
            <w:pPr>
              <w:ind w:firstLine="7"/>
              <w:jc w:val="center"/>
              <w:rPr>
                <w:rFonts w:eastAsia="Times New Roman"/>
                <w:color w:val="000000"/>
                <w:szCs w:val="24"/>
                <w:lang w:eastAsia="lv-LV"/>
              </w:rPr>
            </w:pPr>
            <w:r w:rsidRPr="0040679E">
              <w:rPr>
                <w:rFonts w:eastAsia="Times New Roman"/>
                <w:color w:val="000000"/>
                <w:szCs w:val="24"/>
                <w:lang w:eastAsia="lv-LV"/>
              </w:rPr>
              <w:t>kW</w:t>
            </w:r>
          </w:p>
        </w:tc>
        <w:tc>
          <w:tcPr>
            <w:tcW w:w="2198" w:type="dxa"/>
            <w:tcBorders>
              <w:top w:val="nil"/>
              <w:left w:val="nil"/>
              <w:bottom w:val="single" w:sz="4" w:space="0" w:color="auto"/>
              <w:right w:val="single" w:sz="8" w:space="0" w:color="000000"/>
            </w:tcBorders>
            <w:shd w:val="clear" w:color="auto" w:fill="auto"/>
            <w:vAlign w:val="center"/>
            <w:hideMark/>
          </w:tcPr>
          <w:p w14:paraId="72F129D2" w14:textId="77777777" w:rsidR="00256789" w:rsidRPr="0040679E" w:rsidRDefault="00256789" w:rsidP="000C13C4">
            <w:pPr>
              <w:ind w:firstLine="0"/>
              <w:jc w:val="center"/>
              <w:rPr>
                <w:rFonts w:eastAsia="Times New Roman"/>
                <w:color w:val="000000"/>
                <w:szCs w:val="24"/>
                <w:lang w:eastAsia="lv-LV"/>
              </w:rPr>
            </w:pPr>
            <w:proofErr w:type="spellStart"/>
            <w:r w:rsidRPr="0040679E">
              <w:rPr>
                <w:rFonts w:eastAsia="Times New Roman"/>
                <w:color w:val="000000"/>
                <w:szCs w:val="24"/>
                <w:lang w:eastAsia="lv-LV"/>
              </w:rPr>
              <w:t>COPd</w:t>
            </w:r>
            <w:proofErr w:type="spellEnd"/>
          </w:p>
        </w:tc>
        <w:tc>
          <w:tcPr>
            <w:tcW w:w="2180" w:type="dxa"/>
            <w:tcBorders>
              <w:top w:val="nil"/>
              <w:left w:val="nil"/>
              <w:bottom w:val="single" w:sz="4" w:space="0" w:color="auto"/>
              <w:right w:val="single" w:sz="8" w:space="0" w:color="000000"/>
            </w:tcBorders>
            <w:shd w:val="clear" w:color="auto" w:fill="auto"/>
            <w:vAlign w:val="center"/>
            <w:hideMark/>
          </w:tcPr>
          <w:p w14:paraId="28DE5301" w14:textId="77777777" w:rsidR="00256789" w:rsidRPr="0040679E" w:rsidRDefault="00256789" w:rsidP="000C13C4">
            <w:pPr>
              <w:ind w:firstLine="0"/>
              <w:jc w:val="center"/>
              <w:rPr>
                <w:rFonts w:eastAsia="Times New Roman"/>
                <w:color w:val="000000"/>
                <w:szCs w:val="24"/>
                <w:lang w:eastAsia="lv-LV"/>
              </w:rPr>
            </w:pPr>
            <w:r w:rsidRPr="0040679E">
              <w:rPr>
                <w:rFonts w:eastAsia="Times New Roman"/>
                <w:color w:val="000000"/>
                <w:szCs w:val="24"/>
                <w:lang w:eastAsia="lv-LV"/>
              </w:rPr>
              <w:t>2.4</w:t>
            </w:r>
          </w:p>
        </w:tc>
      </w:tr>
      <w:tr w:rsidR="00256789" w:rsidRPr="0040679E" w14:paraId="17989CED" w14:textId="77777777" w:rsidTr="00716029">
        <w:trPr>
          <w:trHeight w:val="765"/>
          <w:jc w:val="center"/>
        </w:trPr>
        <w:tc>
          <w:tcPr>
            <w:tcW w:w="4826" w:type="dxa"/>
            <w:gridSpan w:val="3"/>
            <w:tcBorders>
              <w:top w:val="single" w:sz="8" w:space="0" w:color="000000"/>
              <w:left w:val="single" w:sz="8" w:space="0" w:color="000000"/>
              <w:bottom w:val="single" w:sz="8" w:space="0" w:color="000000"/>
              <w:right w:val="single" w:sz="4" w:space="0" w:color="auto"/>
            </w:tcBorders>
            <w:shd w:val="clear" w:color="auto" w:fill="auto"/>
            <w:vAlign w:val="center"/>
            <w:hideMark/>
          </w:tcPr>
          <w:p w14:paraId="7FF4F1FA" w14:textId="54E703E5" w:rsidR="00256789" w:rsidRPr="0040679E" w:rsidRDefault="00256789" w:rsidP="00A412E8">
            <w:pPr>
              <w:ind w:firstLine="7"/>
              <w:rPr>
                <w:rFonts w:eastAsia="Times New Roman"/>
                <w:color w:val="000000"/>
                <w:szCs w:val="24"/>
                <w:lang w:eastAsia="lv-LV"/>
              </w:rPr>
            </w:pPr>
            <w:r w:rsidRPr="0040679E">
              <w:rPr>
                <w:rFonts w:eastAsia="Times New Roman"/>
                <w:color w:val="000000"/>
                <w:szCs w:val="24"/>
                <w:lang w:eastAsia="lv-LV"/>
              </w:rPr>
              <w:t>Deklarētā</w:t>
            </w:r>
            <w:r w:rsidR="00007141" w:rsidRPr="0040679E">
              <w:rPr>
                <w:rFonts w:eastAsia="Times New Roman"/>
                <w:color w:val="000000"/>
                <w:szCs w:val="24"/>
                <w:lang w:eastAsia="lv-LV"/>
              </w:rPr>
              <w:t xml:space="preserve"> jauda Sildīšanai / </w:t>
            </w:r>
            <w:proofErr w:type="spellStart"/>
            <w:r w:rsidR="00007141" w:rsidRPr="0040679E">
              <w:rPr>
                <w:rFonts w:eastAsia="Times New Roman"/>
                <w:color w:val="000000"/>
                <w:szCs w:val="24"/>
                <w:lang w:eastAsia="lv-LV"/>
              </w:rPr>
              <w:t>auks</w:t>
            </w:r>
            <w:r w:rsidR="00A412E8">
              <w:rPr>
                <w:rFonts w:eastAsia="Times New Roman"/>
                <w:color w:val="000000"/>
                <w:szCs w:val="24"/>
                <w:lang w:eastAsia="lv-LV"/>
              </w:rPr>
              <w:t>a</w:t>
            </w:r>
            <w:proofErr w:type="spellEnd"/>
            <w:r w:rsidRPr="0040679E">
              <w:rPr>
                <w:rFonts w:eastAsia="Times New Roman"/>
                <w:color w:val="000000"/>
                <w:szCs w:val="24"/>
                <w:lang w:eastAsia="lv-LV"/>
              </w:rPr>
              <w:t xml:space="preserve"> sezon</w:t>
            </w:r>
            <w:r w:rsidR="00A412E8">
              <w:rPr>
                <w:rFonts w:eastAsia="Times New Roman"/>
                <w:color w:val="000000"/>
                <w:szCs w:val="24"/>
                <w:lang w:eastAsia="lv-LV"/>
              </w:rPr>
              <w:t>a</w:t>
            </w:r>
            <w:r w:rsidRPr="0040679E">
              <w:rPr>
                <w:rFonts w:eastAsia="Times New Roman"/>
                <w:color w:val="000000"/>
                <w:szCs w:val="24"/>
                <w:lang w:eastAsia="lv-LV"/>
              </w:rPr>
              <w:t xml:space="preserve"> iekštelpu temperatūrā 20°C un āra temperatūrā </w:t>
            </w:r>
            <w:proofErr w:type="spellStart"/>
            <w:r w:rsidRPr="0040679E">
              <w:rPr>
                <w:rFonts w:eastAsia="Times New Roman"/>
                <w:color w:val="000000"/>
                <w:szCs w:val="24"/>
                <w:lang w:eastAsia="lv-LV"/>
              </w:rPr>
              <w:t>Tj</w:t>
            </w:r>
            <w:proofErr w:type="spellEnd"/>
          </w:p>
        </w:tc>
        <w:tc>
          <w:tcPr>
            <w:tcW w:w="437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2F40CB6" w14:textId="6EE601AE" w:rsidR="00256789" w:rsidRPr="0040679E" w:rsidRDefault="00256789" w:rsidP="00A412E8">
            <w:pPr>
              <w:ind w:firstLine="0"/>
              <w:jc w:val="center"/>
              <w:rPr>
                <w:rFonts w:eastAsia="Times New Roman"/>
                <w:color w:val="000000"/>
                <w:szCs w:val="24"/>
                <w:lang w:eastAsia="lv-LV"/>
              </w:rPr>
            </w:pPr>
            <w:r w:rsidRPr="0040679E">
              <w:rPr>
                <w:rFonts w:eastAsia="Times New Roman"/>
                <w:color w:val="000000"/>
                <w:szCs w:val="24"/>
                <w:lang w:eastAsia="lv-LV"/>
              </w:rPr>
              <w:t>Deklarētais efektivi</w:t>
            </w:r>
            <w:r w:rsidR="00007141" w:rsidRPr="0040679E">
              <w:rPr>
                <w:rFonts w:eastAsia="Times New Roman"/>
                <w:color w:val="000000"/>
                <w:szCs w:val="24"/>
                <w:lang w:eastAsia="lv-LV"/>
              </w:rPr>
              <w:t>tātes koeficients / Aukst</w:t>
            </w:r>
            <w:r w:rsidR="00A412E8">
              <w:rPr>
                <w:rFonts w:eastAsia="Times New Roman"/>
                <w:color w:val="000000"/>
                <w:szCs w:val="24"/>
                <w:lang w:eastAsia="lv-LV"/>
              </w:rPr>
              <w:t>a</w:t>
            </w:r>
            <w:r w:rsidRPr="0040679E">
              <w:rPr>
                <w:rFonts w:eastAsia="Times New Roman"/>
                <w:color w:val="000000"/>
                <w:szCs w:val="24"/>
                <w:lang w:eastAsia="lv-LV"/>
              </w:rPr>
              <w:t xml:space="preserve"> sezona, iekštelpu temperatūrā 20°C un āra </w:t>
            </w:r>
            <w:proofErr w:type="spellStart"/>
            <w:r w:rsidRPr="0040679E">
              <w:rPr>
                <w:rFonts w:eastAsia="Times New Roman"/>
                <w:color w:val="000000"/>
                <w:szCs w:val="24"/>
                <w:lang w:eastAsia="lv-LV"/>
              </w:rPr>
              <w:t>Tj</w:t>
            </w:r>
            <w:proofErr w:type="spellEnd"/>
          </w:p>
        </w:tc>
      </w:tr>
      <w:tr w:rsidR="00256789" w:rsidRPr="0040679E" w14:paraId="54C7BA0A" w14:textId="77777777" w:rsidTr="00716029">
        <w:trPr>
          <w:trHeight w:val="315"/>
          <w:jc w:val="center"/>
        </w:trPr>
        <w:tc>
          <w:tcPr>
            <w:tcW w:w="2799" w:type="dxa"/>
            <w:tcBorders>
              <w:top w:val="single" w:sz="4" w:space="0" w:color="auto"/>
              <w:left w:val="single" w:sz="8" w:space="0" w:color="000000"/>
              <w:bottom w:val="single" w:sz="8" w:space="0" w:color="000000"/>
              <w:right w:val="single" w:sz="8" w:space="0" w:color="000000"/>
            </w:tcBorders>
            <w:shd w:val="clear" w:color="auto" w:fill="auto"/>
            <w:vAlign w:val="center"/>
            <w:hideMark/>
          </w:tcPr>
          <w:p w14:paraId="54C8FED9" w14:textId="77777777" w:rsidR="00256789" w:rsidRPr="0040679E" w:rsidRDefault="00256789" w:rsidP="000C13C4">
            <w:pPr>
              <w:ind w:firstLine="0"/>
              <w:rPr>
                <w:rFonts w:eastAsia="Times New Roman"/>
                <w:color w:val="000000"/>
                <w:szCs w:val="24"/>
                <w:lang w:eastAsia="lv-LV"/>
              </w:rPr>
            </w:pPr>
            <w:proofErr w:type="spellStart"/>
            <w:r w:rsidRPr="0040679E">
              <w:rPr>
                <w:rFonts w:eastAsia="Times New Roman"/>
                <w:color w:val="000000"/>
                <w:szCs w:val="24"/>
                <w:lang w:eastAsia="lv-LV"/>
              </w:rPr>
              <w:t>Tj</w:t>
            </w:r>
            <w:proofErr w:type="spellEnd"/>
            <w:r w:rsidRPr="0040679E">
              <w:rPr>
                <w:rFonts w:eastAsia="Times New Roman"/>
                <w:color w:val="000000"/>
                <w:szCs w:val="24"/>
                <w:lang w:eastAsia="lv-LV"/>
              </w:rPr>
              <w:t> = </w:t>
            </w:r>
            <w:r w:rsidRPr="0040679E">
              <w:rPr>
                <w:rFonts w:eastAsia="Times New Roman"/>
                <w:i/>
                <w:iCs/>
                <w:color w:val="000000"/>
                <w:szCs w:val="24"/>
                <w:lang w:eastAsia="lv-LV"/>
              </w:rPr>
              <w:t>- </w:t>
            </w:r>
            <w:r w:rsidRPr="0040679E">
              <w:rPr>
                <w:rFonts w:eastAsia="Times New Roman"/>
                <w:color w:val="000000"/>
                <w:szCs w:val="24"/>
                <w:lang w:eastAsia="lv-LV"/>
              </w:rPr>
              <w:t>7°C</w:t>
            </w:r>
          </w:p>
        </w:tc>
        <w:tc>
          <w:tcPr>
            <w:tcW w:w="1003" w:type="dxa"/>
            <w:tcBorders>
              <w:top w:val="single" w:sz="4" w:space="0" w:color="auto"/>
              <w:left w:val="nil"/>
              <w:bottom w:val="single" w:sz="8" w:space="0" w:color="000000"/>
              <w:right w:val="single" w:sz="8" w:space="0" w:color="000000"/>
            </w:tcBorders>
            <w:shd w:val="clear" w:color="auto" w:fill="auto"/>
            <w:vAlign w:val="center"/>
            <w:hideMark/>
          </w:tcPr>
          <w:p w14:paraId="3DE5A100" w14:textId="77777777" w:rsidR="00256789" w:rsidRPr="0040679E" w:rsidRDefault="00256789" w:rsidP="000C13C4">
            <w:pPr>
              <w:ind w:firstLine="0"/>
              <w:jc w:val="center"/>
              <w:rPr>
                <w:rFonts w:eastAsia="Times New Roman"/>
                <w:color w:val="000000"/>
                <w:szCs w:val="24"/>
                <w:lang w:eastAsia="lv-LV"/>
              </w:rPr>
            </w:pPr>
            <w:r w:rsidRPr="0040679E">
              <w:rPr>
                <w:rFonts w:eastAsia="Times New Roman"/>
                <w:color w:val="000000"/>
                <w:szCs w:val="24"/>
                <w:lang w:eastAsia="lv-LV"/>
              </w:rPr>
              <w:t>3.9</w:t>
            </w:r>
          </w:p>
        </w:tc>
        <w:tc>
          <w:tcPr>
            <w:tcW w:w="1024" w:type="dxa"/>
            <w:tcBorders>
              <w:top w:val="single" w:sz="4" w:space="0" w:color="auto"/>
              <w:left w:val="nil"/>
              <w:bottom w:val="single" w:sz="8" w:space="0" w:color="000000"/>
              <w:right w:val="single" w:sz="8" w:space="0" w:color="000000"/>
            </w:tcBorders>
            <w:shd w:val="clear" w:color="auto" w:fill="auto"/>
            <w:vAlign w:val="center"/>
            <w:hideMark/>
          </w:tcPr>
          <w:p w14:paraId="2D5E527F" w14:textId="77777777" w:rsidR="00256789" w:rsidRPr="0040679E" w:rsidRDefault="00256789" w:rsidP="000818B3">
            <w:pPr>
              <w:ind w:firstLine="7"/>
              <w:jc w:val="center"/>
              <w:rPr>
                <w:rFonts w:eastAsia="Times New Roman"/>
                <w:color w:val="000000"/>
                <w:szCs w:val="24"/>
                <w:lang w:eastAsia="lv-LV"/>
              </w:rPr>
            </w:pPr>
            <w:r w:rsidRPr="0040679E">
              <w:rPr>
                <w:rFonts w:eastAsia="Times New Roman"/>
                <w:color w:val="000000"/>
                <w:szCs w:val="24"/>
                <w:lang w:eastAsia="lv-LV"/>
              </w:rPr>
              <w:t>kW</w:t>
            </w:r>
          </w:p>
        </w:tc>
        <w:tc>
          <w:tcPr>
            <w:tcW w:w="2198" w:type="dxa"/>
            <w:tcBorders>
              <w:top w:val="single" w:sz="4" w:space="0" w:color="auto"/>
              <w:left w:val="nil"/>
              <w:bottom w:val="single" w:sz="8" w:space="0" w:color="000000"/>
              <w:right w:val="single" w:sz="8" w:space="0" w:color="000000"/>
            </w:tcBorders>
            <w:shd w:val="clear" w:color="auto" w:fill="auto"/>
            <w:vAlign w:val="center"/>
            <w:hideMark/>
          </w:tcPr>
          <w:p w14:paraId="168F8F48" w14:textId="77777777" w:rsidR="00256789" w:rsidRPr="0040679E" w:rsidRDefault="00256789" w:rsidP="000C13C4">
            <w:pPr>
              <w:ind w:firstLine="0"/>
              <w:jc w:val="center"/>
              <w:rPr>
                <w:rFonts w:eastAsia="Times New Roman"/>
                <w:color w:val="000000"/>
                <w:szCs w:val="24"/>
                <w:lang w:eastAsia="lv-LV"/>
              </w:rPr>
            </w:pPr>
            <w:proofErr w:type="spellStart"/>
            <w:r w:rsidRPr="0040679E">
              <w:rPr>
                <w:rFonts w:eastAsia="Times New Roman"/>
                <w:color w:val="000000"/>
                <w:szCs w:val="24"/>
                <w:lang w:eastAsia="lv-LV"/>
              </w:rPr>
              <w:t>COPd</w:t>
            </w:r>
            <w:proofErr w:type="spellEnd"/>
          </w:p>
        </w:tc>
        <w:tc>
          <w:tcPr>
            <w:tcW w:w="2180" w:type="dxa"/>
            <w:tcBorders>
              <w:top w:val="single" w:sz="4" w:space="0" w:color="auto"/>
              <w:left w:val="nil"/>
              <w:bottom w:val="single" w:sz="8" w:space="0" w:color="000000"/>
              <w:right w:val="single" w:sz="8" w:space="0" w:color="000000"/>
            </w:tcBorders>
            <w:shd w:val="clear" w:color="auto" w:fill="auto"/>
            <w:vAlign w:val="center"/>
            <w:hideMark/>
          </w:tcPr>
          <w:p w14:paraId="1C787907" w14:textId="77777777" w:rsidR="00256789" w:rsidRPr="0040679E" w:rsidRDefault="00256789" w:rsidP="000C13C4">
            <w:pPr>
              <w:ind w:firstLine="0"/>
              <w:jc w:val="center"/>
              <w:rPr>
                <w:rFonts w:eastAsia="Times New Roman"/>
                <w:color w:val="000000"/>
                <w:szCs w:val="24"/>
                <w:lang w:eastAsia="lv-LV"/>
              </w:rPr>
            </w:pPr>
            <w:r w:rsidRPr="0040679E">
              <w:rPr>
                <w:rFonts w:eastAsia="Times New Roman"/>
                <w:color w:val="000000"/>
                <w:szCs w:val="24"/>
                <w:lang w:eastAsia="lv-LV"/>
              </w:rPr>
              <w:t>2.9</w:t>
            </w:r>
          </w:p>
        </w:tc>
      </w:tr>
      <w:tr w:rsidR="00256789" w:rsidRPr="0040679E" w14:paraId="746F1014" w14:textId="77777777" w:rsidTr="00716029">
        <w:trPr>
          <w:trHeight w:val="315"/>
          <w:jc w:val="center"/>
        </w:trPr>
        <w:tc>
          <w:tcPr>
            <w:tcW w:w="2799" w:type="dxa"/>
            <w:tcBorders>
              <w:top w:val="nil"/>
              <w:left w:val="single" w:sz="8" w:space="0" w:color="000000"/>
              <w:bottom w:val="single" w:sz="8" w:space="0" w:color="000000"/>
              <w:right w:val="single" w:sz="8" w:space="0" w:color="000000"/>
            </w:tcBorders>
            <w:shd w:val="clear" w:color="auto" w:fill="auto"/>
            <w:vAlign w:val="center"/>
            <w:hideMark/>
          </w:tcPr>
          <w:p w14:paraId="0D38E9D4" w14:textId="77777777" w:rsidR="00256789" w:rsidRPr="0040679E" w:rsidRDefault="00256789" w:rsidP="000C13C4">
            <w:pPr>
              <w:ind w:firstLine="0"/>
              <w:rPr>
                <w:rFonts w:eastAsia="Times New Roman"/>
                <w:color w:val="000000"/>
                <w:szCs w:val="24"/>
                <w:lang w:eastAsia="lv-LV"/>
              </w:rPr>
            </w:pPr>
            <w:proofErr w:type="spellStart"/>
            <w:r w:rsidRPr="0040679E">
              <w:rPr>
                <w:rFonts w:eastAsia="Times New Roman"/>
                <w:color w:val="000000"/>
                <w:szCs w:val="24"/>
                <w:lang w:eastAsia="lv-LV"/>
              </w:rPr>
              <w:t>Tj</w:t>
            </w:r>
            <w:proofErr w:type="spellEnd"/>
            <w:r w:rsidRPr="0040679E">
              <w:rPr>
                <w:rFonts w:eastAsia="Times New Roman"/>
                <w:color w:val="000000"/>
                <w:szCs w:val="24"/>
                <w:lang w:eastAsia="lv-LV"/>
              </w:rPr>
              <w:t> = 2°C</w:t>
            </w:r>
          </w:p>
        </w:tc>
        <w:tc>
          <w:tcPr>
            <w:tcW w:w="1003" w:type="dxa"/>
            <w:tcBorders>
              <w:top w:val="nil"/>
              <w:left w:val="nil"/>
              <w:bottom w:val="single" w:sz="8" w:space="0" w:color="000000"/>
              <w:right w:val="single" w:sz="8" w:space="0" w:color="000000"/>
            </w:tcBorders>
            <w:shd w:val="clear" w:color="auto" w:fill="auto"/>
            <w:vAlign w:val="center"/>
            <w:hideMark/>
          </w:tcPr>
          <w:p w14:paraId="5B6F1579" w14:textId="77777777" w:rsidR="00256789" w:rsidRPr="0040679E" w:rsidRDefault="00256789" w:rsidP="000C13C4">
            <w:pPr>
              <w:ind w:firstLine="0"/>
              <w:jc w:val="center"/>
              <w:rPr>
                <w:rFonts w:eastAsia="Times New Roman"/>
                <w:color w:val="000000"/>
                <w:szCs w:val="24"/>
                <w:lang w:eastAsia="lv-LV"/>
              </w:rPr>
            </w:pPr>
            <w:r w:rsidRPr="0040679E">
              <w:rPr>
                <w:rFonts w:eastAsia="Times New Roman"/>
                <w:color w:val="000000"/>
                <w:szCs w:val="24"/>
                <w:lang w:eastAsia="lv-LV"/>
              </w:rPr>
              <w:t>2.3</w:t>
            </w:r>
          </w:p>
        </w:tc>
        <w:tc>
          <w:tcPr>
            <w:tcW w:w="1024" w:type="dxa"/>
            <w:tcBorders>
              <w:top w:val="nil"/>
              <w:left w:val="nil"/>
              <w:bottom w:val="single" w:sz="8" w:space="0" w:color="000000"/>
              <w:right w:val="single" w:sz="8" w:space="0" w:color="000000"/>
            </w:tcBorders>
            <w:shd w:val="clear" w:color="auto" w:fill="auto"/>
            <w:vAlign w:val="center"/>
            <w:hideMark/>
          </w:tcPr>
          <w:p w14:paraId="4F97AA48" w14:textId="77777777" w:rsidR="00256789" w:rsidRPr="0040679E" w:rsidRDefault="00256789" w:rsidP="000818B3">
            <w:pPr>
              <w:ind w:firstLine="7"/>
              <w:jc w:val="center"/>
              <w:rPr>
                <w:rFonts w:eastAsia="Times New Roman"/>
                <w:color w:val="000000"/>
                <w:szCs w:val="24"/>
                <w:lang w:eastAsia="lv-LV"/>
              </w:rPr>
            </w:pPr>
            <w:r w:rsidRPr="0040679E">
              <w:rPr>
                <w:rFonts w:eastAsia="Times New Roman"/>
                <w:color w:val="000000"/>
                <w:szCs w:val="24"/>
                <w:lang w:eastAsia="lv-LV"/>
              </w:rPr>
              <w:t>kW</w:t>
            </w:r>
          </w:p>
        </w:tc>
        <w:tc>
          <w:tcPr>
            <w:tcW w:w="2198" w:type="dxa"/>
            <w:tcBorders>
              <w:top w:val="nil"/>
              <w:left w:val="nil"/>
              <w:bottom w:val="single" w:sz="8" w:space="0" w:color="000000"/>
              <w:right w:val="single" w:sz="8" w:space="0" w:color="000000"/>
            </w:tcBorders>
            <w:shd w:val="clear" w:color="auto" w:fill="auto"/>
            <w:vAlign w:val="center"/>
            <w:hideMark/>
          </w:tcPr>
          <w:p w14:paraId="086C7882" w14:textId="77777777" w:rsidR="00256789" w:rsidRPr="0040679E" w:rsidRDefault="00256789" w:rsidP="000C13C4">
            <w:pPr>
              <w:ind w:firstLine="0"/>
              <w:jc w:val="center"/>
              <w:rPr>
                <w:rFonts w:eastAsia="Times New Roman"/>
                <w:color w:val="000000"/>
                <w:szCs w:val="24"/>
                <w:lang w:eastAsia="lv-LV"/>
              </w:rPr>
            </w:pPr>
            <w:proofErr w:type="spellStart"/>
            <w:r w:rsidRPr="0040679E">
              <w:rPr>
                <w:rFonts w:eastAsia="Times New Roman"/>
                <w:color w:val="000000"/>
                <w:szCs w:val="24"/>
                <w:lang w:eastAsia="lv-LV"/>
              </w:rPr>
              <w:t>COPd</w:t>
            </w:r>
            <w:proofErr w:type="spellEnd"/>
          </w:p>
        </w:tc>
        <w:tc>
          <w:tcPr>
            <w:tcW w:w="2180" w:type="dxa"/>
            <w:tcBorders>
              <w:top w:val="nil"/>
              <w:left w:val="nil"/>
              <w:bottom w:val="single" w:sz="8" w:space="0" w:color="000000"/>
              <w:right w:val="single" w:sz="8" w:space="0" w:color="000000"/>
            </w:tcBorders>
            <w:shd w:val="clear" w:color="auto" w:fill="auto"/>
            <w:vAlign w:val="center"/>
            <w:hideMark/>
          </w:tcPr>
          <w:p w14:paraId="4457B95D" w14:textId="77777777" w:rsidR="00256789" w:rsidRPr="0040679E" w:rsidRDefault="00256789" w:rsidP="000C13C4">
            <w:pPr>
              <w:ind w:firstLine="0"/>
              <w:jc w:val="center"/>
              <w:rPr>
                <w:rFonts w:eastAsia="Times New Roman"/>
                <w:color w:val="000000"/>
                <w:szCs w:val="24"/>
                <w:lang w:eastAsia="lv-LV"/>
              </w:rPr>
            </w:pPr>
            <w:r w:rsidRPr="0040679E">
              <w:rPr>
                <w:rFonts w:eastAsia="Times New Roman"/>
                <w:color w:val="000000"/>
                <w:szCs w:val="24"/>
                <w:lang w:eastAsia="lv-LV"/>
              </w:rPr>
              <w:t>4.6</w:t>
            </w:r>
          </w:p>
        </w:tc>
      </w:tr>
      <w:tr w:rsidR="00256789" w:rsidRPr="0040679E" w14:paraId="0F2FA13B" w14:textId="77777777" w:rsidTr="00716029">
        <w:trPr>
          <w:trHeight w:val="315"/>
          <w:jc w:val="center"/>
        </w:trPr>
        <w:tc>
          <w:tcPr>
            <w:tcW w:w="2799" w:type="dxa"/>
            <w:tcBorders>
              <w:top w:val="nil"/>
              <w:left w:val="single" w:sz="8" w:space="0" w:color="000000"/>
              <w:bottom w:val="single" w:sz="8" w:space="0" w:color="000000"/>
              <w:right w:val="single" w:sz="8" w:space="0" w:color="000000"/>
            </w:tcBorders>
            <w:shd w:val="clear" w:color="auto" w:fill="auto"/>
            <w:vAlign w:val="center"/>
            <w:hideMark/>
          </w:tcPr>
          <w:p w14:paraId="63C8D3A9" w14:textId="77777777" w:rsidR="00256789" w:rsidRPr="0040679E" w:rsidRDefault="00256789" w:rsidP="000C13C4">
            <w:pPr>
              <w:ind w:firstLine="0"/>
              <w:rPr>
                <w:rFonts w:eastAsia="Times New Roman"/>
                <w:color w:val="000000"/>
                <w:szCs w:val="24"/>
                <w:lang w:eastAsia="lv-LV"/>
              </w:rPr>
            </w:pPr>
            <w:proofErr w:type="spellStart"/>
            <w:r w:rsidRPr="0040679E">
              <w:rPr>
                <w:rFonts w:eastAsia="Times New Roman"/>
                <w:color w:val="000000"/>
                <w:szCs w:val="24"/>
                <w:lang w:eastAsia="lv-LV"/>
              </w:rPr>
              <w:t>Tj</w:t>
            </w:r>
            <w:proofErr w:type="spellEnd"/>
            <w:r w:rsidRPr="0040679E">
              <w:rPr>
                <w:rFonts w:eastAsia="Times New Roman"/>
                <w:color w:val="000000"/>
                <w:szCs w:val="24"/>
                <w:lang w:eastAsia="lv-LV"/>
              </w:rPr>
              <w:t> = 7°C</w:t>
            </w:r>
          </w:p>
        </w:tc>
        <w:tc>
          <w:tcPr>
            <w:tcW w:w="1003" w:type="dxa"/>
            <w:tcBorders>
              <w:top w:val="nil"/>
              <w:left w:val="nil"/>
              <w:bottom w:val="single" w:sz="8" w:space="0" w:color="000000"/>
              <w:right w:val="single" w:sz="8" w:space="0" w:color="000000"/>
            </w:tcBorders>
            <w:shd w:val="clear" w:color="auto" w:fill="auto"/>
            <w:vAlign w:val="center"/>
            <w:hideMark/>
          </w:tcPr>
          <w:p w14:paraId="2A6CF91A" w14:textId="77777777" w:rsidR="00256789" w:rsidRPr="0040679E" w:rsidRDefault="00256789" w:rsidP="000C13C4">
            <w:pPr>
              <w:ind w:firstLine="0"/>
              <w:jc w:val="center"/>
              <w:rPr>
                <w:rFonts w:eastAsia="Times New Roman"/>
                <w:color w:val="000000"/>
                <w:szCs w:val="24"/>
                <w:lang w:eastAsia="lv-LV"/>
              </w:rPr>
            </w:pPr>
            <w:r w:rsidRPr="0040679E">
              <w:rPr>
                <w:rFonts w:eastAsia="Times New Roman"/>
                <w:color w:val="000000"/>
                <w:szCs w:val="24"/>
                <w:lang w:eastAsia="lv-LV"/>
              </w:rPr>
              <w:t>1.5</w:t>
            </w:r>
          </w:p>
        </w:tc>
        <w:tc>
          <w:tcPr>
            <w:tcW w:w="1024" w:type="dxa"/>
            <w:tcBorders>
              <w:top w:val="nil"/>
              <w:left w:val="nil"/>
              <w:bottom w:val="single" w:sz="8" w:space="0" w:color="000000"/>
              <w:right w:val="single" w:sz="8" w:space="0" w:color="000000"/>
            </w:tcBorders>
            <w:shd w:val="clear" w:color="auto" w:fill="auto"/>
            <w:vAlign w:val="center"/>
            <w:hideMark/>
          </w:tcPr>
          <w:p w14:paraId="319D13D7" w14:textId="77777777" w:rsidR="00256789" w:rsidRPr="0040679E" w:rsidRDefault="00256789" w:rsidP="000818B3">
            <w:pPr>
              <w:ind w:firstLine="7"/>
              <w:jc w:val="center"/>
              <w:rPr>
                <w:rFonts w:eastAsia="Times New Roman"/>
                <w:color w:val="000000"/>
                <w:szCs w:val="24"/>
                <w:lang w:eastAsia="lv-LV"/>
              </w:rPr>
            </w:pPr>
            <w:r w:rsidRPr="0040679E">
              <w:rPr>
                <w:rFonts w:eastAsia="Times New Roman"/>
                <w:color w:val="000000"/>
                <w:szCs w:val="24"/>
                <w:lang w:eastAsia="lv-LV"/>
              </w:rPr>
              <w:t>kW</w:t>
            </w:r>
          </w:p>
        </w:tc>
        <w:tc>
          <w:tcPr>
            <w:tcW w:w="2198" w:type="dxa"/>
            <w:tcBorders>
              <w:top w:val="nil"/>
              <w:left w:val="nil"/>
              <w:bottom w:val="single" w:sz="8" w:space="0" w:color="000000"/>
              <w:right w:val="single" w:sz="8" w:space="0" w:color="000000"/>
            </w:tcBorders>
            <w:shd w:val="clear" w:color="auto" w:fill="auto"/>
            <w:vAlign w:val="center"/>
            <w:hideMark/>
          </w:tcPr>
          <w:p w14:paraId="720EFE30" w14:textId="77777777" w:rsidR="00256789" w:rsidRPr="0040679E" w:rsidRDefault="00256789" w:rsidP="000C13C4">
            <w:pPr>
              <w:ind w:firstLine="0"/>
              <w:jc w:val="center"/>
              <w:rPr>
                <w:rFonts w:eastAsia="Times New Roman"/>
                <w:color w:val="000000"/>
                <w:szCs w:val="24"/>
                <w:lang w:eastAsia="lv-LV"/>
              </w:rPr>
            </w:pPr>
            <w:proofErr w:type="spellStart"/>
            <w:r w:rsidRPr="0040679E">
              <w:rPr>
                <w:rFonts w:eastAsia="Times New Roman"/>
                <w:color w:val="000000"/>
                <w:szCs w:val="24"/>
                <w:lang w:eastAsia="lv-LV"/>
              </w:rPr>
              <w:t>COPd</w:t>
            </w:r>
            <w:proofErr w:type="spellEnd"/>
          </w:p>
        </w:tc>
        <w:tc>
          <w:tcPr>
            <w:tcW w:w="2180" w:type="dxa"/>
            <w:tcBorders>
              <w:top w:val="nil"/>
              <w:left w:val="nil"/>
              <w:bottom w:val="single" w:sz="8" w:space="0" w:color="000000"/>
              <w:right w:val="single" w:sz="8" w:space="0" w:color="000000"/>
            </w:tcBorders>
            <w:shd w:val="clear" w:color="auto" w:fill="auto"/>
            <w:vAlign w:val="center"/>
            <w:hideMark/>
          </w:tcPr>
          <w:p w14:paraId="443A6488" w14:textId="77777777" w:rsidR="00256789" w:rsidRPr="0040679E" w:rsidRDefault="00256789" w:rsidP="000C13C4">
            <w:pPr>
              <w:ind w:firstLine="0"/>
              <w:jc w:val="center"/>
              <w:rPr>
                <w:rFonts w:eastAsia="Times New Roman"/>
                <w:color w:val="000000"/>
                <w:szCs w:val="24"/>
                <w:lang w:eastAsia="lv-LV"/>
              </w:rPr>
            </w:pPr>
            <w:r w:rsidRPr="0040679E">
              <w:rPr>
                <w:rFonts w:eastAsia="Times New Roman"/>
                <w:color w:val="000000"/>
                <w:szCs w:val="24"/>
                <w:lang w:eastAsia="lv-LV"/>
              </w:rPr>
              <w:t>6</w:t>
            </w:r>
          </w:p>
        </w:tc>
      </w:tr>
      <w:tr w:rsidR="00256789" w:rsidRPr="0040679E" w14:paraId="4F0A5A78" w14:textId="77777777" w:rsidTr="00716029">
        <w:trPr>
          <w:trHeight w:val="315"/>
          <w:jc w:val="center"/>
        </w:trPr>
        <w:tc>
          <w:tcPr>
            <w:tcW w:w="2799" w:type="dxa"/>
            <w:tcBorders>
              <w:top w:val="nil"/>
              <w:left w:val="single" w:sz="8" w:space="0" w:color="000000"/>
              <w:bottom w:val="single" w:sz="8" w:space="0" w:color="000000"/>
              <w:right w:val="single" w:sz="8" w:space="0" w:color="000000"/>
            </w:tcBorders>
            <w:shd w:val="clear" w:color="auto" w:fill="auto"/>
            <w:vAlign w:val="center"/>
            <w:hideMark/>
          </w:tcPr>
          <w:p w14:paraId="31491686" w14:textId="77777777" w:rsidR="00256789" w:rsidRPr="0040679E" w:rsidRDefault="00256789" w:rsidP="000C13C4">
            <w:pPr>
              <w:ind w:firstLine="0"/>
              <w:rPr>
                <w:rFonts w:eastAsia="Times New Roman"/>
                <w:color w:val="000000"/>
                <w:szCs w:val="24"/>
                <w:lang w:eastAsia="lv-LV"/>
              </w:rPr>
            </w:pPr>
            <w:proofErr w:type="spellStart"/>
            <w:r w:rsidRPr="0040679E">
              <w:rPr>
                <w:rFonts w:eastAsia="Times New Roman"/>
                <w:color w:val="000000"/>
                <w:szCs w:val="24"/>
                <w:lang w:eastAsia="lv-LV"/>
              </w:rPr>
              <w:t>Tj</w:t>
            </w:r>
            <w:proofErr w:type="spellEnd"/>
            <w:r w:rsidRPr="0040679E">
              <w:rPr>
                <w:rFonts w:eastAsia="Times New Roman"/>
                <w:color w:val="000000"/>
                <w:szCs w:val="24"/>
                <w:lang w:eastAsia="lv-LV"/>
              </w:rPr>
              <w:t> = 12°C</w:t>
            </w:r>
          </w:p>
        </w:tc>
        <w:tc>
          <w:tcPr>
            <w:tcW w:w="1003" w:type="dxa"/>
            <w:tcBorders>
              <w:top w:val="nil"/>
              <w:left w:val="nil"/>
              <w:bottom w:val="single" w:sz="8" w:space="0" w:color="000000"/>
              <w:right w:val="single" w:sz="8" w:space="0" w:color="000000"/>
            </w:tcBorders>
            <w:shd w:val="clear" w:color="auto" w:fill="auto"/>
            <w:vAlign w:val="center"/>
            <w:hideMark/>
          </w:tcPr>
          <w:p w14:paraId="5BF1CE19" w14:textId="77777777" w:rsidR="00256789" w:rsidRPr="0040679E" w:rsidRDefault="00256789" w:rsidP="000C13C4">
            <w:pPr>
              <w:ind w:firstLine="0"/>
              <w:jc w:val="center"/>
              <w:rPr>
                <w:rFonts w:eastAsia="Times New Roman"/>
                <w:color w:val="000000"/>
                <w:szCs w:val="24"/>
                <w:lang w:eastAsia="lv-LV"/>
              </w:rPr>
            </w:pPr>
            <w:r w:rsidRPr="0040679E">
              <w:rPr>
                <w:rFonts w:eastAsia="Times New Roman"/>
                <w:color w:val="000000"/>
                <w:szCs w:val="24"/>
                <w:lang w:eastAsia="lv-LV"/>
              </w:rPr>
              <w:t>1.6</w:t>
            </w:r>
          </w:p>
        </w:tc>
        <w:tc>
          <w:tcPr>
            <w:tcW w:w="1024" w:type="dxa"/>
            <w:tcBorders>
              <w:top w:val="nil"/>
              <w:left w:val="nil"/>
              <w:bottom w:val="single" w:sz="8" w:space="0" w:color="000000"/>
              <w:right w:val="single" w:sz="8" w:space="0" w:color="000000"/>
            </w:tcBorders>
            <w:shd w:val="clear" w:color="auto" w:fill="auto"/>
            <w:vAlign w:val="center"/>
            <w:hideMark/>
          </w:tcPr>
          <w:p w14:paraId="667C707E" w14:textId="77777777" w:rsidR="00256789" w:rsidRPr="0040679E" w:rsidRDefault="00256789" w:rsidP="000818B3">
            <w:pPr>
              <w:ind w:firstLine="7"/>
              <w:jc w:val="center"/>
              <w:rPr>
                <w:rFonts w:eastAsia="Times New Roman"/>
                <w:color w:val="000000"/>
                <w:szCs w:val="24"/>
                <w:lang w:eastAsia="lv-LV"/>
              </w:rPr>
            </w:pPr>
            <w:r w:rsidRPr="0040679E">
              <w:rPr>
                <w:rFonts w:eastAsia="Times New Roman"/>
                <w:color w:val="000000"/>
                <w:szCs w:val="24"/>
                <w:lang w:eastAsia="lv-LV"/>
              </w:rPr>
              <w:t>kW</w:t>
            </w:r>
          </w:p>
        </w:tc>
        <w:tc>
          <w:tcPr>
            <w:tcW w:w="2198" w:type="dxa"/>
            <w:tcBorders>
              <w:top w:val="nil"/>
              <w:left w:val="nil"/>
              <w:bottom w:val="single" w:sz="8" w:space="0" w:color="000000"/>
              <w:right w:val="single" w:sz="8" w:space="0" w:color="000000"/>
            </w:tcBorders>
            <w:shd w:val="clear" w:color="auto" w:fill="auto"/>
            <w:vAlign w:val="center"/>
            <w:hideMark/>
          </w:tcPr>
          <w:p w14:paraId="4EF482B1" w14:textId="77777777" w:rsidR="00256789" w:rsidRPr="0040679E" w:rsidRDefault="00256789" w:rsidP="000C13C4">
            <w:pPr>
              <w:ind w:firstLine="0"/>
              <w:jc w:val="center"/>
              <w:rPr>
                <w:rFonts w:eastAsia="Times New Roman"/>
                <w:color w:val="000000"/>
                <w:szCs w:val="24"/>
                <w:lang w:eastAsia="lv-LV"/>
              </w:rPr>
            </w:pPr>
            <w:proofErr w:type="spellStart"/>
            <w:r w:rsidRPr="0040679E">
              <w:rPr>
                <w:rFonts w:eastAsia="Times New Roman"/>
                <w:color w:val="000000"/>
                <w:szCs w:val="24"/>
                <w:lang w:eastAsia="lv-LV"/>
              </w:rPr>
              <w:t>COPd</w:t>
            </w:r>
            <w:proofErr w:type="spellEnd"/>
          </w:p>
        </w:tc>
        <w:tc>
          <w:tcPr>
            <w:tcW w:w="2180" w:type="dxa"/>
            <w:tcBorders>
              <w:top w:val="nil"/>
              <w:left w:val="nil"/>
              <w:bottom w:val="single" w:sz="8" w:space="0" w:color="000000"/>
              <w:right w:val="single" w:sz="8" w:space="0" w:color="000000"/>
            </w:tcBorders>
            <w:shd w:val="clear" w:color="auto" w:fill="auto"/>
            <w:vAlign w:val="center"/>
            <w:hideMark/>
          </w:tcPr>
          <w:p w14:paraId="15468FE1" w14:textId="77777777" w:rsidR="00256789" w:rsidRPr="0040679E" w:rsidRDefault="00256789" w:rsidP="000C13C4">
            <w:pPr>
              <w:ind w:firstLine="0"/>
              <w:jc w:val="center"/>
              <w:rPr>
                <w:rFonts w:eastAsia="Times New Roman"/>
                <w:color w:val="000000"/>
                <w:szCs w:val="24"/>
                <w:lang w:eastAsia="lv-LV"/>
              </w:rPr>
            </w:pPr>
            <w:r w:rsidRPr="0040679E">
              <w:rPr>
                <w:rFonts w:eastAsia="Times New Roman"/>
                <w:color w:val="000000"/>
                <w:szCs w:val="24"/>
                <w:lang w:eastAsia="lv-LV"/>
              </w:rPr>
              <w:t>7.3</w:t>
            </w:r>
          </w:p>
        </w:tc>
      </w:tr>
      <w:tr w:rsidR="00256789" w:rsidRPr="0040679E" w14:paraId="0CE863E6" w14:textId="77777777" w:rsidTr="00716029">
        <w:trPr>
          <w:trHeight w:val="395"/>
          <w:jc w:val="center"/>
        </w:trPr>
        <w:tc>
          <w:tcPr>
            <w:tcW w:w="2799" w:type="dxa"/>
            <w:tcBorders>
              <w:top w:val="nil"/>
              <w:left w:val="single" w:sz="8" w:space="0" w:color="000000"/>
              <w:bottom w:val="single" w:sz="8" w:space="0" w:color="000000"/>
              <w:right w:val="single" w:sz="8" w:space="0" w:color="000000"/>
            </w:tcBorders>
            <w:shd w:val="clear" w:color="auto" w:fill="auto"/>
            <w:vAlign w:val="center"/>
            <w:hideMark/>
          </w:tcPr>
          <w:p w14:paraId="5B3D7C1E" w14:textId="77777777" w:rsidR="00256789" w:rsidRPr="0040679E" w:rsidRDefault="00256789" w:rsidP="000C13C4">
            <w:pPr>
              <w:ind w:firstLine="0"/>
              <w:rPr>
                <w:rFonts w:eastAsia="Times New Roman"/>
                <w:color w:val="000000"/>
                <w:szCs w:val="24"/>
                <w:lang w:eastAsia="lv-LV"/>
              </w:rPr>
            </w:pPr>
            <w:proofErr w:type="spellStart"/>
            <w:r w:rsidRPr="0040679E">
              <w:rPr>
                <w:rFonts w:eastAsia="Times New Roman"/>
                <w:color w:val="000000"/>
                <w:szCs w:val="24"/>
                <w:lang w:eastAsia="lv-LV"/>
              </w:rPr>
              <w:t>Tj</w:t>
            </w:r>
            <w:proofErr w:type="spellEnd"/>
            <w:r w:rsidRPr="0040679E">
              <w:rPr>
                <w:rFonts w:eastAsia="Times New Roman"/>
                <w:color w:val="000000"/>
                <w:szCs w:val="24"/>
                <w:lang w:eastAsia="lv-LV"/>
              </w:rPr>
              <w:t xml:space="preserve"> = </w:t>
            </w:r>
            <w:proofErr w:type="spellStart"/>
            <w:r w:rsidRPr="0040679E">
              <w:rPr>
                <w:rFonts w:eastAsia="Times New Roman"/>
                <w:color w:val="000000"/>
                <w:szCs w:val="24"/>
                <w:lang w:eastAsia="lv-LV"/>
              </w:rPr>
              <w:t>bivalentā</w:t>
            </w:r>
            <w:proofErr w:type="spellEnd"/>
            <w:r w:rsidRPr="0040679E">
              <w:rPr>
                <w:rFonts w:eastAsia="Times New Roman"/>
                <w:color w:val="000000"/>
                <w:szCs w:val="24"/>
                <w:lang w:eastAsia="lv-LV"/>
              </w:rPr>
              <w:t xml:space="preserve"> temperatūra</w:t>
            </w:r>
          </w:p>
        </w:tc>
        <w:tc>
          <w:tcPr>
            <w:tcW w:w="1003" w:type="dxa"/>
            <w:tcBorders>
              <w:top w:val="nil"/>
              <w:left w:val="nil"/>
              <w:bottom w:val="single" w:sz="8" w:space="0" w:color="000000"/>
              <w:right w:val="single" w:sz="8" w:space="0" w:color="000000"/>
            </w:tcBorders>
            <w:shd w:val="clear" w:color="auto" w:fill="auto"/>
            <w:vAlign w:val="center"/>
            <w:hideMark/>
          </w:tcPr>
          <w:p w14:paraId="60CF7286" w14:textId="77777777" w:rsidR="00256789" w:rsidRPr="0040679E" w:rsidRDefault="00256789" w:rsidP="000C13C4">
            <w:pPr>
              <w:ind w:firstLine="0"/>
              <w:jc w:val="center"/>
              <w:rPr>
                <w:rFonts w:eastAsia="Times New Roman"/>
                <w:color w:val="000000"/>
                <w:szCs w:val="24"/>
                <w:lang w:eastAsia="lv-LV"/>
              </w:rPr>
            </w:pPr>
            <w:r w:rsidRPr="0040679E">
              <w:rPr>
                <w:rFonts w:eastAsia="Times New Roman"/>
                <w:color w:val="000000"/>
                <w:szCs w:val="24"/>
                <w:lang w:eastAsia="lv-LV"/>
              </w:rPr>
              <w:t>3.9</w:t>
            </w:r>
          </w:p>
        </w:tc>
        <w:tc>
          <w:tcPr>
            <w:tcW w:w="1024" w:type="dxa"/>
            <w:tcBorders>
              <w:top w:val="nil"/>
              <w:left w:val="nil"/>
              <w:bottom w:val="single" w:sz="8" w:space="0" w:color="000000"/>
              <w:right w:val="single" w:sz="8" w:space="0" w:color="000000"/>
            </w:tcBorders>
            <w:shd w:val="clear" w:color="auto" w:fill="auto"/>
            <w:vAlign w:val="center"/>
            <w:hideMark/>
          </w:tcPr>
          <w:p w14:paraId="1169608A" w14:textId="77777777" w:rsidR="00256789" w:rsidRPr="0040679E" w:rsidRDefault="00256789" w:rsidP="000818B3">
            <w:pPr>
              <w:ind w:firstLine="7"/>
              <w:jc w:val="center"/>
              <w:rPr>
                <w:rFonts w:eastAsia="Times New Roman"/>
                <w:color w:val="000000"/>
                <w:szCs w:val="24"/>
                <w:lang w:eastAsia="lv-LV"/>
              </w:rPr>
            </w:pPr>
            <w:r w:rsidRPr="0040679E">
              <w:rPr>
                <w:rFonts w:eastAsia="Times New Roman"/>
                <w:color w:val="000000"/>
                <w:szCs w:val="24"/>
                <w:lang w:eastAsia="lv-LV"/>
              </w:rPr>
              <w:t>kW</w:t>
            </w:r>
          </w:p>
        </w:tc>
        <w:tc>
          <w:tcPr>
            <w:tcW w:w="2198" w:type="dxa"/>
            <w:tcBorders>
              <w:top w:val="nil"/>
              <w:left w:val="nil"/>
              <w:bottom w:val="single" w:sz="8" w:space="0" w:color="000000"/>
              <w:right w:val="single" w:sz="8" w:space="0" w:color="000000"/>
            </w:tcBorders>
            <w:shd w:val="clear" w:color="auto" w:fill="auto"/>
            <w:vAlign w:val="center"/>
            <w:hideMark/>
          </w:tcPr>
          <w:p w14:paraId="12A94A27" w14:textId="77777777" w:rsidR="00256789" w:rsidRPr="0040679E" w:rsidRDefault="00256789" w:rsidP="000C13C4">
            <w:pPr>
              <w:ind w:firstLine="0"/>
              <w:jc w:val="center"/>
              <w:rPr>
                <w:rFonts w:eastAsia="Times New Roman"/>
                <w:color w:val="000000"/>
                <w:szCs w:val="24"/>
                <w:lang w:eastAsia="lv-LV"/>
              </w:rPr>
            </w:pPr>
            <w:proofErr w:type="spellStart"/>
            <w:r w:rsidRPr="0040679E">
              <w:rPr>
                <w:rFonts w:eastAsia="Times New Roman"/>
                <w:color w:val="000000"/>
                <w:szCs w:val="24"/>
                <w:lang w:eastAsia="lv-LV"/>
              </w:rPr>
              <w:t>COPd</w:t>
            </w:r>
            <w:proofErr w:type="spellEnd"/>
          </w:p>
        </w:tc>
        <w:tc>
          <w:tcPr>
            <w:tcW w:w="2180" w:type="dxa"/>
            <w:tcBorders>
              <w:top w:val="nil"/>
              <w:left w:val="nil"/>
              <w:bottom w:val="single" w:sz="8" w:space="0" w:color="000000"/>
              <w:right w:val="single" w:sz="8" w:space="0" w:color="000000"/>
            </w:tcBorders>
            <w:shd w:val="clear" w:color="auto" w:fill="auto"/>
            <w:vAlign w:val="center"/>
            <w:hideMark/>
          </w:tcPr>
          <w:p w14:paraId="038E809B" w14:textId="77777777" w:rsidR="00256789" w:rsidRPr="0040679E" w:rsidRDefault="00256789" w:rsidP="000C13C4">
            <w:pPr>
              <w:ind w:firstLine="0"/>
              <w:jc w:val="center"/>
              <w:rPr>
                <w:rFonts w:eastAsia="Times New Roman"/>
                <w:color w:val="000000"/>
                <w:szCs w:val="24"/>
                <w:lang w:eastAsia="lv-LV"/>
              </w:rPr>
            </w:pPr>
            <w:r w:rsidRPr="0040679E">
              <w:rPr>
                <w:rFonts w:eastAsia="Times New Roman"/>
                <w:color w:val="000000"/>
                <w:szCs w:val="24"/>
                <w:lang w:eastAsia="lv-LV"/>
              </w:rPr>
              <w:t>2.9</w:t>
            </w:r>
          </w:p>
        </w:tc>
      </w:tr>
      <w:tr w:rsidR="00256789" w:rsidRPr="0040679E" w14:paraId="0672FC7D" w14:textId="77777777" w:rsidTr="00716029">
        <w:trPr>
          <w:trHeight w:val="414"/>
          <w:jc w:val="center"/>
        </w:trPr>
        <w:tc>
          <w:tcPr>
            <w:tcW w:w="2799" w:type="dxa"/>
            <w:tcBorders>
              <w:top w:val="nil"/>
              <w:left w:val="single" w:sz="8" w:space="0" w:color="000000"/>
              <w:bottom w:val="single" w:sz="8" w:space="0" w:color="000000"/>
              <w:right w:val="single" w:sz="8" w:space="0" w:color="000000"/>
            </w:tcBorders>
            <w:shd w:val="clear" w:color="auto" w:fill="auto"/>
            <w:vAlign w:val="center"/>
            <w:hideMark/>
          </w:tcPr>
          <w:p w14:paraId="4A4D1AC3" w14:textId="77777777" w:rsidR="00256789" w:rsidRPr="0040679E" w:rsidRDefault="00256789" w:rsidP="000C13C4">
            <w:pPr>
              <w:ind w:firstLine="0"/>
              <w:rPr>
                <w:rFonts w:eastAsia="Times New Roman"/>
                <w:color w:val="000000"/>
                <w:szCs w:val="24"/>
                <w:lang w:eastAsia="lv-LV"/>
              </w:rPr>
            </w:pPr>
            <w:proofErr w:type="spellStart"/>
            <w:r w:rsidRPr="0040679E">
              <w:rPr>
                <w:rFonts w:eastAsia="Times New Roman"/>
                <w:color w:val="000000"/>
                <w:szCs w:val="24"/>
                <w:lang w:eastAsia="lv-LV"/>
              </w:rPr>
              <w:t>Tj</w:t>
            </w:r>
            <w:proofErr w:type="spellEnd"/>
            <w:r w:rsidRPr="0040679E">
              <w:rPr>
                <w:rFonts w:eastAsia="Times New Roman"/>
                <w:color w:val="000000"/>
                <w:szCs w:val="24"/>
                <w:lang w:eastAsia="lv-LV"/>
              </w:rPr>
              <w:t> = uz darbības robežas</w:t>
            </w:r>
          </w:p>
        </w:tc>
        <w:tc>
          <w:tcPr>
            <w:tcW w:w="1003" w:type="dxa"/>
            <w:tcBorders>
              <w:top w:val="nil"/>
              <w:left w:val="nil"/>
              <w:bottom w:val="single" w:sz="8" w:space="0" w:color="000000"/>
              <w:right w:val="single" w:sz="8" w:space="0" w:color="000000"/>
            </w:tcBorders>
            <w:shd w:val="clear" w:color="auto" w:fill="auto"/>
            <w:vAlign w:val="center"/>
            <w:hideMark/>
          </w:tcPr>
          <w:p w14:paraId="0B088B20" w14:textId="77777777" w:rsidR="00256789" w:rsidRPr="0040679E" w:rsidRDefault="00256789" w:rsidP="000C13C4">
            <w:pPr>
              <w:ind w:firstLine="0"/>
              <w:jc w:val="center"/>
              <w:rPr>
                <w:rFonts w:eastAsia="Times New Roman"/>
                <w:color w:val="000000"/>
                <w:szCs w:val="24"/>
                <w:lang w:eastAsia="lv-LV"/>
              </w:rPr>
            </w:pPr>
            <w:r w:rsidRPr="0040679E">
              <w:rPr>
                <w:rFonts w:eastAsia="Times New Roman"/>
                <w:color w:val="000000"/>
                <w:szCs w:val="24"/>
                <w:lang w:eastAsia="lv-LV"/>
              </w:rPr>
              <w:t>3.1</w:t>
            </w:r>
          </w:p>
        </w:tc>
        <w:tc>
          <w:tcPr>
            <w:tcW w:w="1024" w:type="dxa"/>
            <w:tcBorders>
              <w:top w:val="nil"/>
              <w:left w:val="nil"/>
              <w:bottom w:val="single" w:sz="8" w:space="0" w:color="000000"/>
              <w:right w:val="single" w:sz="8" w:space="0" w:color="000000"/>
            </w:tcBorders>
            <w:shd w:val="clear" w:color="auto" w:fill="auto"/>
            <w:vAlign w:val="center"/>
            <w:hideMark/>
          </w:tcPr>
          <w:p w14:paraId="61CE0DC2" w14:textId="77777777" w:rsidR="00256789" w:rsidRPr="0040679E" w:rsidRDefault="00256789" w:rsidP="000818B3">
            <w:pPr>
              <w:ind w:firstLine="7"/>
              <w:jc w:val="center"/>
              <w:rPr>
                <w:rFonts w:eastAsia="Times New Roman"/>
                <w:color w:val="000000"/>
                <w:szCs w:val="24"/>
                <w:lang w:eastAsia="lv-LV"/>
              </w:rPr>
            </w:pPr>
            <w:r w:rsidRPr="0040679E">
              <w:rPr>
                <w:rFonts w:eastAsia="Times New Roman"/>
                <w:color w:val="000000"/>
                <w:szCs w:val="24"/>
                <w:lang w:eastAsia="lv-LV"/>
              </w:rPr>
              <w:t>kW</w:t>
            </w:r>
          </w:p>
        </w:tc>
        <w:tc>
          <w:tcPr>
            <w:tcW w:w="2198" w:type="dxa"/>
            <w:tcBorders>
              <w:top w:val="nil"/>
              <w:left w:val="nil"/>
              <w:bottom w:val="single" w:sz="8" w:space="0" w:color="000000"/>
              <w:right w:val="single" w:sz="8" w:space="0" w:color="000000"/>
            </w:tcBorders>
            <w:shd w:val="clear" w:color="auto" w:fill="auto"/>
            <w:vAlign w:val="center"/>
            <w:hideMark/>
          </w:tcPr>
          <w:p w14:paraId="38F2C217" w14:textId="77777777" w:rsidR="00256789" w:rsidRPr="0040679E" w:rsidRDefault="00256789" w:rsidP="000C13C4">
            <w:pPr>
              <w:ind w:firstLine="0"/>
              <w:jc w:val="center"/>
              <w:rPr>
                <w:rFonts w:eastAsia="Times New Roman"/>
                <w:color w:val="000000"/>
                <w:szCs w:val="24"/>
                <w:lang w:eastAsia="lv-LV"/>
              </w:rPr>
            </w:pPr>
            <w:proofErr w:type="spellStart"/>
            <w:r w:rsidRPr="0040679E">
              <w:rPr>
                <w:rFonts w:eastAsia="Times New Roman"/>
                <w:color w:val="000000"/>
                <w:szCs w:val="24"/>
                <w:lang w:eastAsia="lv-LV"/>
              </w:rPr>
              <w:t>COPd</w:t>
            </w:r>
            <w:proofErr w:type="spellEnd"/>
          </w:p>
        </w:tc>
        <w:tc>
          <w:tcPr>
            <w:tcW w:w="2180" w:type="dxa"/>
            <w:tcBorders>
              <w:top w:val="nil"/>
              <w:left w:val="nil"/>
              <w:bottom w:val="single" w:sz="8" w:space="0" w:color="000000"/>
              <w:right w:val="single" w:sz="8" w:space="0" w:color="000000"/>
            </w:tcBorders>
            <w:shd w:val="clear" w:color="auto" w:fill="auto"/>
            <w:vAlign w:val="center"/>
            <w:hideMark/>
          </w:tcPr>
          <w:p w14:paraId="540CB470" w14:textId="77777777" w:rsidR="00256789" w:rsidRPr="0040679E" w:rsidRDefault="00256789" w:rsidP="000C13C4">
            <w:pPr>
              <w:ind w:firstLine="0"/>
              <w:jc w:val="center"/>
              <w:rPr>
                <w:rFonts w:eastAsia="Times New Roman"/>
                <w:color w:val="000000"/>
                <w:szCs w:val="24"/>
                <w:lang w:eastAsia="lv-LV"/>
              </w:rPr>
            </w:pPr>
            <w:r w:rsidRPr="0040679E">
              <w:rPr>
                <w:rFonts w:eastAsia="Times New Roman"/>
                <w:color w:val="000000"/>
                <w:szCs w:val="24"/>
                <w:lang w:eastAsia="lv-LV"/>
              </w:rPr>
              <w:t>2.4</w:t>
            </w:r>
          </w:p>
        </w:tc>
      </w:tr>
      <w:tr w:rsidR="00256789" w:rsidRPr="0040679E" w14:paraId="4DA2C6BB" w14:textId="77777777" w:rsidTr="00716029">
        <w:trPr>
          <w:trHeight w:val="315"/>
          <w:jc w:val="center"/>
        </w:trPr>
        <w:tc>
          <w:tcPr>
            <w:tcW w:w="2799" w:type="dxa"/>
            <w:tcBorders>
              <w:top w:val="nil"/>
              <w:left w:val="single" w:sz="8" w:space="0" w:color="000000"/>
              <w:bottom w:val="single" w:sz="8" w:space="0" w:color="000000"/>
              <w:right w:val="single" w:sz="8" w:space="0" w:color="000000"/>
            </w:tcBorders>
            <w:shd w:val="clear" w:color="auto" w:fill="auto"/>
            <w:vAlign w:val="center"/>
            <w:hideMark/>
          </w:tcPr>
          <w:p w14:paraId="044D0C0C" w14:textId="77777777" w:rsidR="00256789" w:rsidRPr="0040679E" w:rsidRDefault="00256789" w:rsidP="000C13C4">
            <w:pPr>
              <w:ind w:firstLine="0"/>
              <w:rPr>
                <w:rFonts w:eastAsia="Times New Roman"/>
                <w:color w:val="000000"/>
                <w:szCs w:val="24"/>
                <w:lang w:eastAsia="lv-LV"/>
              </w:rPr>
            </w:pPr>
            <w:proofErr w:type="spellStart"/>
            <w:r w:rsidRPr="0040679E">
              <w:rPr>
                <w:rFonts w:eastAsia="Times New Roman"/>
                <w:color w:val="000000"/>
                <w:szCs w:val="24"/>
                <w:lang w:eastAsia="lv-LV"/>
              </w:rPr>
              <w:t>Tj</w:t>
            </w:r>
            <w:proofErr w:type="spellEnd"/>
            <w:r w:rsidRPr="0040679E">
              <w:rPr>
                <w:rFonts w:eastAsia="Times New Roman"/>
                <w:color w:val="000000"/>
                <w:szCs w:val="24"/>
                <w:lang w:eastAsia="lv-LV"/>
              </w:rPr>
              <w:t> = -15°C</w:t>
            </w:r>
          </w:p>
        </w:tc>
        <w:tc>
          <w:tcPr>
            <w:tcW w:w="1003" w:type="dxa"/>
            <w:tcBorders>
              <w:top w:val="nil"/>
              <w:left w:val="nil"/>
              <w:bottom w:val="single" w:sz="8" w:space="0" w:color="000000"/>
              <w:right w:val="single" w:sz="8" w:space="0" w:color="000000"/>
            </w:tcBorders>
            <w:shd w:val="clear" w:color="auto" w:fill="auto"/>
            <w:vAlign w:val="center"/>
            <w:hideMark/>
          </w:tcPr>
          <w:p w14:paraId="1AD3EA86" w14:textId="77777777" w:rsidR="00256789" w:rsidRPr="0040679E" w:rsidRDefault="00256789" w:rsidP="000C13C4">
            <w:pPr>
              <w:ind w:firstLine="0"/>
              <w:jc w:val="center"/>
              <w:rPr>
                <w:rFonts w:eastAsia="Times New Roman"/>
                <w:color w:val="000000"/>
                <w:szCs w:val="24"/>
                <w:lang w:eastAsia="lv-LV"/>
              </w:rPr>
            </w:pPr>
            <w:r w:rsidRPr="0040679E">
              <w:rPr>
                <w:rFonts w:eastAsia="Times New Roman"/>
                <w:color w:val="000000"/>
                <w:szCs w:val="24"/>
                <w:lang w:eastAsia="lv-LV"/>
              </w:rPr>
              <w:t>3.1</w:t>
            </w:r>
          </w:p>
        </w:tc>
        <w:tc>
          <w:tcPr>
            <w:tcW w:w="1024" w:type="dxa"/>
            <w:tcBorders>
              <w:top w:val="nil"/>
              <w:left w:val="nil"/>
              <w:bottom w:val="single" w:sz="8" w:space="0" w:color="000000"/>
              <w:right w:val="single" w:sz="8" w:space="0" w:color="000000"/>
            </w:tcBorders>
            <w:shd w:val="clear" w:color="auto" w:fill="auto"/>
            <w:vAlign w:val="center"/>
            <w:hideMark/>
          </w:tcPr>
          <w:p w14:paraId="4ED8D911" w14:textId="77777777" w:rsidR="00256789" w:rsidRPr="0040679E" w:rsidRDefault="00256789" w:rsidP="000818B3">
            <w:pPr>
              <w:ind w:firstLine="7"/>
              <w:jc w:val="center"/>
              <w:rPr>
                <w:rFonts w:eastAsia="Times New Roman"/>
                <w:color w:val="000000"/>
                <w:szCs w:val="24"/>
                <w:lang w:eastAsia="lv-LV"/>
              </w:rPr>
            </w:pPr>
            <w:r w:rsidRPr="0040679E">
              <w:rPr>
                <w:rFonts w:eastAsia="Times New Roman"/>
                <w:color w:val="000000"/>
                <w:szCs w:val="24"/>
                <w:lang w:eastAsia="lv-LV"/>
              </w:rPr>
              <w:t>kW</w:t>
            </w:r>
          </w:p>
        </w:tc>
        <w:tc>
          <w:tcPr>
            <w:tcW w:w="2198" w:type="dxa"/>
            <w:tcBorders>
              <w:top w:val="nil"/>
              <w:left w:val="nil"/>
              <w:bottom w:val="single" w:sz="4" w:space="0" w:color="auto"/>
              <w:right w:val="single" w:sz="8" w:space="0" w:color="000000"/>
            </w:tcBorders>
            <w:shd w:val="clear" w:color="auto" w:fill="auto"/>
            <w:vAlign w:val="center"/>
            <w:hideMark/>
          </w:tcPr>
          <w:p w14:paraId="700C3877" w14:textId="77777777" w:rsidR="00256789" w:rsidRPr="0040679E" w:rsidRDefault="00256789" w:rsidP="000C13C4">
            <w:pPr>
              <w:ind w:firstLine="0"/>
              <w:jc w:val="center"/>
              <w:rPr>
                <w:rFonts w:eastAsia="Times New Roman"/>
                <w:color w:val="000000"/>
                <w:szCs w:val="24"/>
                <w:lang w:eastAsia="lv-LV"/>
              </w:rPr>
            </w:pPr>
            <w:proofErr w:type="spellStart"/>
            <w:r w:rsidRPr="0040679E">
              <w:rPr>
                <w:rFonts w:eastAsia="Times New Roman"/>
                <w:color w:val="000000"/>
                <w:szCs w:val="24"/>
                <w:lang w:eastAsia="lv-LV"/>
              </w:rPr>
              <w:t>COPd</w:t>
            </w:r>
            <w:proofErr w:type="spellEnd"/>
          </w:p>
        </w:tc>
        <w:tc>
          <w:tcPr>
            <w:tcW w:w="2180" w:type="dxa"/>
            <w:tcBorders>
              <w:top w:val="nil"/>
              <w:left w:val="nil"/>
              <w:bottom w:val="single" w:sz="4" w:space="0" w:color="auto"/>
              <w:right w:val="single" w:sz="8" w:space="0" w:color="000000"/>
            </w:tcBorders>
            <w:shd w:val="clear" w:color="auto" w:fill="auto"/>
            <w:vAlign w:val="center"/>
            <w:hideMark/>
          </w:tcPr>
          <w:p w14:paraId="1FDF1E86" w14:textId="77777777" w:rsidR="00256789" w:rsidRPr="0040679E" w:rsidRDefault="00256789" w:rsidP="000C13C4">
            <w:pPr>
              <w:ind w:firstLine="0"/>
              <w:jc w:val="center"/>
              <w:rPr>
                <w:rFonts w:eastAsia="Times New Roman"/>
                <w:color w:val="000000"/>
                <w:szCs w:val="24"/>
                <w:lang w:eastAsia="lv-LV"/>
              </w:rPr>
            </w:pPr>
            <w:r w:rsidRPr="0040679E">
              <w:rPr>
                <w:rFonts w:eastAsia="Times New Roman"/>
                <w:color w:val="000000"/>
                <w:szCs w:val="24"/>
                <w:lang w:eastAsia="lv-LV"/>
              </w:rPr>
              <w:t>2.4</w:t>
            </w:r>
          </w:p>
        </w:tc>
      </w:tr>
    </w:tbl>
    <w:p w14:paraId="0987201E" w14:textId="43E5E297" w:rsidR="008E0BCA" w:rsidRDefault="008E0BCA" w:rsidP="000C13C4">
      <w:pPr>
        <w:ind w:firstLine="0"/>
        <w:rPr>
          <w:rFonts w:eastAsia="Times New Roman"/>
          <w:szCs w:val="24"/>
        </w:rPr>
      </w:pPr>
    </w:p>
    <w:p w14:paraId="4470952D" w14:textId="07082128" w:rsidR="00B0082C" w:rsidRDefault="00B0082C" w:rsidP="00B0082C">
      <w:pPr>
        <w:rPr>
          <w:szCs w:val="24"/>
        </w:rPr>
      </w:pPr>
      <w:r w:rsidRPr="0040679E">
        <w:rPr>
          <w:rFonts w:eastAsia="Times New Roman"/>
          <w:szCs w:val="24"/>
        </w:rPr>
        <w:t xml:space="preserve">Izmantojot 2.2 tabulā dotos raksturlielumus, tika veikts pētītā siltumsūkņa </w:t>
      </w:r>
      <w:r w:rsidRPr="000818B3">
        <w:rPr>
          <w:rFonts w:eastAsia="Times New Roman"/>
          <w:szCs w:val="24"/>
        </w:rPr>
        <w:t>efektivitātes</w:t>
      </w:r>
      <w:r w:rsidR="00ED0BE6" w:rsidRPr="000818B3">
        <w:rPr>
          <w:rFonts w:eastAsia="Times New Roman"/>
          <w:szCs w:val="24"/>
        </w:rPr>
        <w:t xml:space="preserve"> </w:t>
      </w:r>
      <w:r w:rsidRPr="000818B3">
        <w:rPr>
          <w:rFonts w:eastAsia="Times New Roman"/>
          <w:szCs w:val="24"/>
        </w:rPr>
        <w:t>aprēķins</w:t>
      </w:r>
      <w:proofErr w:type="gramStart"/>
      <w:r w:rsidRPr="000818B3">
        <w:rPr>
          <w:rFonts w:eastAsia="Times New Roman"/>
          <w:szCs w:val="24"/>
        </w:rPr>
        <w:t xml:space="preserve"> </w:t>
      </w:r>
      <w:r w:rsidRPr="0040679E">
        <w:rPr>
          <w:rFonts w:eastAsia="Times New Roman"/>
          <w:szCs w:val="24"/>
        </w:rPr>
        <w:t>salīdzinot ar dabasgāzes siltumenerģijas izmaksām</w:t>
      </w:r>
      <w:proofErr w:type="gramEnd"/>
      <w:r w:rsidRPr="0040679E">
        <w:rPr>
          <w:rFonts w:eastAsia="Times New Roman"/>
          <w:szCs w:val="24"/>
        </w:rPr>
        <w:t>, kas</w:t>
      </w:r>
      <w:r w:rsidRPr="0040679E">
        <w:rPr>
          <w:szCs w:val="24"/>
        </w:rPr>
        <w:t xml:space="preserve"> 2020. gada sezonā dabasgāzei vidēji bija 0.01622 EUR kWh, bet elektroenerģijas izmaksas ņemot vērā visas piegādes un obligātās komponentes sastādīja 0.089 EUR kWh.</w:t>
      </w:r>
    </w:p>
    <w:p w14:paraId="5DEC9FE8" w14:textId="77777777" w:rsidR="004D0D86" w:rsidRPr="0040679E" w:rsidRDefault="004D0D86" w:rsidP="004D0D86">
      <w:pPr>
        <w:ind w:firstLine="0"/>
        <w:rPr>
          <w:rFonts w:eastAsia="Times New Roman"/>
          <w:szCs w:val="24"/>
        </w:rPr>
      </w:pPr>
    </w:p>
    <w:p w14:paraId="312778D9" w14:textId="77C6B1B3" w:rsidR="00650E84" w:rsidRPr="0040679E" w:rsidRDefault="00650E84" w:rsidP="00650E84">
      <w:pPr>
        <w:jc w:val="right"/>
        <w:rPr>
          <w:rFonts w:eastAsia="Times New Roman"/>
          <w:szCs w:val="24"/>
        </w:rPr>
      </w:pPr>
      <w:r w:rsidRPr="0040679E">
        <w:rPr>
          <w:rFonts w:eastAsia="Times New Roman"/>
          <w:szCs w:val="24"/>
        </w:rPr>
        <w:t>2.3 tabula</w:t>
      </w:r>
    </w:p>
    <w:p w14:paraId="16C94FF3" w14:textId="3BE64D60" w:rsidR="00650E84" w:rsidRPr="0040679E" w:rsidRDefault="00650E84" w:rsidP="004D0D86">
      <w:pPr>
        <w:ind w:firstLine="0"/>
        <w:jc w:val="center"/>
        <w:rPr>
          <w:szCs w:val="24"/>
        </w:rPr>
      </w:pPr>
      <w:r w:rsidRPr="0040679E">
        <w:rPr>
          <w:rFonts w:eastAsia="Times New Roman"/>
          <w:b/>
          <w:szCs w:val="24"/>
        </w:rPr>
        <w:t>Hitachi RAC-50 siltumsūkņa darbības robežtemperatūras,</w:t>
      </w:r>
      <w:r w:rsidR="00B67EA8">
        <w:rPr>
          <w:rFonts w:eastAsia="Times New Roman"/>
          <w:b/>
          <w:szCs w:val="24"/>
        </w:rPr>
        <w:t>℃</w:t>
      </w:r>
    </w:p>
    <w:tbl>
      <w:tblPr>
        <w:tblW w:w="9216" w:type="dxa"/>
        <w:jc w:val="center"/>
        <w:tblLook w:val="04A0" w:firstRow="1" w:lastRow="0" w:firstColumn="1" w:lastColumn="0" w:noHBand="0" w:noVBand="1"/>
      </w:tblPr>
      <w:tblGrid>
        <w:gridCol w:w="2846"/>
        <w:gridCol w:w="1539"/>
        <w:gridCol w:w="2220"/>
        <w:gridCol w:w="2611"/>
      </w:tblGrid>
      <w:tr w:rsidR="00256789" w:rsidRPr="0040679E" w14:paraId="1728A4F7" w14:textId="77777777" w:rsidTr="00B67EA8">
        <w:trPr>
          <w:trHeight w:val="20"/>
          <w:jc w:val="center"/>
        </w:trPr>
        <w:tc>
          <w:tcPr>
            <w:tcW w:w="4385" w:type="dxa"/>
            <w:gridSpan w:val="2"/>
            <w:tcBorders>
              <w:top w:val="single" w:sz="8" w:space="0" w:color="000000"/>
              <w:left w:val="single" w:sz="8" w:space="0" w:color="000000"/>
              <w:bottom w:val="single" w:sz="8" w:space="0" w:color="000000"/>
              <w:right w:val="single" w:sz="4" w:space="0" w:color="auto"/>
            </w:tcBorders>
            <w:shd w:val="clear" w:color="auto" w:fill="auto"/>
            <w:vAlign w:val="center"/>
            <w:hideMark/>
          </w:tcPr>
          <w:p w14:paraId="78AEDBC8" w14:textId="77777777" w:rsidR="00256789" w:rsidRPr="0040679E" w:rsidRDefault="00256789" w:rsidP="000C13C4">
            <w:pPr>
              <w:ind w:firstLine="0"/>
              <w:rPr>
                <w:rFonts w:eastAsia="Times New Roman"/>
                <w:b/>
                <w:color w:val="000000"/>
                <w:szCs w:val="24"/>
                <w:lang w:eastAsia="lv-LV"/>
              </w:rPr>
            </w:pPr>
            <w:proofErr w:type="spellStart"/>
            <w:r w:rsidRPr="0040679E">
              <w:rPr>
                <w:rFonts w:eastAsia="Times New Roman"/>
                <w:b/>
                <w:color w:val="000000"/>
                <w:szCs w:val="24"/>
                <w:lang w:eastAsia="lv-LV"/>
              </w:rPr>
              <w:t>Bivalentā</w:t>
            </w:r>
            <w:proofErr w:type="spellEnd"/>
            <w:r w:rsidRPr="0040679E">
              <w:rPr>
                <w:rFonts w:eastAsia="Times New Roman"/>
                <w:b/>
                <w:color w:val="000000"/>
                <w:szCs w:val="24"/>
                <w:lang w:eastAsia="lv-LV"/>
              </w:rPr>
              <w:t xml:space="preserve"> temperatūra</w:t>
            </w:r>
          </w:p>
        </w:tc>
        <w:tc>
          <w:tcPr>
            <w:tcW w:w="4831"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67327E6A" w14:textId="054C696B" w:rsidR="00256789" w:rsidRPr="0040679E" w:rsidRDefault="00256789" w:rsidP="000818B3">
            <w:pPr>
              <w:ind w:firstLine="16"/>
              <w:jc w:val="center"/>
              <w:rPr>
                <w:rFonts w:eastAsia="Times New Roman"/>
                <w:b/>
                <w:color w:val="000000"/>
                <w:szCs w:val="24"/>
                <w:lang w:eastAsia="lv-LV"/>
              </w:rPr>
            </w:pPr>
            <w:r w:rsidRPr="0040679E">
              <w:rPr>
                <w:rFonts w:eastAsia="Times New Roman"/>
                <w:b/>
                <w:color w:val="000000"/>
                <w:szCs w:val="24"/>
                <w:lang w:eastAsia="lv-LV"/>
              </w:rPr>
              <w:t>Darbības robežtemperatūra</w:t>
            </w:r>
            <w:r w:rsidR="00650E84" w:rsidRPr="0040679E">
              <w:rPr>
                <w:rFonts w:eastAsia="Times New Roman"/>
                <w:b/>
                <w:color w:val="000000"/>
                <w:szCs w:val="24"/>
                <w:lang w:eastAsia="lv-LV"/>
              </w:rPr>
              <w:t xml:space="preserve">, </w:t>
            </w:r>
          </w:p>
        </w:tc>
      </w:tr>
      <w:tr w:rsidR="00007141" w:rsidRPr="0040679E" w14:paraId="78EF8DF2" w14:textId="77777777" w:rsidTr="00B67EA8">
        <w:trPr>
          <w:trHeight w:val="20"/>
          <w:jc w:val="center"/>
        </w:trPr>
        <w:tc>
          <w:tcPr>
            <w:tcW w:w="2846" w:type="dxa"/>
            <w:tcBorders>
              <w:top w:val="single" w:sz="4" w:space="0" w:color="auto"/>
              <w:left w:val="single" w:sz="8" w:space="0" w:color="000000"/>
              <w:bottom w:val="single" w:sz="8" w:space="0" w:color="000000"/>
              <w:right w:val="single" w:sz="8" w:space="0" w:color="000000"/>
            </w:tcBorders>
            <w:shd w:val="clear" w:color="auto" w:fill="auto"/>
            <w:vAlign w:val="center"/>
            <w:hideMark/>
          </w:tcPr>
          <w:p w14:paraId="0D4D6642" w14:textId="77777777" w:rsidR="00007141" w:rsidRPr="0040679E" w:rsidRDefault="00007141" w:rsidP="000C13C4">
            <w:pPr>
              <w:ind w:firstLine="0"/>
              <w:jc w:val="left"/>
              <w:rPr>
                <w:rFonts w:eastAsia="Times New Roman"/>
                <w:color w:val="000000"/>
                <w:szCs w:val="24"/>
                <w:lang w:eastAsia="lv-LV"/>
              </w:rPr>
            </w:pPr>
            <w:r w:rsidRPr="0040679E">
              <w:rPr>
                <w:rFonts w:eastAsia="Times New Roman"/>
                <w:color w:val="000000"/>
                <w:szCs w:val="24"/>
                <w:lang w:eastAsia="lv-LV"/>
              </w:rPr>
              <w:t>Sildīšana / vidēji</w:t>
            </w:r>
          </w:p>
        </w:tc>
        <w:tc>
          <w:tcPr>
            <w:tcW w:w="1539" w:type="dxa"/>
            <w:tcBorders>
              <w:top w:val="single" w:sz="4" w:space="0" w:color="auto"/>
              <w:left w:val="nil"/>
              <w:bottom w:val="single" w:sz="8" w:space="0" w:color="000000"/>
              <w:right w:val="single" w:sz="8" w:space="0" w:color="000000"/>
            </w:tcBorders>
            <w:shd w:val="clear" w:color="auto" w:fill="auto"/>
            <w:vAlign w:val="center"/>
            <w:hideMark/>
          </w:tcPr>
          <w:p w14:paraId="6D58B33D" w14:textId="77777777" w:rsidR="00007141" w:rsidRPr="0040679E" w:rsidRDefault="00007141" w:rsidP="000C13C4">
            <w:pPr>
              <w:ind w:firstLine="0"/>
              <w:jc w:val="center"/>
              <w:rPr>
                <w:rFonts w:eastAsia="Times New Roman"/>
                <w:i/>
                <w:iCs/>
                <w:color w:val="000000"/>
                <w:szCs w:val="24"/>
                <w:lang w:eastAsia="lv-LV"/>
              </w:rPr>
            </w:pPr>
            <w:r w:rsidRPr="0040679E">
              <w:rPr>
                <w:rFonts w:eastAsia="Times New Roman"/>
                <w:i/>
                <w:iCs/>
                <w:color w:val="000000"/>
                <w:szCs w:val="24"/>
                <w:lang w:eastAsia="lv-LV"/>
              </w:rPr>
              <w:t>- </w:t>
            </w:r>
            <w:r w:rsidRPr="0040679E">
              <w:rPr>
                <w:rFonts w:eastAsia="Times New Roman"/>
                <w:color w:val="000000"/>
                <w:szCs w:val="24"/>
                <w:lang w:eastAsia="lv-LV"/>
              </w:rPr>
              <w:t>7°C</w:t>
            </w:r>
          </w:p>
        </w:tc>
        <w:tc>
          <w:tcPr>
            <w:tcW w:w="2220" w:type="dxa"/>
            <w:tcBorders>
              <w:top w:val="single" w:sz="4" w:space="0" w:color="auto"/>
              <w:left w:val="nil"/>
              <w:bottom w:val="single" w:sz="8" w:space="0" w:color="000000"/>
              <w:right w:val="single" w:sz="8" w:space="0" w:color="000000"/>
            </w:tcBorders>
            <w:shd w:val="clear" w:color="auto" w:fill="auto"/>
            <w:vAlign w:val="center"/>
            <w:hideMark/>
          </w:tcPr>
          <w:p w14:paraId="1ABD34FD" w14:textId="77777777" w:rsidR="00007141" w:rsidRPr="000818B3" w:rsidRDefault="00007141" w:rsidP="000818B3">
            <w:pPr>
              <w:ind w:firstLine="16"/>
              <w:jc w:val="center"/>
              <w:rPr>
                <w:rFonts w:eastAsia="Times New Roman"/>
                <w:szCs w:val="24"/>
                <w:lang w:eastAsia="lv-LV"/>
              </w:rPr>
            </w:pPr>
            <w:proofErr w:type="spellStart"/>
            <w:r w:rsidRPr="000818B3">
              <w:rPr>
                <w:rFonts w:eastAsia="Times New Roman"/>
                <w:szCs w:val="24"/>
                <w:lang w:eastAsia="lv-LV"/>
              </w:rPr>
              <w:t>Tol</w:t>
            </w:r>
            <w:proofErr w:type="spellEnd"/>
          </w:p>
        </w:tc>
        <w:tc>
          <w:tcPr>
            <w:tcW w:w="2611" w:type="dxa"/>
            <w:tcBorders>
              <w:top w:val="single" w:sz="4" w:space="0" w:color="auto"/>
              <w:left w:val="nil"/>
              <w:bottom w:val="single" w:sz="8" w:space="0" w:color="000000"/>
              <w:right w:val="single" w:sz="8" w:space="0" w:color="000000"/>
            </w:tcBorders>
            <w:shd w:val="clear" w:color="auto" w:fill="auto"/>
            <w:vAlign w:val="center"/>
            <w:hideMark/>
          </w:tcPr>
          <w:p w14:paraId="67A67BFD" w14:textId="77777777" w:rsidR="00007141" w:rsidRPr="0040679E" w:rsidRDefault="00007141" w:rsidP="000818B3">
            <w:pPr>
              <w:ind w:firstLine="16"/>
              <w:jc w:val="center"/>
              <w:rPr>
                <w:rFonts w:eastAsia="Times New Roman"/>
                <w:color w:val="000000"/>
                <w:szCs w:val="24"/>
                <w:lang w:eastAsia="lv-LV"/>
              </w:rPr>
            </w:pPr>
            <w:r w:rsidRPr="0040679E">
              <w:rPr>
                <w:rFonts w:eastAsia="Times New Roman"/>
                <w:color w:val="000000"/>
                <w:szCs w:val="24"/>
                <w:lang w:eastAsia="lv-LV"/>
              </w:rPr>
              <w:t>-15°C</w:t>
            </w:r>
          </w:p>
        </w:tc>
      </w:tr>
      <w:tr w:rsidR="00007141" w:rsidRPr="0040679E" w14:paraId="333E8C6F" w14:textId="77777777" w:rsidTr="00B67EA8">
        <w:trPr>
          <w:trHeight w:val="20"/>
          <w:jc w:val="center"/>
        </w:trPr>
        <w:tc>
          <w:tcPr>
            <w:tcW w:w="2846" w:type="dxa"/>
            <w:tcBorders>
              <w:top w:val="nil"/>
              <w:left w:val="single" w:sz="8" w:space="0" w:color="000000"/>
              <w:bottom w:val="single" w:sz="8" w:space="0" w:color="000000"/>
              <w:right w:val="single" w:sz="8" w:space="0" w:color="000000"/>
            </w:tcBorders>
            <w:shd w:val="clear" w:color="auto" w:fill="auto"/>
            <w:vAlign w:val="center"/>
            <w:hideMark/>
          </w:tcPr>
          <w:p w14:paraId="1925727B" w14:textId="16DF1622" w:rsidR="00007141" w:rsidRPr="0040679E" w:rsidRDefault="00007141" w:rsidP="000C13C4">
            <w:pPr>
              <w:ind w:firstLine="0"/>
              <w:jc w:val="left"/>
              <w:rPr>
                <w:rFonts w:eastAsia="Times New Roman"/>
                <w:color w:val="000000"/>
                <w:szCs w:val="24"/>
                <w:lang w:eastAsia="lv-LV"/>
              </w:rPr>
            </w:pPr>
            <w:r w:rsidRPr="0040679E">
              <w:rPr>
                <w:rFonts w:eastAsia="Times New Roman"/>
                <w:color w:val="000000"/>
                <w:szCs w:val="24"/>
                <w:lang w:eastAsia="lv-LV"/>
              </w:rPr>
              <w:t>Sildīšana / Siltā sezona</w:t>
            </w:r>
          </w:p>
        </w:tc>
        <w:tc>
          <w:tcPr>
            <w:tcW w:w="1539" w:type="dxa"/>
            <w:tcBorders>
              <w:top w:val="nil"/>
              <w:left w:val="nil"/>
              <w:bottom w:val="single" w:sz="8" w:space="0" w:color="000000"/>
              <w:right w:val="single" w:sz="8" w:space="0" w:color="000000"/>
            </w:tcBorders>
            <w:shd w:val="clear" w:color="auto" w:fill="auto"/>
            <w:vAlign w:val="center"/>
            <w:hideMark/>
          </w:tcPr>
          <w:p w14:paraId="4CA58C02" w14:textId="77777777" w:rsidR="00007141" w:rsidRPr="0040679E" w:rsidRDefault="00007141" w:rsidP="000C13C4">
            <w:pPr>
              <w:ind w:firstLine="0"/>
              <w:jc w:val="center"/>
              <w:rPr>
                <w:rFonts w:eastAsia="Times New Roman"/>
                <w:color w:val="000000"/>
                <w:szCs w:val="24"/>
                <w:lang w:eastAsia="lv-LV"/>
              </w:rPr>
            </w:pPr>
            <w:r w:rsidRPr="0040679E">
              <w:rPr>
                <w:rFonts w:eastAsia="Times New Roman"/>
                <w:color w:val="000000"/>
                <w:szCs w:val="24"/>
                <w:lang w:eastAsia="lv-LV"/>
              </w:rPr>
              <w:t>2°C</w:t>
            </w:r>
          </w:p>
        </w:tc>
        <w:tc>
          <w:tcPr>
            <w:tcW w:w="2220" w:type="dxa"/>
            <w:tcBorders>
              <w:top w:val="nil"/>
              <w:left w:val="nil"/>
              <w:bottom w:val="single" w:sz="8" w:space="0" w:color="000000"/>
              <w:right w:val="single" w:sz="8" w:space="0" w:color="000000"/>
            </w:tcBorders>
            <w:shd w:val="clear" w:color="auto" w:fill="auto"/>
            <w:vAlign w:val="center"/>
            <w:hideMark/>
          </w:tcPr>
          <w:p w14:paraId="3F540A49" w14:textId="77777777" w:rsidR="00007141" w:rsidRPr="000818B3" w:rsidRDefault="00007141" w:rsidP="000818B3">
            <w:pPr>
              <w:ind w:firstLine="16"/>
              <w:jc w:val="center"/>
              <w:rPr>
                <w:rFonts w:eastAsia="Times New Roman"/>
                <w:szCs w:val="24"/>
                <w:lang w:eastAsia="lv-LV"/>
              </w:rPr>
            </w:pPr>
            <w:proofErr w:type="spellStart"/>
            <w:r w:rsidRPr="000818B3">
              <w:rPr>
                <w:rFonts w:eastAsia="Times New Roman"/>
                <w:szCs w:val="24"/>
                <w:lang w:eastAsia="lv-LV"/>
              </w:rPr>
              <w:t>Tol</w:t>
            </w:r>
            <w:proofErr w:type="spellEnd"/>
          </w:p>
        </w:tc>
        <w:tc>
          <w:tcPr>
            <w:tcW w:w="2611" w:type="dxa"/>
            <w:tcBorders>
              <w:top w:val="nil"/>
              <w:left w:val="nil"/>
              <w:bottom w:val="single" w:sz="8" w:space="0" w:color="000000"/>
              <w:right w:val="single" w:sz="8" w:space="0" w:color="000000"/>
            </w:tcBorders>
            <w:shd w:val="clear" w:color="auto" w:fill="auto"/>
            <w:vAlign w:val="center"/>
            <w:hideMark/>
          </w:tcPr>
          <w:p w14:paraId="161B6000" w14:textId="77777777" w:rsidR="00007141" w:rsidRPr="0040679E" w:rsidRDefault="00007141" w:rsidP="000818B3">
            <w:pPr>
              <w:ind w:firstLine="16"/>
              <w:jc w:val="center"/>
              <w:rPr>
                <w:rFonts w:eastAsia="Times New Roman"/>
                <w:color w:val="000000"/>
                <w:szCs w:val="24"/>
                <w:lang w:eastAsia="lv-LV"/>
              </w:rPr>
            </w:pPr>
            <w:r w:rsidRPr="0040679E">
              <w:rPr>
                <w:rFonts w:eastAsia="Times New Roman"/>
                <w:color w:val="000000"/>
                <w:szCs w:val="24"/>
                <w:lang w:eastAsia="lv-LV"/>
              </w:rPr>
              <w:t>-15°C</w:t>
            </w:r>
          </w:p>
        </w:tc>
      </w:tr>
      <w:tr w:rsidR="00007141" w:rsidRPr="0040679E" w14:paraId="48BFEECB" w14:textId="77777777" w:rsidTr="00B67EA8">
        <w:trPr>
          <w:trHeight w:val="20"/>
          <w:jc w:val="center"/>
        </w:trPr>
        <w:tc>
          <w:tcPr>
            <w:tcW w:w="2846" w:type="dxa"/>
            <w:tcBorders>
              <w:top w:val="nil"/>
              <w:left w:val="single" w:sz="8" w:space="0" w:color="000000"/>
              <w:bottom w:val="single" w:sz="8" w:space="0" w:color="000000"/>
              <w:right w:val="single" w:sz="8" w:space="0" w:color="000000"/>
            </w:tcBorders>
            <w:shd w:val="clear" w:color="auto" w:fill="auto"/>
            <w:vAlign w:val="center"/>
            <w:hideMark/>
          </w:tcPr>
          <w:p w14:paraId="019E4D27" w14:textId="29874088" w:rsidR="00007141" w:rsidRPr="0040679E" w:rsidRDefault="00007141" w:rsidP="000C13C4">
            <w:pPr>
              <w:ind w:firstLine="0"/>
              <w:jc w:val="left"/>
              <w:rPr>
                <w:rFonts w:eastAsia="Times New Roman"/>
                <w:color w:val="000000"/>
                <w:szCs w:val="24"/>
                <w:lang w:eastAsia="lv-LV"/>
              </w:rPr>
            </w:pPr>
            <w:r w:rsidRPr="0040679E">
              <w:rPr>
                <w:rFonts w:eastAsia="Times New Roman"/>
                <w:color w:val="000000"/>
                <w:szCs w:val="24"/>
                <w:lang w:eastAsia="lv-LV"/>
              </w:rPr>
              <w:t>Sildīšana / Aukstā sezona</w:t>
            </w:r>
          </w:p>
        </w:tc>
        <w:tc>
          <w:tcPr>
            <w:tcW w:w="1539" w:type="dxa"/>
            <w:tcBorders>
              <w:top w:val="nil"/>
              <w:left w:val="nil"/>
              <w:bottom w:val="single" w:sz="8" w:space="0" w:color="000000"/>
              <w:right w:val="single" w:sz="8" w:space="0" w:color="000000"/>
            </w:tcBorders>
            <w:shd w:val="clear" w:color="auto" w:fill="auto"/>
            <w:vAlign w:val="center"/>
            <w:hideMark/>
          </w:tcPr>
          <w:p w14:paraId="310287F1" w14:textId="77777777" w:rsidR="00007141" w:rsidRPr="0040679E" w:rsidRDefault="00007141" w:rsidP="000C13C4">
            <w:pPr>
              <w:ind w:firstLine="0"/>
              <w:jc w:val="center"/>
              <w:rPr>
                <w:rFonts w:eastAsia="Times New Roman"/>
                <w:color w:val="000000"/>
                <w:szCs w:val="24"/>
                <w:lang w:eastAsia="lv-LV"/>
              </w:rPr>
            </w:pPr>
            <w:r w:rsidRPr="0040679E">
              <w:rPr>
                <w:rFonts w:eastAsia="Times New Roman"/>
                <w:color w:val="000000"/>
                <w:szCs w:val="24"/>
                <w:lang w:eastAsia="lv-LV"/>
              </w:rPr>
              <w:t>-7°C</w:t>
            </w:r>
          </w:p>
        </w:tc>
        <w:tc>
          <w:tcPr>
            <w:tcW w:w="2220" w:type="dxa"/>
            <w:tcBorders>
              <w:top w:val="nil"/>
              <w:left w:val="nil"/>
              <w:bottom w:val="single" w:sz="8" w:space="0" w:color="000000"/>
              <w:right w:val="single" w:sz="8" w:space="0" w:color="000000"/>
            </w:tcBorders>
            <w:shd w:val="clear" w:color="auto" w:fill="auto"/>
            <w:vAlign w:val="center"/>
            <w:hideMark/>
          </w:tcPr>
          <w:p w14:paraId="50F1C21D" w14:textId="77777777" w:rsidR="00007141" w:rsidRPr="000818B3" w:rsidRDefault="00007141" w:rsidP="000818B3">
            <w:pPr>
              <w:ind w:firstLine="16"/>
              <w:jc w:val="center"/>
              <w:rPr>
                <w:rFonts w:eastAsia="Times New Roman"/>
                <w:szCs w:val="24"/>
                <w:lang w:eastAsia="lv-LV"/>
              </w:rPr>
            </w:pPr>
            <w:proofErr w:type="spellStart"/>
            <w:r w:rsidRPr="000818B3">
              <w:rPr>
                <w:rFonts w:eastAsia="Times New Roman"/>
                <w:szCs w:val="24"/>
                <w:lang w:eastAsia="lv-LV"/>
              </w:rPr>
              <w:t>Tol</w:t>
            </w:r>
            <w:proofErr w:type="spellEnd"/>
          </w:p>
        </w:tc>
        <w:tc>
          <w:tcPr>
            <w:tcW w:w="2611" w:type="dxa"/>
            <w:tcBorders>
              <w:top w:val="nil"/>
              <w:left w:val="nil"/>
              <w:bottom w:val="single" w:sz="8" w:space="0" w:color="000000"/>
              <w:right w:val="single" w:sz="8" w:space="0" w:color="000000"/>
            </w:tcBorders>
            <w:shd w:val="clear" w:color="auto" w:fill="auto"/>
            <w:vAlign w:val="center"/>
            <w:hideMark/>
          </w:tcPr>
          <w:p w14:paraId="65B0BFEE" w14:textId="77777777" w:rsidR="00007141" w:rsidRPr="0040679E" w:rsidRDefault="00007141" w:rsidP="000818B3">
            <w:pPr>
              <w:ind w:firstLine="16"/>
              <w:jc w:val="center"/>
              <w:rPr>
                <w:rFonts w:eastAsia="Times New Roman"/>
                <w:color w:val="000000"/>
                <w:szCs w:val="24"/>
                <w:lang w:eastAsia="lv-LV"/>
              </w:rPr>
            </w:pPr>
            <w:r w:rsidRPr="0040679E">
              <w:rPr>
                <w:rFonts w:eastAsia="Times New Roman"/>
                <w:color w:val="000000"/>
                <w:szCs w:val="24"/>
                <w:lang w:eastAsia="lv-LV"/>
              </w:rPr>
              <w:t>-15°C</w:t>
            </w:r>
          </w:p>
        </w:tc>
      </w:tr>
      <w:tr w:rsidR="00007141" w:rsidRPr="0040679E" w14:paraId="4D9B3E36" w14:textId="77777777" w:rsidTr="00B67EA8">
        <w:trPr>
          <w:trHeight w:val="20"/>
          <w:jc w:val="center"/>
        </w:trPr>
        <w:tc>
          <w:tcPr>
            <w:tcW w:w="2846" w:type="dxa"/>
            <w:tcBorders>
              <w:top w:val="nil"/>
              <w:left w:val="single" w:sz="8" w:space="0" w:color="000000"/>
              <w:bottom w:val="single" w:sz="8" w:space="0" w:color="000000"/>
              <w:right w:val="single" w:sz="8" w:space="0" w:color="000000"/>
            </w:tcBorders>
            <w:shd w:val="clear" w:color="auto" w:fill="auto"/>
            <w:vAlign w:val="center"/>
            <w:hideMark/>
          </w:tcPr>
          <w:p w14:paraId="0638B9B7" w14:textId="0E5F7381" w:rsidR="00007141" w:rsidRPr="0040679E" w:rsidRDefault="00007141" w:rsidP="000C13C4">
            <w:pPr>
              <w:ind w:firstLine="0"/>
              <w:jc w:val="left"/>
              <w:rPr>
                <w:rFonts w:eastAsia="Times New Roman"/>
                <w:color w:val="000000"/>
                <w:szCs w:val="24"/>
                <w:lang w:eastAsia="lv-LV"/>
              </w:rPr>
            </w:pPr>
            <w:r w:rsidRPr="0040679E">
              <w:rPr>
                <w:rFonts w:eastAsia="Times New Roman"/>
                <w:color w:val="000000"/>
                <w:szCs w:val="24"/>
                <w:lang w:eastAsia="lv-LV"/>
              </w:rPr>
              <w:t xml:space="preserve">Efektivitātes zuduma koeficients dzesēšana </w:t>
            </w:r>
          </w:p>
        </w:tc>
        <w:tc>
          <w:tcPr>
            <w:tcW w:w="1539" w:type="dxa"/>
            <w:tcBorders>
              <w:top w:val="nil"/>
              <w:left w:val="nil"/>
              <w:bottom w:val="single" w:sz="8" w:space="0" w:color="000000"/>
              <w:right w:val="single" w:sz="8" w:space="0" w:color="000000"/>
            </w:tcBorders>
            <w:shd w:val="clear" w:color="auto" w:fill="auto"/>
            <w:vAlign w:val="center"/>
            <w:hideMark/>
          </w:tcPr>
          <w:p w14:paraId="49395E66" w14:textId="4EC741BE" w:rsidR="00007141" w:rsidRPr="0040679E" w:rsidRDefault="00B67EA8" w:rsidP="000C13C4">
            <w:pPr>
              <w:ind w:firstLine="0"/>
              <w:jc w:val="center"/>
              <w:rPr>
                <w:rFonts w:eastAsia="Times New Roman"/>
                <w:color w:val="000000"/>
                <w:szCs w:val="24"/>
                <w:lang w:eastAsia="lv-LV"/>
              </w:rPr>
            </w:pPr>
            <w:r>
              <w:rPr>
                <w:rFonts w:eastAsia="Times New Roman"/>
                <w:color w:val="000000"/>
                <w:szCs w:val="24"/>
                <w:lang w:eastAsia="lv-LV"/>
              </w:rPr>
              <w:t>0.</w:t>
            </w:r>
            <w:r w:rsidR="00007141" w:rsidRPr="0040679E">
              <w:rPr>
                <w:rFonts w:eastAsia="Times New Roman"/>
                <w:color w:val="000000"/>
                <w:szCs w:val="24"/>
                <w:lang w:eastAsia="lv-LV"/>
              </w:rPr>
              <w:t>25</w:t>
            </w:r>
          </w:p>
        </w:tc>
        <w:tc>
          <w:tcPr>
            <w:tcW w:w="2220" w:type="dxa"/>
            <w:tcBorders>
              <w:top w:val="nil"/>
              <w:left w:val="nil"/>
              <w:bottom w:val="single" w:sz="8" w:space="0" w:color="000000"/>
              <w:right w:val="single" w:sz="8" w:space="0" w:color="000000"/>
            </w:tcBorders>
            <w:shd w:val="clear" w:color="auto" w:fill="auto"/>
            <w:vAlign w:val="center"/>
            <w:hideMark/>
          </w:tcPr>
          <w:p w14:paraId="1A044077" w14:textId="7EDEDCD3" w:rsidR="00007141" w:rsidRPr="0040679E" w:rsidRDefault="00007141" w:rsidP="000818B3">
            <w:pPr>
              <w:ind w:firstLine="16"/>
              <w:jc w:val="center"/>
              <w:rPr>
                <w:rFonts w:eastAsia="Times New Roman"/>
                <w:color w:val="000000"/>
                <w:szCs w:val="24"/>
                <w:lang w:eastAsia="lv-LV"/>
              </w:rPr>
            </w:pPr>
            <w:r w:rsidRPr="0040679E">
              <w:rPr>
                <w:rFonts w:eastAsia="Times New Roman"/>
                <w:color w:val="000000"/>
                <w:szCs w:val="24"/>
                <w:lang w:eastAsia="lv-LV"/>
              </w:rPr>
              <w:t xml:space="preserve">Efektivitātes zuduma koeficients Sildīšana </w:t>
            </w:r>
          </w:p>
        </w:tc>
        <w:tc>
          <w:tcPr>
            <w:tcW w:w="2611" w:type="dxa"/>
            <w:tcBorders>
              <w:top w:val="nil"/>
              <w:left w:val="nil"/>
              <w:bottom w:val="single" w:sz="8" w:space="0" w:color="000000"/>
              <w:right w:val="single" w:sz="8" w:space="0" w:color="000000"/>
            </w:tcBorders>
            <w:shd w:val="clear" w:color="auto" w:fill="auto"/>
            <w:vAlign w:val="center"/>
            <w:hideMark/>
          </w:tcPr>
          <w:p w14:paraId="3029C5EF" w14:textId="576C399A" w:rsidR="00007141" w:rsidRPr="0040679E" w:rsidRDefault="00B67EA8" w:rsidP="000818B3">
            <w:pPr>
              <w:ind w:firstLine="16"/>
              <w:jc w:val="center"/>
              <w:rPr>
                <w:rFonts w:eastAsia="Times New Roman"/>
                <w:color w:val="000000"/>
                <w:szCs w:val="24"/>
                <w:lang w:eastAsia="lv-LV"/>
              </w:rPr>
            </w:pPr>
            <w:r>
              <w:rPr>
                <w:rFonts w:eastAsia="Times New Roman"/>
                <w:color w:val="000000"/>
                <w:szCs w:val="24"/>
                <w:lang w:eastAsia="lv-LV"/>
              </w:rPr>
              <w:t>0.</w:t>
            </w:r>
            <w:r w:rsidR="00007141" w:rsidRPr="0040679E">
              <w:rPr>
                <w:rFonts w:eastAsia="Times New Roman"/>
                <w:color w:val="000000"/>
                <w:szCs w:val="24"/>
                <w:lang w:eastAsia="lv-LV"/>
              </w:rPr>
              <w:t>25</w:t>
            </w:r>
          </w:p>
        </w:tc>
      </w:tr>
    </w:tbl>
    <w:p w14:paraId="66974FE5" w14:textId="3B141F07" w:rsidR="0034788D" w:rsidRPr="0040679E" w:rsidRDefault="0034788D" w:rsidP="004D0D86">
      <w:pPr>
        <w:ind w:firstLine="0"/>
        <w:rPr>
          <w:rFonts w:eastAsia="Times New Roman"/>
          <w:szCs w:val="24"/>
        </w:rPr>
      </w:pPr>
    </w:p>
    <w:p w14:paraId="56D3D280" w14:textId="074563EF" w:rsidR="00650E84" w:rsidRPr="0040679E" w:rsidRDefault="00B0082C" w:rsidP="149FE6E1">
      <w:pPr>
        <w:rPr>
          <w:rFonts w:eastAsia="Times New Roman"/>
          <w:szCs w:val="24"/>
        </w:rPr>
      </w:pPr>
      <w:r w:rsidRPr="0040679E">
        <w:rPr>
          <w:rFonts w:eastAsia="Times New Roman"/>
          <w:szCs w:val="24"/>
        </w:rPr>
        <w:t>Eksperimentā izmantotā siltumsūkņa darbības robežtemperatūra sildīšanai ir -15</w:t>
      </w:r>
      <w:r w:rsidR="00B67EA8">
        <w:rPr>
          <w:rFonts w:eastAsia="Times New Roman"/>
          <w:color w:val="000000"/>
          <w:szCs w:val="24"/>
          <w:lang w:eastAsia="lv-LV"/>
        </w:rPr>
        <w:t>℃</w:t>
      </w:r>
      <w:r w:rsidRPr="0040679E">
        <w:rPr>
          <w:rFonts w:eastAsia="Times New Roman"/>
          <w:color w:val="000000"/>
          <w:szCs w:val="24"/>
          <w:lang w:eastAsia="lv-LV"/>
        </w:rPr>
        <w:t>, kas pētījuma laikā netika sasniegta.</w:t>
      </w:r>
    </w:p>
    <w:p w14:paraId="7F8D3AF5" w14:textId="76DF81A5" w:rsidR="004D0D86" w:rsidRDefault="004D0D86" w:rsidP="004D0D86">
      <w:pPr>
        <w:ind w:firstLine="720"/>
        <w:rPr>
          <w:rFonts w:eastAsia="Times New Roman"/>
          <w:color w:val="000000"/>
          <w:szCs w:val="24"/>
          <w:lang w:eastAsia="lv-LV"/>
        </w:rPr>
      </w:pPr>
      <w:r w:rsidRPr="0040679E">
        <w:rPr>
          <w:rFonts w:eastAsia="Times New Roman"/>
          <w:color w:val="000000"/>
          <w:szCs w:val="24"/>
          <w:lang w:eastAsia="lv-LV"/>
        </w:rPr>
        <w:t>Siltumnīcas apsildei izmantota dalītā (</w:t>
      </w:r>
      <w:proofErr w:type="spellStart"/>
      <w:r w:rsidRPr="0040679E">
        <w:rPr>
          <w:rFonts w:eastAsia="Times New Roman"/>
          <w:color w:val="000000"/>
          <w:szCs w:val="24"/>
          <w:lang w:eastAsia="lv-LV"/>
        </w:rPr>
        <w:t>Split</w:t>
      </w:r>
      <w:proofErr w:type="spellEnd"/>
      <w:r w:rsidRPr="0040679E">
        <w:rPr>
          <w:rFonts w:eastAsia="Times New Roman"/>
          <w:color w:val="000000"/>
          <w:szCs w:val="24"/>
          <w:lang w:eastAsia="lv-LV"/>
        </w:rPr>
        <w:t xml:space="preserve">) siltummaiņu sistēma, kur siltummaiņu bloki - ārējais un iekšējais </w:t>
      </w:r>
      <w:proofErr w:type="gramStart"/>
      <w:r w:rsidRPr="0040679E">
        <w:rPr>
          <w:rFonts w:eastAsia="Times New Roman"/>
          <w:color w:val="000000"/>
          <w:szCs w:val="24"/>
          <w:lang w:eastAsia="lv-LV"/>
        </w:rPr>
        <w:t>ir atdalīti viens no otra</w:t>
      </w:r>
      <w:proofErr w:type="gramEnd"/>
      <w:r w:rsidRPr="0040679E">
        <w:rPr>
          <w:rFonts w:eastAsia="Times New Roman"/>
          <w:color w:val="000000"/>
          <w:szCs w:val="24"/>
          <w:lang w:eastAsia="lv-LV"/>
        </w:rPr>
        <w:t>. Iekšējais siltummainis novietots testa siltumnīc</w:t>
      </w:r>
      <w:r w:rsidR="00FE3A9A">
        <w:rPr>
          <w:rFonts w:eastAsia="Times New Roman"/>
          <w:color w:val="000000"/>
          <w:szCs w:val="24"/>
          <w:lang w:eastAsia="lv-LV"/>
        </w:rPr>
        <w:t>as galā 1.8 m augstumā (2.1. attēls</w:t>
      </w:r>
      <w:r w:rsidRPr="0040679E">
        <w:rPr>
          <w:rFonts w:eastAsia="Times New Roman"/>
          <w:color w:val="000000"/>
          <w:szCs w:val="24"/>
          <w:lang w:eastAsia="lv-LV"/>
        </w:rPr>
        <w:t>). Siltumsūkņa vadības pults ar integrētu apkārtējā gaisa temperatūras sensoru novietota testa siltumnīcas vidusdaļā pie centrālā temperatūras uzskaites sensora. Siltumnīcas ārpusē novietoti siltumsūkņu ārējie bloki, no kuriem vienam ir uzmontēta biomasas žāvēšanas iekārta.</w:t>
      </w:r>
    </w:p>
    <w:p w14:paraId="0EA2C39C" w14:textId="01993861" w:rsidR="0034788D" w:rsidRPr="0040679E" w:rsidRDefault="0034788D" w:rsidP="004D0D86">
      <w:pPr>
        <w:ind w:firstLine="0"/>
        <w:rPr>
          <w:rFonts w:eastAsia="Times New Roman"/>
          <w:color w:val="000000"/>
          <w:szCs w:val="24"/>
          <w:lang w:eastAsia="lv-LV"/>
        </w:rPr>
      </w:pPr>
    </w:p>
    <w:p w14:paraId="1536F45E" w14:textId="6979D4D6" w:rsidR="0034788D" w:rsidRPr="0040679E" w:rsidRDefault="0034788D" w:rsidP="004D0D86">
      <w:pPr>
        <w:ind w:firstLine="0"/>
        <w:jc w:val="center"/>
        <w:rPr>
          <w:rFonts w:eastAsia="Times New Roman"/>
          <w:color w:val="000000"/>
          <w:szCs w:val="24"/>
          <w:lang w:eastAsia="lv-LV"/>
        </w:rPr>
      </w:pPr>
      <w:r w:rsidRPr="000C13C4">
        <w:rPr>
          <w:noProof/>
          <w:szCs w:val="24"/>
          <w:lang w:eastAsia="lv-LV"/>
        </w:rPr>
        <w:lastRenderedPageBreak/>
        <w:drawing>
          <wp:inline distT="0" distB="0" distL="0" distR="0" wp14:anchorId="6A2360B4" wp14:editId="365C0322">
            <wp:extent cx="2687759" cy="3509519"/>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15474" t="1" r="5813" b="39135"/>
                    <a:stretch/>
                  </pic:blipFill>
                  <pic:spPr bwMode="auto">
                    <a:xfrm>
                      <a:off x="0" y="0"/>
                      <a:ext cx="2723923" cy="3556740"/>
                    </a:xfrm>
                    <a:prstGeom prst="rect">
                      <a:avLst/>
                    </a:prstGeom>
                    <a:ln>
                      <a:noFill/>
                    </a:ln>
                    <a:extLst>
                      <a:ext uri="{53640926-AAD7-44D8-BBD7-CCE9431645EC}">
                        <a14:shadowObscured xmlns:a14="http://schemas.microsoft.com/office/drawing/2010/main"/>
                      </a:ext>
                    </a:extLst>
                  </pic:spPr>
                </pic:pic>
              </a:graphicData>
            </a:graphic>
          </wp:inline>
        </w:drawing>
      </w:r>
      <w:r w:rsidR="004D0D86" w:rsidRPr="6E9FA598">
        <w:rPr>
          <w:rFonts w:eastAsia="Times New Roman"/>
          <w:color w:val="000000"/>
          <w:lang w:eastAsia="lv-LV"/>
        </w:rPr>
        <w:t xml:space="preserve">               </w:t>
      </w:r>
      <w:r w:rsidR="004D0D86" w:rsidRPr="000C13C4">
        <w:rPr>
          <w:rFonts w:eastAsia="Times New Roman"/>
          <w:noProof/>
          <w:color w:val="000000"/>
          <w:szCs w:val="24"/>
          <w:lang w:eastAsia="lv-LV"/>
        </w:rPr>
        <w:drawing>
          <wp:inline distT="0" distB="0" distL="0" distR="0" wp14:anchorId="4EA63767" wp14:editId="1D846FFF">
            <wp:extent cx="2146852" cy="3537233"/>
            <wp:effectExtent l="0" t="0" r="635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
                      <a:extLst>
                        <a:ext uri="{28A0092B-C50C-407E-A947-70E740481C1C}">
                          <a14:useLocalDpi xmlns:a14="http://schemas.microsoft.com/office/drawing/2010/main" val="0"/>
                        </a:ext>
                      </a:extLst>
                    </a:blip>
                    <a:srcRect t="9287" r="13036" b="10114"/>
                    <a:stretch/>
                  </pic:blipFill>
                  <pic:spPr bwMode="auto">
                    <a:xfrm>
                      <a:off x="0" y="0"/>
                      <a:ext cx="2226771" cy="3668910"/>
                    </a:xfrm>
                    <a:prstGeom prst="rect">
                      <a:avLst/>
                    </a:prstGeom>
                    <a:noFill/>
                    <a:ln>
                      <a:noFill/>
                    </a:ln>
                    <a:extLst>
                      <a:ext uri="{53640926-AAD7-44D8-BBD7-CCE9431645EC}">
                        <a14:shadowObscured xmlns:a14="http://schemas.microsoft.com/office/drawing/2010/main"/>
                      </a:ext>
                    </a:extLst>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83"/>
        <w:gridCol w:w="4483"/>
      </w:tblGrid>
      <w:tr w:rsidR="004D0D86" w14:paraId="5B715770" w14:textId="77777777" w:rsidTr="004D0D86">
        <w:tc>
          <w:tcPr>
            <w:tcW w:w="4483" w:type="dxa"/>
          </w:tcPr>
          <w:p w14:paraId="7CBEE5BE" w14:textId="341B2667" w:rsidR="004D0D86" w:rsidRDefault="004D0D86" w:rsidP="004D0D86">
            <w:pPr>
              <w:jc w:val="center"/>
              <w:rPr>
                <w:rFonts w:eastAsia="Times New Roman"/>
                <w:color w:val="000000"/>
                <w:szCs w:val="24"/>
                <w:lang w:eastAsia="lv-LV"/>
              </w:rPr>
            </w:pPr>
            <w:r w:rsidRPr="0040679E">
              <w:rPr>
                <w:rFonts w:eastAsia="Times New Roman"/>
                <w:color w:val="000000"/>
                <w:szCs w:val="24"/>
                <w:lang w:eastAsia="lv-LV"/>
              </w:rPr>
              <w:t>2.1</w:t>
            </w:r>
            <w:r w:rsidR="00FE3A9A">
              <w:rPr>
                <w:rFonts w:eastAsia="Times New Roman"/>
                <w:color w:val="000000"/>
                <w:szCs w:val="24"/>
                <w:lang w:eastAsia="lv-LV"/>
              </w:rPr>
              <w:t>.</w:t>
            </w:r>
            <w:r w:rsidRPr="0040679E">
              <w:rPr>
                <w:rFonts w:eastAsia="Times New Roman"/>
                <w:color w:val="000000"/>
                <w:szCs w:val="24"/>
                <w:lang w:eastAsia="lv-LV"/>
              </w:rPr>
              <w:t xml:space="preserve"> attēls Iekšējā siltummaiņa atrašanās vieta</w:t>
            </w:r>
          </w:p>
        </w:tc>
        <w:tc>
          <w:tcPr>
            <w:tcW w:w="4483" w:type="dxa"/>
          </w:tcPr>
          <w:p w14:paraId="42809F70" w14:textId="109D1FF4" w:rsidR="004D0D86" w:rsidRDefault="004D0D86" w:rsidP="004D0D86">
            <w:pPr>
              <w:ind w:firstLine="0"/>
              <w:jc w:val="center"/>
              <w:rPr>
                <w:rFonts w:eastAsia="Times New Roman"/>
                <w:color w:val="000000"/>
                <w:szCs w:val="24"/>
                <w:lang w:eastAsia="lv-LV"/>
              </w:rPr>
            </w:pPr>
            <w:r w:rsidRPr="0040679E">
              <w:rPr>
                <w:rFonts w:eastAsia="Times New Roman"/>
                <w:color w:val="000000"/>
                <w:szCs w:val="24"/>
                <w:lang w:eastAsia="lv-LV"/>
              </w:rPr>
              <w:t>2.2</w:t>
            </w:r>
            <w:r w:rsidR="00FE3A9A">
              <w:rPr>
                <w:rFonts w:eastAsia="Times New Roman"/>
                <w:color w:val="000000"/>
                <w:szCs w:val="24"/>
                <w:lang w:eastAsia="lv-LV"/>
              </w:rPr>
              <w:t>.</w:t>
            </w:r>
            <w:r w:rsidRPr="0040679E">
              <w:rPr>
                <w:rFonts w:eastAsia="Times New Roman"/>
                <w:color w:val="000000"/>
                <w:szCs w:val="24"/>
                <w:lang w:eastAsia="lv-LV"/>
              </w:rPr>
              <w:t xml:space="preserve"> attēls </w:t>
            </w:r>
            <w:proofErr w:type="gramStart"/>
            <w:r w:rsidRPr="0040679E">
              <w:rPr>
                <w:rFonts w:eastAsia="Times New Roman"/>
                <w:color w:val="000000"/>
                <w:szCs w:val="24"/>
                <w:lang w:eastAsia="lv-LV"/>
              </w:rPr>
              <w:t>Gaiss –ga</w:t>
            </w:r>
            <w:proofErr w:type="gramEnd"/>
            <w:r w:rsidRPr="0040679E">
              <w:rPr>
                <w:rFonts w:eastAsia="Times New Roman"/>
                <w:color w:val="000000"/>
                <w:szCs w:val="24"/>
                <w:lang w:eastAsia="lv-LV"/>
              </w:rPr>
              <w:t>iss tipa siltumsūkņa Hitachi RAC – 50 WXB parametri</w:t>
            </w:r>
          </w:p>
        </w:tc>
      </w:tr>
    </w:tbl>
    <w:p w14:paraId="5B5E996D" w14:textId="77777777" w:rsidR="00217486" w:rsidRDefault="00217486" w:rsidP="00C07BC9">
      <w:pPr>
        <w:ind w:firstLine="720"/>
        <w:rPr>
          <w:rFonts w:eastAsia="Times New Roman"/>
          <w:color w:val="000000"/>
          <w:szCs w:val="24"/>
          <w:lang w:eastAsia="lv-LV"/>
        </w:rPr>
      </w:pPr>
    </w:p>
    <w:p w14:paraId="2F6CD7E7" w14:textId="777D8502" w:rsidR="00C07BC9" w:rsidRPr="0040679E" w:rsidRDefault="00C07BC9" w:rsidP="00C07BC9">
      <w:pPr>
        <w:ind w:firstLine="720"/>
        <w:rPr>
          <w:rFonts w:eastAsia="Times New Roman"/>
          <w:color w:val="000000"/>
          <w:szCs w:val="24"/>
          <w:lang w:eastAsia="lv-LV"/>
        </w:rPr>
      </w:pPr>
      <w:r w:rsidRPr="0040679E">
        <w:rPr>
          <w:rFonts w:eastAsia="Times New Roman"/>
          <w:color w:val="000000"/>
          <w:szCs w:val="24"/>
          <w:lang w:eastAsia="lv-LV"/>
        </w:rPr>
        <w:t>Pētījumā izmantots uzņēmuma Hitachi-</w:t>
      </w:r>
      <w:proofErr w:type="spellStart"/>
      <w:r w:rsidRPr="0040679E">
        <w:rPr>
          <w:rFonts w:eastAsia="Times New Roman"/>
          <w:color w:val="000000"/>
          <w:szCs w:val="24"/>
          <w:lang w:eastAsia="lv-LV"/>
        </w:rPr>
        <w:t>Johnson</w:t>
      </w:r>
      <w:proofErr w:type="spellEnd"/>
      <w:r w:rsidRPr="0040679E">
        <w:rPr>
          <w:rFonts w:eastAsia="Times New Roman"/>
          <w:color w:val="000000"/>
          <w:szCs w:val="24"/>
          <w:lang w:eastAsia="lv-LV"/>
        </w:rPr>
        <w:t xml:space="preserve"> </w:t>
      </w:r>
      <w:proofErr w:type="spellStart"/>
      <w:r w:rsidRPr="0040679E">
        <w:rPr>
          <w:rFonts w:eastAsia="Times New Roman"/>
          <w:color w:val="000000"/>
          <w:szCs w:val="24"/>
          <w:lang w:eastAsia="lv-LV"/>
        </w:rPr>
        <w:t>Controls</w:t>
      </w:r>
      <w:proofErr w:type="spellEnd"/>
      <w:r w:rsidRPr="0040679E">
        <w:rPr>
          <w:rFonts w:eastAsia="Times New Roman"/>
          <w:color w:val="000000"/>
          <w:szCs w:val="24"/>
          <w:lang w:eastAsia="lv-LV"/>
        </w:rPr>
        <w:t xml:space="preserve"> </w:t>
      </w:r>
      <w:proofErr w:type="spellStart"/>
      <w:r w:rsidRPr="0040679E">
        <w:rPr>
          <w:rFonts w:eastAsia="Times New Roman"/>
          <w:color w:val="000000"/>
          <w:szCs w:val="24"/>
          <w:lang w:eastAsia="lv-LV"/>
        </w:rPr>
        <w:t>Air</w:t>
      </w:r>
      <w:proofErr w:type="spellEnd"/>
      <w:r w:rsidRPr="0040679E">
        <w:rPr>
          <w:rFonts w:eastAsia="Times New Roman"/>
          <w:color w:val="000000"/>
          <w:szCs w:val="24"/>
          <w:lang w:eastAsia="lv-LV"/>
        </w:rPr>
        <w:t xml:space="preserve"> </w:t>
      </w:r>
      <w:proofErr w:type="spellStart"/>
      <w:r w:rsidRPr="0040679E">
        <w:rPr>
          <w:rFonts w:eastAsia="Times New Roman"/>
          <w:color w:val="000000"/>
          <w:szCs w:val="24"/>
          <w:lang w:eastAsia="lv-LV"/>
        </w:rPr>
        <w:t>Conditioning</w:t>
      </w:r>
      <w:proofErr w:type="spellEnd"/>
      <w:r w:rsidRPr="0040679E">
        <w:rPr>
          <w:rFonts w:eastAsia="Times New Roman"/>
          <w:color w:val="000000"/>
          <w:szCs w:val="24"/>
          <w:lang w:eastAsia="lv-LV"/>
        </w:rPr>
        <w:t xml:space="preserve">, </w:t>
      </w:r>
      <w:proofErr w:type="spellStart"/>
      <w:r w:rsidRPr="0040679E">
        <w:rPr>
          <w:rFonts w:eastAsia="Times New Roman"/>
          <w:color w:val="000000"/>
          <w:szCs w:val="24"/>
          <w:lang w:eastAsia="lv-LV"/>
        </w:rPr>
        <w:t>Inc</w:t>
      </w:r>
      <w:proofErr w:type="spellEnd"/>
      <w:r w:rsidRPr="0040679E">
        <w:rPr>
          <w:rFonts w:eastAsia="Times New Roman"/>
          <w:color w:val="000000"/>
          <w:szCs w:val="24"/>
          <w:lang w:eastAsia="lv-LV"/>
        </w:rPr>
        <w:t xml:space="preserve"> ražoto reverso gaiss-gaiss tipa siltumsūkni HITACHI RAC-50WXB ar sildīšanas jaudu 5.00 kW un dzesēšanas jaudu 5.80 kW (2.2</w:t>
      </w:r>
      <w:r w:rsidR="00FE3A9A">
        <w:rPr>
          <w:rFonts w:eastAsia="Times New Roman"/>
          <w:color w:val="000000"/>
          <w:szCs w:val="24"/>
          <w:lang w:eastAsia="lv-LV"/>
        </w:rPr>
        <w:t>.</w:t>
      </w:r>
      <w:r w:rsidRPr="0040679E">
        <w:rPr>
          <w:rFonts w:eastAsia="Times New Roman"/>
          <w:color w:val="000000"/>
          <w:szCs w:val="24"/>
          <w:lang w:eastAsia="lv-LV"/>
        </w:rPr>
        <w:t xml:space="preserve"> attēls).</w:t>
      </w:r>
    </w:p>
    <w:p w14:paraId="7AF22BE4" w14:textId="2367E56D" w:rsidR="00D2190B" w:rsidRPr="004D0D86" w:rsidRDefault="00D2190B" w:rsidP="004D0D86">
      <w:pPr>
        <w:pStyle w:val="Heading2"/>
      </w:pPr>
      <w:bookmarkStart w:id="7" w:name="_Toc57107222"/>
      <w:r w:rsidRPr="004D0D86">
        <w:t>Augu monitorings</w:t>
      </w:r>
      <w:bookmarkEnd w:id="7"/>
    </w:p>
    <w:p w14:paraId="3EEB599A" w14:textId="6EE075FC" w:rsidR="00C13A29" w:rsidRDefault="00C13A29" w:rsidP="00942EC5">
      <w:pPr>
        <w:ind w:firstLine="720"/>
        <w:rPr>
          <w:rFonts w:eastAsia="Times New Roman"/>
          <w:color w:val="000000"/>
          <w:szCs w:val="24"/>
          <w:lang w:eastAsia="lv-LV"/>
        </w:rPr>
      </w:pPr>
      <w:r w:rsidRPr="0040679E">
        <w:rPr>
          <w:rFonts w:eastAsia="Times New Roman"/>
          <w:color w:val="000000"/>
          <w:szCs w:val="24"/>
          <w:lang w:eastAsia="lv-LV"/>
        </w:rPr>
        <w:t xml:space="preserve">Augu veģetācijas laikā tika </w:t>
      </w:r>
      <w:proofErr w:type="spellStart"/>
      <w:r w:rsidRPr="0040679E">
        <w:rPr>
          <w:rFonts w:eastAsia="Times New Roman"/>
          <w:color w:val="000000"/>
          <w:szCs w:val="24"/>
          <w:lang w:eastAsia="lv-LV"/>
        </w:rPr>
        <w:t>vekti</w:t>
      </w:r>
      <w:proofErr w:type="spellEnd"/>
      <w:r w:rsidRPr="0040679E">
        <w:rPr>
          <w:rFonts w:eastAsia="Times New Roman"/>
          <w:color w:val="000000"/>
          <w:szCs w:val="24"/>
          <w:lang w:eastAsia="lv-LV"/>
        </w:rPr>
        <w:t xml:space="preserve"> tomātu augšanas novērojumi. </w:t>
      </w:r>
      <w:r w:rsidR="00225D56">
        <w:rPr>
          <w:rFonts w:eastAsia="Times New Roman"/>
          <w:color w:val="000000"/>
          <w:szCs w:val="24"/>
          <w:lang w:eastAsia="lv-LV"/>
        </w:rPr>
        <w:t>R</w:t>
      </w:r>
      <w:r w:rsidRPr="0040679E">
        <w:rPr>
          <w:rFonts w:eastAsia="Times New Roman"/>
          <w:color w:val="000000"/>
          <w:szCs w:val="24"/>
          <w:lang w:eastAsia="lv-LV"/>
        </w:rPr>
        <w:t xml:space="preserve">eizi nedēļā gan ražošanas gan eksperimentālajā siltumnīcā pieciem brīvi izraudzītiem, bet vieniem un tiem pašiem augiem tika mērīts augu stiebru garuma pieaugums, lapu plātnes garuma izmaiņas, ķekaru skaits un </w:t>
      </w:r>
      <w:r w:rsidR="0037444B" w:rsidRPr="0040679E">
        <w:rPr>
          <w:rFonts w:eastAsia="Times New Roman"/>
          <w:color w:val="000000"/>
          <w:szCs w:val="24"/>
          <w:lang w:eastAsia="lv-LV"/>
        </w:rPr>
        <w:t xml:space="preserve">attālums starp tiem, kā arī mērītas </w:t>
      </w:r>
      <w:r w:rsidRPr="0040679E">
        <w:rPr>
          <w:rFonts w:eastAsia="Times New Roman"/>
          <w:color w:val="000000"/>
          <w:szCs w:val="24"/>
          <w:lang w:eastAsia="lv-LV"/>
        </w:rPr>
        <w:t>stiebra diametra izmaiņas</w:t>
      </w:r>
      <w:r w:rsidR="00254308" w:rsidRPr="0040679E">
        <w:rPr>
          <w:rFonts w:eastAsia="Times New Roman"/>
          <w:color w:val="000000"/>
          <w:szCs w:val="24"/>
          <w:lang w:eastAsia="lv-LV"/>
        </w:rPr>
        <w:t xml:space="preserve"> (2.3</w:t>
      </w:r>
      <w:r w:rsidR="00FE3A9A">
        <w:rPr>
          <w:rFonts w:eastAsia="Times New Roman"/>
          <w:color w:val="000000"/>
          <w:szCs w:val="24"/>
          <w:lang w:eastAsia="lv-LV"/>
        </w:rPr>
        <w:t>. attēls</w:t>
      </w:r>
      <w:r w:rsidR="00254308" w:rsidRPr="0040679E">
        <w:rPr>
          <w:rFonts w:eastAsia="Times New Roman"/>
          <w:color w:val="000000"/>
          <w:szCs w:val="24"/>
          <w:lang w:eastAsia="lv-LV"/>
        </w:rPr>
        <w:t>)</w:t>
      </w:r>
      <w:r w:rsidR="00150EF5">
        <w:rPr>
          <w:rFonts w:eastAsia="Times New Roman"/>
          <w:color w:val="000000"/>
          <w:szCs w:val="24"/>
          <w:lang w:eastAsia="lv-LV"/>
        </w:rPr>
        <w:t>.</w:t>
      </w:r>
    </w:p>
    <w:p w14:paraId="262507F7" w14:textId="77777777" w:rsidR="004D0D86" w:rsidRPr="0040679E" w:rsidRDefault="004D0D86" w:rsidP="00942EC5">
      <w:pPr>
        <w:ind w:firstLine="720"/>
        <w:rPr>
          <w:rFonts w:eastAsia="Times New Roman"/>
          <w:color w:val="000000"/>
          <w:szCs w:val="24"/>
          <w:lang w:eastAsia="lv-LV"/>
        </w:rPr>
      </w:pPr>
    </w:p>
    <w:p w14:paraId="61D90649" w14:textId="1E50CC23" w:rsidR="00254308" w:rsidRPr="0040679E" w:rsidRDefault="00254308" w:rsidP="004D0D86">
      <w:pPr>
        <w:ind w:firstLine="0"/>
        <w:jc w:val="center"/>
        <w:rPr>
          <w:rFonts w:eastAsia="Times New Roman"/>
          <w:color w:val="000000"/>
          <w:szCs w:val="24"/>
          <w:lang w:eastAsia="lv-LV"/>
        </w:rPr>
      </w:pPr>
      <w:r w:rsidRPr="000C13C4">
        <w:rPr>
          <w:rFonts w:eastAsia="Times New Roman"/>
          <w:noProof/>
          <w:color w:val="000000"/>
          <w:szCs w:val="24"/>
          <w:lang w:eastAsia="lv-LV"/>
        </w:rPr>
        <w:drawing>
          <wp:inline distT="0" distB="0" distL="0" distR="0" wp14:anchorId="1CDC9EF1" wp14:editId="7422B7EE">
            <wp:extent cx="2267296" cy="259212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t="14294"/>
                    <a:stretch/>
                  </pic:blipFill>
                  <pic:spPr bwMode="auto">
                    <a:xfrm>
                      <a:off x="0" y="0"/>
                      <a:ext cx="2306874" cy="2637373"/>
                    </a:xfrm>
                    <a:prstGeom prst="rect">
                      <a:avLst/>
                    </a:prstGeom>
                    <a:noFill/>
                    <a:ln>
                      <a:noFill/>
                    </a:ln>
                    <a:extLst>
                      <a:ext uri="{53640926-AAD7-44D8-BBD7-CCE9431645EC}">
                        <a14:shadowObscured xmlns:a14="http://schemas.microsoft.com/office/drawing/2010/main"/>
                      </a:ext>
                    </a:extLst>
                  </pic:spPr>
                </pic:pic>
              </a:graphicData>
            </a:graphic>
          </wp:inline>
        </w:drawing>
      </w:r>
    </w:p>
    <w:p w14:paraId="5DD2F955" w14:textId="62B08246" w:rsidR="00254308" w:rsidRDefault="00254308" w:rsidP="004D0D86">
      <w:pPr>
        <w:ind w:firstLine="0"/>
        <w:jc w:val="center"/>
        <w:rPr>
          <w:rFonts w:eastAsia="Times New Roman"/>
          <w:color w:val="000000"/>
          <w:szCs w:val="24"/>
          <w:lang w:eastAsia="lv-LV"/>
        </w:rPr>
      </w:pPr>
      <w:r w:rsidRPr="0040679E">
        <w:rPr>
          <w:rFonts w:eastAsia="Times New Roman"/>
          <w:color w:val="000000"/>
          <w:szCs w:val="24"/>
          <w:lang w:eastAsia="lv-LV"/>
        </w:rPr>
        <w:t>2.3</w:t>
      </w:r>
      <w:r w:rsidR="00FE3A9A">
        <w:rPr>
          <w:rFonts w:eastAsia="Times New Roman"/>
          <w:color w:val="000000"/>
          <w:szCs w:val="24"/>
          <w:lang w:eastAsia="lv-LV"/>
        </w:rPr>
        <w:t>.</w:t>
      </w:r>
      <w:r w:rsidRPr="0040679E">
        <w:rPr>
          <w:rFonts w:eastAsia="Times New Roman"/>
          <w:color w:val="000000"/>
          <w:szCs w:val="24"/>
          <w:lang w:eastAsia="lv-LV"/>
        </w:rPr>
        <w:t xml:space="preserve"> attēls Tomātu stiebra diametra mērīšana</w:t>
      </w:r>
    </w:p>
    <w:p w14:paraId="7F48F878" w14:textId="77777777" w:rsidR="004D0D86" w:rsidRDefault="004D0D86" w:rsidP="004D0D86">
      <w:pPr>
        <w:ind w:firstLine="0"/>
        <w:jc w:val="center"/>
        <w:rPr>
          <w:rFonts w:eastAsia="Times New Roman"/>
          <w:color w:val="000000"/>
          <w:szCs w:val="24"/>
          <w:lang w:eastAsia="lv-LV"/>
        </w:rPr>
      </w:pPr>
    </w:p>
    <w:p w14:paraId="33F4E8BE" w14:textId="77777777" w:rsidR="00254308" w:rsidRDefault="00254308" w:rsidP="00254308">
      <w:pPr>
        <w:ind w:firstLine="720"/>
        <w:rPr>
          <w:rFonts w:eastAsia="Times New Roman"/>
          <w:color w:val="000000"/>
          <w:szCs w:val="24"/>
          <w:lang w:eastAsia="lv-LV"/>
        </w:rPr>
      </w:pPr>
      <w:r w:rsidRPr="0040679E">
        <w:rPr>
          <w:rFonts w:eastAsia="Times New Roman"/>
          <w:color w:val="000000"/>
          <w:szCs w:val="24"/>
          <w:lang w:eastAsia="lv-LV"/>
        </w:rPr>
        <w:t>Tomātu raža vākta un svērta divas reizes kalendārajā nedēļā no maija līdz oktobrim.</w:t>
      </w:r>
    </w:p>
    <w:p w14:paraId="681F105B" w14:textId="77777777" w:rsidR="00ED0BE6" w:rsidRPr="000818B3" w:rsidRDefault="00ED0BE6" w:rsidP="00ED0BE6">
      <w:pPr>
        <w:pStyle w:val="Heading2"/>
        <w:rPr>
          <w:rFonts w:eastAsia="Times New Roman"/>
          <w:szCs w:val="24"/>
          <w:lang w:eastAsia="lv-LV"/>
        </w:rPr>
      </w:pPr>
      <w:bookmarkStart w:id="8" w:name="_Toc57014970"/>
      <w:bookmarkStart w:id="9" w:name="_Toc57107223"/>
      <w:r w:rsidRPr="000818B3">
        <w:rPr>
          <w:rFonts w:eastAsia="Times New Roman"/>
          <w:szCs w:val="24"/>
          <w:lang w:eastAsia="lv-LV"/>
        </w:rPr>
        <w:lastRenderedPageBreak/>
        <w:t>Gaisa temperatūras mērījumi</w:t>
      </w:r>
      <w:bookmarkEnd w:id="8"/>
      <w:bookmarkEnd w:id="9"/>
    </w:p>
    <w:p w14:paraId="01C8A7A3" w14:textId="6C5606A6" w:rsidR="00AF14EF" w:rsidRPr="003C7365" w:rsidRDefault="00AF14EF" w:rsidP="00AF14EF">
      <w:pPr>
        <w:ind w:firstLine="709"/>
        <w:rPr>
          <w:szCs w:val="24"/>
        </w:rPr>
      </w:pPr>
      <w:r w:rsidRPr="003C7365">
        <w:rPr>
          <w:szCs w:val="24"/>
        </w:rPr>
        <w:t xml:space="preserve">Lai realizētu pamata prasībām atbilstošu mērījumu sistēmu tika nolemts atteikties no jau ierastā Bezvadu Sensoru Tīkla koncepta. šādos Tīklos ir pietiekami sarežģīti (būtiski augsti programmēšanas izdevumi) nodrošināt galveno prasību – garantiju, ka katram atsevišķam viena punkta mērījumam ir precīzi tā pati piesaiste laikam kā visiem pārējiem </w:t>
      </w:r>
      <w:proofErr w:type="gramStart"/>
      <w:r w:rsidRPr="003C7365">
        <w:rPr>
          <w:szCs w:val="24"/>
        </w:rPr>
        <w:t>(</w:t>
      </w:r>
      <w:proofErr w:type="gramEnd"/>
      <w:r w:rsidRPr="003C7365">
        <w:rPr>
          <w:szCs w:val="24"/>
        </w:rPr>
        <w:t>sakrīt metadati), pretējā gadījumā nekādas statistiskās metodes neglābs (būs pārāk augsti matemātiķu piesaistes izdevumi) un temperatūras mērījumu datu ticamība tiks sagrauta. Tāpēc tika izvēlēts saslēgt visus taustus (sensorus) vienā kopīgā ar kabeli nodrošinātā saskarnē un pieslēgt to pie viena temperatūras mērīšanas kontroliera, kura uzdevumi ir:</w:t>
      </w:r>
    </w:p>
    <w:p w14:paraId="09D3C7F3" w14:textId="77777777" w:rsidR="00AF14EF" w:rsidRPr="003C7365" w:rsidRDefault="00AF14EF" w:rsidP="00AF14EF">
      <w:pPr>
        <w:pStyle w:val="ListParagraph"/>
        <w:numPr>
          <w:ilvl w:val="0"/>
          <w:numId w:val="28"/>
        </w:numPr>
        <w:spacing w:after="0" w:line="240" w:lineRule="auto"/>
        <w:rPr>
          <w:szCs w:val="24"/>
        </w:rPr>
      </w:pPr>
      <w:r w:rsidRPr="003C7365">
        <w:rPr>
          <w:szCs w:val="24"/>
        </w:rPr>
        <w:t>Pēc saglabāta (maināma) algoritma uzsākt mērījumus, secīgi aptaujājot visus taustus (sensorus);</w:t>
      </w:r>
    </w:p>
    <w:p w14:paraId="1CAA5D72" w14:textId="77777777" w:rsidR="00AF14EF" w:rsidRPr="003C7365" w:rsidRDefault="00AF14EF" w:rsidP="00AF14EF">
      <w:pPr>
        <w:pStyle w:val="ListParagraph"/>
        <w:numPr>
          <w:ilvl w:val="0"/>
          <w:numId w:val="28"/>
        </w:numPr>
        <w:spacing w:after="0" w:line="240" w:lineRule="auto"/>
        <w:rPr>
          <w:szCs w:val="24"/>
        </w:rPr>
      </w:pPr>
      <w:r w:rsidRPr="003C7365">
        <w:rPr>
          <w:szCs w:val="24"/>
        </w:rPr>
        <w:t>Automātiski veikt katra mērījuma laika korekcijas (katram mērījuma ir nepieciešams laiks, kaut vai daļa sekundes);</w:t>
      </w:r>
    </w:p>
    <w:p w14:paraId="4ECF904E" w14:textId="77777777" w:rsidR="00AF14EF" w:rsidRPr="003C7365" w:rsidRDefault="00AF14EF" w:rsidP="00AF14EF">
      <w:pPr>
        <w:pStyle w:val="ListParagraph"/>
        <w:numPr>
          <w:ilvl w:val="0"/>
          <w:numId w:val="28"/>
        </w:numPr>
        <w:spacing w:after="0" w:line="240" w:lineRule="auto"/>
        <w:rPr>
          <w:szCs w:val="24"/>
        </w:rPr>
      </w:pPr>
      <w:r w:rsidRPr="003C7365">
        <w:rPr>
          <w:szCs w:val="24"/>
        </w:rPr>
        <w:t>Uzglabāt starpniek atmiņā (buferī) veiktos mērījumus;</w:t>
      </w:r>
    </w:p>
    <w:p w14:paraId="0BDFF03F" w14:textId="77777777" w:rsidR="00AF14EF" w:rsidRPr="003C7365" w:rsidRDefault="00AF14EF" w:rsidP="00AF14EF">
      <w:pPr>
        <w:pStyle w:val="ListParagraph"/>
        <w:numPr>
          <w:ilvl w:val="0"/>
          <w:numId w:val="28"/>
        </w:numPr>
        <w:spacing w:after="0" w:line="240" w:lineRule="auto"/>
        <w:rPr>
          <w:szCs w:val="24"/>
        </w:rPr>
      </w:pPr>
      <w:r w:rsidRPr="003C7365">
        <w:rPr>
          <w:szCs w:val="24"/>
        </w:rPr>
        <w:t>Atslēgt sensoru enerģijas padevi starp mērījumiem;</w:t>
      </w:r>
    </w:p>
    <w:p w14:paraId="29104BE6" w14:textId="77777777" w:rsidR="00AF14EF" w:rsidRPr="003C7365" w:rsidRDefault="00AF14EF" w:rsidP="00AF14EF">
      <w:pPr>
        <w:pStyle w:val="ListParagraph"/>
        <w:numPr>
          <w:ilvl w:val="0"/>
          <w:numId w:val="28"/>
        </w:numPr>
        <w:spacing w:after="0" w:line="240" w:lineRule="auto"/>
        <w:rPr>
          <w:szCs w:val="24"/>
        </w:rPr>
      </w:pPr>
      <w:r w:rsidRPr="003C7365">
        <w:rPr>
          <w:szCs w:val="24"/>
        </w:rPr>
        <w:t>Pēc saglabāta (maināma) algoritma uzsākt apmaiņu ar kāda globāla tīkla operatora starpniekserveri;</w:t>
      </w:r>
    </w:p>
    <w:p w14:paraId="713C7411" w14:textId="77777777" w:rsidR="00AF14EF" w:rsidRPr="003C7365" w:rsidRDefault="00AF14EF" w:rsidP="00AF14EF">
      <w:pPr>
        <w:pStyle w:val="ListParagraph"/>
        <w:numPr>
          <w:ilvl w:val="0"/>
          <w:numId w:val="28"/>
        </w:numPr>
        <w:spacing w:after="0" w:line="240" w:lineRule="auto"/>
        <w:rPr>
          <w:szCs w:val="24"/>
        </w:rPr>
      </w:pPr>
      <w:r w:rsidRPr="003C7365">
        <w:rPr>
          <w:szCs w:val="24"/>
        </w:rPr>
        <w:t>Nodrošināt datu nosūtīšanu to tālākai uzglabāšanai resursdatorā to vēlākai analīzei;</w:t>
      </w:r>
    </w:p>
    <w:p w14:paraId="373DB540" w14:textId="77777777" w:rsidR="00AF14EF" w:rsidRPr="003C7365" w:rsidRDefault="00AF14EF" w:rsidP="00AF14EF">
      <w:pPr>
        <w:pStyle w:val="ListParagraph"/>
        <w:numPr>
          <w:ilvl w:val="0"/>
          <w:numId w:val="28"/>
        </w:numPr>
        <w:spacing w:after="0" w:line="240" w:lineRule="auto"/>
        <w:rPr>
          <w:szCs w:val="24"/>
        </w:rPr>
      </w:pPr>
      <w:r w:rsidRPr="003C7365">
        <w:rPr>
          <w:szCs w:val="24"/>
        </w:rPr>
        <w:t>Kādas no apkārtējās vides enerģijas uzkrāšanu (</w:t>
      </w:r>
      <w:proofErr w:type="spellStart"/>
      <w:r w:rsidRPr="003C7365">
        <w:rPr>
          <w:szCs w:val="24"/>
        </w:rPr>
        <w:t>Energy</w:t>
      </w:r>
      <w:proofErr w:type="spellEnd"/>
      <w:r w:rsidRPr="003C7365">
        <w:rPr>
          <w:szCs w:val="24"/>
        </w:rPr>
        <w:t xml:space="preserve"> </w:t>
      </w:r>
      <w:proofErr w:type="spellStart"/>
      <w:r w:rsidRPr="003C7365">
        <w:rPr>
          <w:szCs w:val="24"/>
        </w:rPr>
        <w:t>Harvesting</w:t>
      </w:r>
      <w:proofErr w:type="spellEnd"/>
      <w:r w:rsidRPr="003C7365">
        <w:rPr>
          <w:szCs w:val="24"/>
        </w:rPr>
        <w:t xml:space="preserve">), </w:t>
      </w:r>
      <w:proofErr w:type="gramStart"/>
      <w:r w:rsidRPr="003C7365">
        <w:rPr>
          <w:szCs w:val="24"/>
        </w:rPr>
        <w:t>piemēram</w:t>
      </w:r>
      <w:proofErr w:type="gramEnd"/>
      <w:r w:rsidRPr="003C7365">
        <w:rPr>
          <w:szCs w:val="24"/>
        </w:rPr>
        <w:t xml:space="preserve"> Saules, nodrošinot darbības ilgtspēju;</w:t>
      </w:r>
    </w:p>
    <w:p w14:paraId="555F2281" w14:textId="77777777" w:rsidR="00AF14EF" w:rsidRPr="003C7365" w:rsidRDefault="00AF14EF" w:rsidP="00AF14EF">
      <w:pPr>
        <w:pStyle w:val="ListParagraph"/>
        <w:numPr>
          <w:ilvl w:val="0"/>
          <w:numId w:val="28"/>
        </w:numPr>
        <w:spacing w:after="0" w:line="240" w:lineRule="auto"/>
        <w:rPr>
          <w:szCs w:val="24"/>
        </w:rPr>
      </w:pPr>
      <w:r w:rsidRPr="003C7365">
        <w:rPr>
          <w:szCs w:val="24"/>
        </w:rPr>
        <w:t>Enerģijas taupīšanas nolūkos mērījumu un pārraides starplaikos atslēgt visus patērētājus.</w:t>
      </w:r>
    </w:p>
    <w:p w14:paraId="3DBB88ED" w14:textId="77777777" w:rsidR="00AF14EF" w:rsidRPr="003C7365" w:rsidRDefault="00AF14EF" w:rsidP="00AF14EF">
      <w:pPr>
        <w:rPr>
          <w:szCs w:val="24"/>
        </w:rPr>
      </w:pPr>
    </w:p>
    <w:p w14:paraId="5E80D2AC" w14:textId="0ACC6DA4" w:rsidR="00AF14EF" w:rsidRPr="003C7365" w:rsidRDefault="00AF14EF" w:rsidP="00AF14EF">
      <w:pPr>
        <w:ind w:firstLine="851"/>
        <w:rPr>
          <w:szCs w:val="24"/>
        </w:rPr>
      </w:pPr>
      <w:r w:rsidRPr="003C7365">
        <w:rPr>
          <w:szCs w:val="24"/>
        </w:rPr>
        <w:t xml:space="preserve">Par temperatūras lauka mērījumu sistēmas kontroliera centrālo procesoru pirmajai mērījumu sistēmas maketa iterācijai tika izvēlēts </w:t>
      </w:r>
      <w:proofErr w:type="spellStart"/>
      <w:r w:rsidRPr="003C7365">
        <w:rPr>
          <w:szCs w:val="24"/>
        </w:rPr>
        <w:t>Qualkom</w:t>
      </w:r>
      <w:proofErr w:type="spellEnd"/>
      <w:r w:rsidRPr="003C7365">
        <w:rPr>
          <w:szCs w:val="24"/>
        </w:rPr>
        <w:t xml:space="preserve"> rindas ARM procesors, kurš nodrošina plašu izvēli kādas no pieejamo atvērtā koda Reālā Laika oprētājsistēmu izmantošanai, kā arī patērē</w:t>
      </w:r>
      <w:proofErr w:type="gramStart"/>
      <w:r w:rsidRPr="003C7365">
        <w:rPr>
          <w:szCs w:val="24"/>
        </w:rPr>
        <w:t xml:space="preserve"> niecīgu enerģijas daudzumu darbojoties</w:t>
      </w:r>
      <w:proofErr w:type="gramEnd"/>
      <w:r w:rsidRPr="003C7365">
        <w:rPr>
          <w:szCs w:val="24"/>
        </w:rPr>
        <w:t xml:space="preserve"> (skat</w:t>
      </w:r>
      <w:r>
        <w:rPr>
          <w:szCs w:val="24"/>
        </w:rPr>
        <w:t>.</w:t>
      </w:r>
      <w:r w:rsidRPr="003C7365">
        <w:rPr>
          <w:szCs w:val="24"/>
        </w:rPr>
        <w:t xml:space="preserve"> </w:t>
      </w:r>
      <w:r>
        <w:rPr>
          <w:szCs w:val="24"/>
        </w:rPr>
        <w:t xml:space="preserve">2.4. </w:t>
      </w:r>
      <w:r w:rsidRPr="003C7365">
        <w:rPr>
          <w:szCs w:val="24"/>
        </w:rPr>
        <w:t>attēlu)</w:t>
      </w:r>
    </w:p>
    <w:p w14:paraId="0F1F03E1" w14:textId="1FF4C08E" w:rsidR="00AF14EF" w:rsidRPr="003C7365" w:rsidRDefault="00AF14EF" w:rsidP="00AF14EF">
      <w:pPr>
        <w:rPr>
          <w:szCs w:val="24"/>
        </w:rPr>
      </w:pPr>
    </w:p>
    <w:p w14:paraId="78F7E249" w14:textId="0B8BB9CB" w:rsidR="00AF14EF" w:rsidRPr="003C7365" w:rsidRDefault="00AF14EF" w:rsidP="004D598B">
      <w:pPr>
        <w:ind w:right="45" w:firstLine="0"/>
        <w:rPr>
          <w:szCs w:val="24"/>
          <w:shd w:val="clear" w:color="auto" w:fill="FFFFFF"/>
        </w:rPr>
      </w:pPr>
      <w:r w:rsidRPr="003C7365">
        <w:rPr>
          <w:noProof/>
          <w:szCs w:val="24"/>
          <w:lang w:eastAsia="lv-LV"/>
        </w:rPr>
        <mc:AlternateContent>
          <mc:Choice Requires="wps">
            <w:drawing>
              <wp:anchor distT="45720" distB="45720" distL="114300" distR="114300" simplePos="0" relativeHeight="251659264" behindDoc="0" locked="0" layoutInCell="1" allowOverlap="1" wp14:anchorId="776101C8" wp14:editId="6FC955E1">
                <wp:simplePos x="0" y="0"/>
                <wp:positionH relativeFrom="page">
                  <wp:posOffset>833120</wp:posOffset>
                </wp:positionH>
                <wp:positionV relativeFrom="paragraph">
                  <wp:posOffset>396875</wp:posOffset>
                </wp:positionV>
                <wp:extent cx="5295265" cy="3188335"/>
                <wp:effectExtent l="0" t="0" r="8890" b="1905"/>
                <wp:wrapSquare wrapText="bothSides"/>
                <wp:docPr id="217" name="Tekstlodziņ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5295265" cy="3188335"/>
                        </a:xfrm>
                        <a:prstGeom prst="rect">
                          <a:avLst/>
                        </a:prstGeom>
                        <a:solidFill>
                          <a:srgbClr val="FFFFFF"/>
                        </a:solidFill>
                        <a:ln w="9525">
                          <a:noFill/>
                          <a:miter lim="800000"/>
                          <a:headEnd/>
                          <a:tailEnd/>
                        </a:ln>
                      </wps:spPr>
                      <wps:txbx>
                        <w:txbxContent>
                          <w:p w14:paraId="55948330" w14:textId="77777777" w:rsidR="004D598B" w:rsidRDefault="004D598B" w:rsidP="00AF14EF">
                            <w:r>
                              <w:object w:dxaOrig="4320" w:dyaOrig="2880" w14:anchorId="77676B8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4.2pt;height:149.45pt" o:ole="">
                                  <v:imagedata r:id="rId13" o:title=""/>
                                </v:shape>
                                <o:OLEObject Type="Embed" ProgID="Photoshop.Image.15" ShapeID="_x0000_i1025" DrawAspect="Content" ObjectID="_1667826666" r:id="rId14">
                                  <o:FieldCodes>\s</o:FieldCodes>
                                </o:OLEObject>
                              </w:objec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w16se="http://schemas.microsoft.com/office/word/2015/wordml/symex" xmlns:cx="http://schemas.microsoft.com/office/drawing/2014/chartex">
            <w:pict>
              <v:shapetype id="_x0000_t202" coordsize="21600,21600" o:spt="202" path="m,l,21600r21600,l21600,xe" w14:anchorId="776101C8">
                <v:stroke joinstyle="miter"/>
                <v:path gradientshapeok="t" o:connecttype="rect"/>
              </v:shapetype>
              <v:shape id="Tekstlodziņš 2" style="position:absolute;left:0;text-align:left;margin-left:65.6pt;margin-top:31.25pt;width:416.95pt;height:251.05pt;flip:x;z-index:251659264;visibility:visible;mso-wrap-style:non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spid="_x0000_s1026"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">
                <v:textbox style="mso-fit-shape-to-text:t">
                  <w:txbxContent>
                    <w:p w:rsidR="004D598B" w:rsidP="00AF14EF" w:rsidRDefault="004D598B" w14:paraId="55948330" w14:textId="77777777">
                      <w:r>
                        <w:object w:dxaOrig="4483" w:dyaOrig="2989" w14:anchorId="77676B83">
                          <v:shape id="_x0000_i1026" style="width:224.15pt;height:149.45pt" type="#_x0000_t75">
                            <v:imagedata o:title="" r:id="rId15"/>
                          </v:shape>
                          <o:OLEObject Type="Embed" ProgID="Photoshop.Image.15" ShapeID="_x0000_i1026" DrawAspect="Content" ObjectID="_1667752781" r:id="rId16">
                            <o:FieldCodes>\s</o:FieldCodes>
                          </o:OLEObject>
                        </w:object>
                      </w:r>
                    </w:p>
                  </w:txbxContent>
                </v:textbox>
                <w10:wrap type="square" anchorx="page"/>
              </v:shape>
            </w:pict>
          </mc:Fallback>
        </mc:AlternateContent>
      </w:r>
      <w:r w:rsidRPr="003C7365">
        <w:rPr>
          <w:noProof/>
          <w:color w:val="000000"/>
          <w:szCs w:val="24"/>
          <w:bdr w:val="none" w:sz="0" w:space="0" w:color="auto" w:frame="1"/>
          <w:lang w:eastAsia="lv-LV"/>
        </w:rPr>
        <w:drawing>
          <wp:inline distT="0" distB="0" distL="0" distR="0" wp14:anchorId="0E31CB26" wp14:editId="660331F4">
            <wp:extent cx="2148672" cy="2631882"/>
            <wp:effectExtent l="0" t="0" r="4445" b="0"/>
            <wp:docPr id="4" name="Attēls 1" descr="https://lh6.googleusercontent.com/hjOrderSHH_jM5oku71bKFomIb4D-1AREmbb7SBMK7u4Mz69sGiPwiaECOGEYh4lgkBFMojmrqk9et1FOr_C2NeJUMNetP8ZgcDyikSsWPk3Q4srVcqcwUppVcFjCArlpm1oqt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s://lh6.googleusercontent.com/hjOrderSHH_jM5oku71bKFomIb4D-1AREmbb7SBMK7u4Mz69sGiPwiaECOGEYh4lgkBFMojmrqk9et1FOr_C2NeJUMNetP8ZgcDyikSsWPk3Q4srVcqcwUppVcFjCArlpm1oqtCk"/>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4273" t="8738" r="5992" b="8822"/>
                    <a:stretch/>
                  </pic:blipFill>
                  <pic:spPr bwMode="auto">
                    <a:xfrm>
                      <a:off x="0" y="0"/>
                      <a:ext cx="2226210" cy="2726857"/>
                    </a:xfrm>
                    <a:prstGeom prst="rect">
                      <a:avLst/>
                    </a:prstGeom>
                    <a:noFill/>
                    <a:ln>
                      <a:noFill/>
                    </a:ln>
                    <a:extLst>
                      <a:ext uri="{53640926-AAD7-44D8-BBD7-CCE9431645EC}">
                        <a14:shadowObscured xmlns:a14="http://schemas.microsoft.com/office/drawing/2010/main"/>
                      </a:ext>
                    </a:extLst>
                  </pic:spPr>
                </pic:pic>
              </a:graphicData>
            </a:graphic>
          </wp:inline>
        </w:drawing>
      </w:r>
    </w:p>
    <w:p w14:paraId="17FE4F19" w14:textId="77777777" w:rsidR="00AF14EF" w:rsidRPr="003C7365" w:rsidRDefault="00AF14EF" w:rsidP="00AF14EF">
      <w:pPr>
        <w:rPr>
          <w:szCs w:val="24"/>
          <w:shd w:val="clear" w:color="auto" w:fill="FFFFFF"/>
        </w:rPr>
      </w:pPr>
    </w:p>
    <w:p w14:paraId="122D39DE" w14:textId="05CE41C4" w:rsidR="00AF14EF" w:rsidRPr="003C7365" w:rsidRDefault="00AF14EF" w:rsidP="004D0D86">
      <w:pPr>
        <w:ind w:firstLine="0"/>
        <w:jc w:val="center"/>
        <w:rPr>
          <w:szCs w:val="24"/>
          <w:shd w:val="clear" w:color="auto" w:fill="FFFFFF"/>
        </w:rPr>
      </w:pPr>
      <w:r>
        <w:rPr>
          <w:szCs w:val="24"/>
          <w:shd w:val="clear" w:color="auto" w:fill="FFFFFF"/>
        </w:rPr>
        <w:t xml:space="preserve">2.4. attēls </w:t>
      </w:r>
      <w:proofErr w:type="spellStart"/>
      <w:r w:rsidRPr="003C7365">
        <w:rPr>
          <w:szCs w:val="24"/>
        </w:rPr>
        <w:t>Qualkom</w:t>
      </w:r>
      <w:proofErr w:type="spellEnd"/>
      <w:r w:rsidRPr="003C7365">
        <w:rPr>
          <w:szCs w:val="24"/>
        </w:rPr>
        <w:t xml:space="preserve"> rindas ARM procesors</w:t>
      </w:r>
      <w:r>
        <w:rPr>
          <w:szCs w:val="24"/>
        </w:rPr>
        <w:t xml:space="preserve"> bez</w:t>
      </w:r>
      <w:r w:rsidRPr="00AF14EF">
        <w:rPr>
          <w:szCs w:val="24"/>
          <w:shd w:val="clear" w:color="auto" w:fill="FFFFFF"/>
        </w:rPr>
        <w:t xml:space="preserve"> </w:t>
      </w:r>
      <w:r>
        <w:rPr>
          <w:szCs w:val="24"/>
          <w:shd w:val="clear" w:color="auto" w:fill="FFFFFF"/>
        </w:rPr>
        <w:t>u</w:t>
      </w:r>
      <w:r w:rsidRPr="003C7365">
        <w:rPr>
          <w:szCs w:val="24"/>
          <w:shd w:val="clear" w:color="auto" w:fill="FFFFFF"/>
        </w:rPr>
        <w:t>n ar pieslēgtiem sensoriem</w:t>
      </w:r>
    </w:p>
    <w:p w14:paraId="24CF25F1" w14:textId="3C01AF15" w:rsidR="00AF14EF" w:rsidRPr="003C7365" w:rsidRDefault="00AF14EF" w:rsidP="00AF14EF">
      <w:pPr>
        <w:ind w:left="2694"/>
        <w:rPr>
          <w:szCs w:val="24"/>
          <w:shd w:val="clear" w:color="auto" w:fill="FFFFFF"/>
        </w:rPr>
      </w:pPr>
    </w:p>
    <w:p w14:paraId="39EF4B51" w14:textId="7BBBC1B2" w:rsidR="00AF14EF" w:rsidRPr="003C7365" w:rsidRDefault="00AF14EF" w:rsidP="00AF14EF">
      <w:pPr>
        <w:ind w:firstLine="720"/>
        <w:rPr>
          <w:szCs w:val="24"/>
        </w:rPr>
      </w:pPr>
      <w:r w:rsidRPr="003C7365">
        <w:rPr>
          <w:szCs w:val="24"/>
        </w:rPr>
        <w:t>Projekta laikā tika eksperimentēts ar rindu atvērtā koda reālā laika operētājsistēmām, pirmo mērītāja iterāciju eksperimentāli izveidojot</w:t>
      </w:r>
      <w:proofErr w:type="gramStart"/>
      <w:r w:rsidRPr="003C7365">
        <w:rPr>
          <w:szCs w:val="24"/>
        </w:rPr>
        <w:t xml:space="preserve"> izmantojot </w:t>
      </w:r>
      <w:proofErr w:type="spellStart"/>
      <w:r w:rsidRPr="003C7365">
        <w:rPr>
          <w:szCs w:val="24"/>
        </w:rPr>
        <w:t>ChibiOS</w:t>
      </w:r>
      <w:proofErr w:type="spellEnd"/>
      <w:r w:rsidRPr="003C7365">
        <w:rPr>
          <w:szCs w:val="24"/>
        </w:rPr>
        <w:t xml:space="preserve"> kodu</w:t>
      </w:r>
      <w:proofErr w:type="gramEnd"/>
      <w:r w:rsidRPr="003C7365">
        <w:rPr>
          <w:szCs w:val="24"/>
        </w:rPr>
        <w:t>.</w:t>
      </w:r>
    </w:p>
    <w:p w14:paraId="2C29482E" w14:textId="1FF2AF38" w:rsidR="00AF14EF" w:rsidRPr="003C7365" w:rsidRDefault="00AF14EF" w:rsidP="00AF14EF">
      <w:pPr>
        <w:rPr>
          <w:szCs w:val="24"/>
        </w:rPr>
      </w:pPr>
      <w:r w:rsidRPr="003C7365">
        <w:rPr>
          <w:szCs w:val="24"/>
        </w:rPr>
        <w:t xml:space="preserve">Operētājsistēma komandrindas </w:t>
      </w:r>
      <w:r>
        <w:rPr>
          <w:szCs w:val="24"/>
        </w:rPr>
        <w:t>saskarnes (Interfeiss) piemērs</w:t>
      </w:r>
      <w:r w:rsidRPr="003C7365">
        <w:rPr>
          <w:szCs w:val="24"/>
        </w:rPr>
        <w:t>:</w:t>
      </w:r>
    </w:p>
    <w:p w14:paraId="3C2AD6E1" w14:textId="77777777" w:rsidR="00AF14EF" w:rsidRPr="003C7365" w:rsidRDefault="00AF14EF" w:rsidP="00AF14EF">
      <w:pPr>
        <w:autoSpaceDE w:val="0"/>
        <w:autoSpaceDN w:val="0"/>
        <w:adjustRightInd w:val="0"/>
        <w:rPr>
          <w:szCs w:val="24"/>
        </w:rPr>
      </w:pPr>
      <w:r w:rsidRPr="003C7365">
        <w:rPr>
          <w:szCs w:val="24"/>
        </w:rPr>
        <w:lastRenderedPageBreak/>
        <w:t>&gt;info</w:t>
      </w:r>
    </w:p>
    <w:p w14:paraId="5282592B" w14:textId="77777777" w:rsidR="00AF14EF" w:rsidRPr="003C7365" w:rsidRDefault="00AF14EF" w:rsidP="00AF14EF">
      <w:pPr>
        <w:autoSpaceDE w:val="0"/>
        <w:autoSpaceDN w:val="0"/>
        <w:adjustRightInd w:val="0"/>
        <w:rPr>
          <w:szCs w:val="24"/>
        </w:rPr>
      </w:pPr>
      <w:proofErr w:type="spellStart"/>
      <w:r w:rsidRPr="003C7365">
        <w:rPr>
          <w:szCs w:val="24"/>
        </w:rPr>
        <w:t>Kernel</w:t>
      </w:r>
      <w:proofErr w:type="spellEnd"/>
      <w:r w:rsidRPr="003C7365">
        <w:rPr>
          <w:szCs w:val="24"/>
        </w:rPr>
        <w:t>: 3.7.1</w:t>
      </w:r>
    </w:p>
    <w:p w14:paraId="39863E15" w14:textId="5A46BD6B" w:rsidR="00AF14EF" w:rsidRPr="003C7365" w:rsidRDefault="00AF14EF" w:rsidP="00AF14EF">
      <w:pPr>
        <w:autoSpaceDE w:val="0"/>
        <w:autoSpaceDN w:val="0"/>
        <w:adjustRightInd w:val="0"/>
        <w:rPr>
          <w:szCs w:val="24"/>
        </w:rPr>
      </w:pPr>
      <w:proofErr w:type="spellStart"/>
      <w:r w:rsidRPr="003C7365">
        <w:rPr>
          <w:szCs w:val="24"/>
        </w:rPr>
        <w:t>Compiler</w:t>
      </w:r>
      <w:proofErr w:type="spellEnd"/>
      <w:r w:rsidRPr="003C7365">
        <w:rPr>
          <w:szCs w:val="24"/>
        </w:rPr>
        <w:t>: GCC 5.1.1 19000609 (</w:t>
      </w:r>
      <w:proofErr w:type="spellStart"/>
      <w:r w:rsidRPr="003C7365">
        <w:rPr>
          <w:szCs w:val="24"/>
        </w:rPr>
        <w:t>release</w:t>
      </w:r>
      <w:proofErr w:type="spellEnd"/>
      <w:r w:rsidRPr="003C7365">
        <w:rPr>
          <w:szCs w:val="24"/>
        </w:rPr>
        <w:t>) [ARM/</w:t>
      </w:r>
      <w:proofErr w:type="spellStart"/>
      <w:r w:rsidRPr="003C7365">
        <w:rPr>
          <w:szCs w:val="24"/>
        </w:rPr>
        <w:t>embedded-5-branch</w:t>
      </w:r>
      <w:proofErr w:type="spellEnd"/>
      <w:r w:rsidRPr="003C7365">
        <w:rPr>
          <w:szCs w:val="24"/>
        </w:rPr>
        <w:t xml:space="preserve"> </w:t>
      </w:r>
      <w:proofErr w:type="spellStart"/>
      <w:r w:rsidRPr="003C7365">
        <w:rPr>
          <w:szCs w:val="24"/>
        </w:rPr>
        <w:t>revision</w:t>
      </w:r>
      <w:proofErr w:type="spellEnd"/>
      <w:r w:rsidR="004D598B">
        <w:rPr>
          <w:szCs w:val="24"/>
        </w:rPr>
        <w:t xml:space="preserve"> </w:t>
      </w:r>
      <w:r w:rsidRPr="003C7365">
        <w:rPr>
          <w:szCs w:val="24"/>
        </w:rPr>
        <w:t>237715]</w:t>
      </w:r>
    </w:p>
    <w:p w14:paraId="6E088384" w14:textId="77777777" w:rsidR="00AF14EF" w:rsidRPr="003C7365" w:rsidRDefault="00AF14EF" w:rsidP="00AF14EF">
      <w:pPr>
        <w:autoSpaceDE w:val="0"/>
        <w:autoSpaceDN w:val="0"/>
        <w:adjustRightInd w:val="0"/>
        <w:rPr>
          <w:szCs w:val="24"/>
        </w:rPr>
      </w:pPr>
      <w:proofErr w:type="spellStart"/>
      <w:r w:rsidRPr="003C7365">
        <w:rPr>
          <w:szCs w:val="24"/>
        </w:rPr>
        <w:t>Architecture</w:t>
      </w:r>
      <w:proofErr w:type="spellEnd"/>
      <w:r w:rsidRPr="003C7365">
        <w:rPr>
          <w:szCs w:val="24"/>
        </w:rPr>
        <w:t>: ARMv6-M</w:t>
      </w:r>
    </w:p>
    <w:p w14:paraId="57AA61A0" w14:textId="77777777" w:rsidR="00AF14EF" w:rsidRPr="003C7365" w:rsidRDefault="00AF14EF" w:rsidP="00AF14EF">
      <w:pPr>
        <w:autoSpaceDE w:val="0"/>
        <w:autoSpaceDN w:val="0"/>
        <w:adjustRightInd w:val="0"/>
        <w:rPr>
          <w:szCs w:val="24"/>
        </w:rPr>
      </w:pPr>
      <w:proofErr w:type="spellStart"/>
      <w:r w:rsidRPr="003C7365">
        <w:rPr>
          <w:szCs w:val="24"/>
        </w:rPr>
        <w:t>Core</w:t>
      </w:r>
      <w:proofErr w:type="spellEnd"/>
      <w:r w:rsidRPr="003C7365">
        <w:rPr>
          <w:szCs w:val="24"/>
        </w:rPr>
        <w:t xml:space="preserve"> </w:t>
      </w:r>
      <w:proofErr w:type="spellStart"/>
      <w:r w:rsidRPr="003C7365">
        <w:rPr>
          <w:szCs w:val="24"/>
        </w:rPr>
        <w:t>Variant</w:t>
      </w:r>
      <w:proofErr w:type="spellEnd"/>
      <w:r w:rsidRPr="003C7365">
        <w:rPr>
          <w:szCs w:val="24"/>
        </w:rPr>
        <w:t xml:space="preserve">: </w:t>
      </w:r>
      <w:proofErr w:type="spellStart"/>
      <w:r w:rsidRPr="003C7365">
        <w:rPr>
          <w:szCs w:val="24"/>
        </w:rPr>
        <w:t>Cortex-M0+</w:t>
      </w:r>
      <w:proofErr w:type="spellEnd"/>
    </w:p>
    <w:p w14:paraId="3E702EF0" w14:textId="77777777" w:rsidR="00AF14EF" w:rsidRPr="003C7365" w:rsidRDefault="00AF14EF" w:rsidP="00AF14EF">
      <w:pPr>
        <w:autoSpaceDE w:val="0"/>
        <w:autoSpaceDN w:val="0"/>
        <w:adjustRightInd w:val="0"/>
        <w:rPr>
          <w:szCs w:val="24"/>
        </w:rPr>
      </w:pPr>
      <w:proofErr w:type="spellStart"/>
      <w:r w:rsidRPr="003C7365">
        <w:rPr>
          <w:szCs w:val="24"/>
        </w:rPr>
        <w:t>Port</w:t>
      </w:r>
      <w:proofErr w:type="spellEnd"/>
      <w:r w:rsidRPr="003C7365">
        <w:rPr>
          <w:szCs w:val="24"/>
        </w:rPr>
        <w:t xml:space="preserve"> Info: </w:t>
      </w:r>
      <w:proofErr w:type="spellStart"/>
      <w:r w:rsidRPr="003C7365">
        <w:rPr>
          <w:szCs w:val="24"/>
        </w:rPr>
        <w:t>Preemption</w:t>
      </w:r>
      <w:proofErr w:type="spellEnd"/>
      <w:r w:rsidRPr="003C7365">
        <w:rPr>
          <w:szCs w:val="24"/>
        </w:rPr>
        <w:t xml:space="preserve"> </w:t>
      </w:r>
      <w:proofErr w:type="spellStart"/>
      <w:r w:rsidRPr="003C7365">
        <w:rPr>
          <w:szCs w:val="24"/>
        </w:rPr>
        <w:t>through</w:t>
      </w:r>
      <w:proofErr w:type="spellEnd"/>
      <w:r w:rsidRPr="003C7365">
        <w:rPr>
          <w:szCs w:val="24"/>
        </w:rPr>
        <w:t xml:space="preserve"> NMI</w:t>
      </w:r>
    </w:p>
    <w:p w14:paraId="70C571AB" w14:textId="77777777" w:rsidR="00AF14EF" w:rsidRPr="003C7365" w:rsidRDefault="00AF14EF" w:rsidP="00AF14EF">
      <w:pPr>
        <w:autoSpaceDE w:val="0"/>
        <w:autoSpaceDN w:val="0"/>
        <w:adjustRightInd w:val="0"/>
        <w:rPr>
          <w:szCs w:val="24"/>
        </w:rPr>
      </w:pPr>
      <w:proofErr w:type="spellStart"/>
      <w:r w:rsidRPr="003C7365">
        <w:rPr>
          <w:szCs w:val="24"/>
        </w:rPr>
        <w:t>Platform</w:t>
      </w:r>
      <w:proofErr w:type="spellEnd"/>
      <w:r w:rsidRPr="003C7365">
        <w:rPr>
          <w:szCs w:val="24"/>
        </w:rPr>
        <w:t xml:space="preserve">: STM32L072xx </w:t>
      </w:r>
      <w:proofErr w:type="spellStart"/>
      <w:r w:rsidRPr="003C7365">
        <w:rPr>
          <w:szCs w:val="24"/>
        </w:rPr>
        <w:t>ultra-low-power</w:t>
      </w:r>
      <w:proofErr w:type="spellEnd"/>
      <w:r w:rsidRPr="003C7365">
        <w:rPr>
          <w:szCs w:val="24"/>
        </w:rPr>
        <w:t xml:space="preserve"> MCU</w:t>
      </w:r>
    </w:p>
    <w:p w14:paraId="61A6AE12" w14:textId="77777777" w:rsidR="00AF14EF" w:rsidRPr="003C7365" w:rsidRDefault="00AF14EF" w:rsidP="00AF14EF">
      <w:pPr>
        <w:autoSpaceDE w:val="0"/>
        <w:autoSpaceDN w:val="0"/>
        <w:adjustRightInd w:val="0"/>
        <w:rPr>
          <w:szCs w:val="24"/>
        </w:rPr>
      </w:pPr>
      <w:proofErr w:type="spellStart"/>
      <w:r w:rsidRPr="003C7365">
        <w:rPr>
          <w:szCs w:val="24"/>
        </w:rPr>
        <w:t>Board</w:t>
      </w:r>
      <w:proofErr w:type="spellEnd"/>
      <w:r w:rsidRPr="003C7365">
        <w:rPr>
          <w:szCs w:val="24"/>
        </w:rPr>
        <w:t>: BOSC_16.2.</w:t>
      </w:r>
    </w:p>
    <w:p w14:paraId="5270D99B" w14:textId="77777777" w:rsidR="00AF14EF" w:rsidRPr="003C7365" w:rsidRDefault="00AF14EF" w:rsidP="00AF14EF">
      <w:pPr>
        <w:autoSpaceDE w:val="0"/>
        <w:autoSpaceDN w:val="0"/>
        <w:adjustRightInd w:val="0"/>
        <w:rPr>
          <w:szCs w:val="24"/>
        </w:rPr>
      </w:pPr>
      <w:proofErr w:type="spellStart"/>
      <w:r w:rsidRPr="003C7365">
        <w:rPr>
          <w:szCs w:val="24"/>
        </w:rPr>
        <w:t>Build</w:t>
      </w:r>
      <w:proofErr w:type="spellEnd"/>
      <w:r w:rsidRPr="003C7365">
        <w:rPr>
          <w:szCs w:val="24"/>
        </w:rPr>
        <w:t xml:space="preserve"> </w:t>
      </w:r>
      <w:proofErr w:type="spellStart"/>
      <w:r w:rsidRPr="003C7365">
        <w:rPr>
          <w:szCs w:val="24"/>
        </w:rPr>
        <w:t>time</w:t>
      </w:r>
      <w:proofErr w:type="spellEnd"/>
      <w:r w:rsidRPr="003C7365">
        <w:rPr>
          <w:szCs w:val="24"/>
        </w:rPr>
        <w:t xml:space="preserve">: </w:t>
      </w:r>
      <w:proofErr w:type="spellStart"/>
      <w:r w:rsidRPr="003C7365">
        <w:rPr>
          <w:szCs w:val="24"/>
        </w:rPr>
        <w:t>Nov</w:t>
      </w:r>
      <w:proofErr w:type="spellEnd"/>
      <w:r w:rsidRPr="003C7365">
        <w:rPr>
          <w:szCs w:val="24"/>
        </w:rPr>
        <w:t xml:space="preserve"> 9 2019 - 13:59:50</w:t>
      </w:r>
    </w:p>
    <w:p w14:paraId="4E58ECD2" w14:textId="77777777" w:rsidR="00AF14EF" w:rsidRPr="003C7365" w:rsidRDefault="00AF14EF" w:rsidP="00AF14EF">
      <w:pPr>
        <w:rPr>
          <w:szCs w:val="24"/>
        </w:rPr>
      </w:pPr>
      <w:proofErr w:type="spellStart"/>
      <w:r w:rsidRPr="003C7365">
        <w:rPr>
          <w:szCs w:val="24"/>
        </w:rPr>
        <w:t>Firmware</w:t>
      </w:r>
      <w:proofErr w:type="spellEnd"/>
      <w:r w:rsidRPr="003C7365">
        <w:rPr>
          <w:szCs w:val="24"/>
        </w:rPr>
        <w:t xml:space="preserve"> ver: 0.1.21</w:t>
      </w:r>
    </w:p>
    <w:p w14:paraId="44820224" w14:textId="77777777" w:rsidR="00AF14EF" w:rsidRPr="003C7365" w:rsidRDefault="00AF14EF" w:rsidP="00AF14EF">
      <w:pPr>
        <w:rPr>
          <w:szCs w:val="24"/>
        </w:rPr>
      </w:pPr>
    </w:p>
    <w:p w14:paraId="4A98EE5A" w14:textId="77777777" w:rsidR="00AF14EF" w:rsidRPr="003C7365" w:rsidRDefault="00AF14EF" w:rsidP="00AF14EF">
      <w:pPr>
        <w:ind w:firstLine="720"/>
        <w:rPr>
          <w:szCs w:val="24"/>
        </w:rPr>
      </w:pPr>
      <w:r w:rsidRPr="003C7365">
        <w:rPr>
          <w:szCs w:val="24"/>
        </w:rPr>
        <w:t>Par sensoru saskarni tika izvēlēta 1-Wire interfei</w:t>
      </w:r>
      <w:r>
        <w:rPr>
          <w:szCs w:val="24"/>
        </w:rPr>
        <w:t>ss</w:t>
      </w:r>
      <w:r w:rsidRPr="003C7365">
        <w:rPr>
          <w:szCs w:val="24"/>
        </w:rPr>
        <w:t xml:space="preserve">, kas ir </w:t>
      </w:r>
      <w:proofErr w:type="spellStart"/>
      <w:r w:rsidRPr="003C7365">
        <w:rPr>
          <w:szCs w:val="24"/>
        </w:rPr>
        <w:t>Dallas</w:t>
      </w:r>
      <w:proofErr w:type="spellEnd"/>
      <w:r w:rsidRPr="003C7365">
        <w:rPr>
          <w:szCs w:val="24"/>
        </w:rPr>
        <w:t xml:space="preserve"> </w:t>
      </w:r>
      <w:proofErr w:type="spellStart"/>
      <w:r w:rsidRPr="003C7365">
        <w:rPr>
          <w:szCs w:val="24"/>
        </w:rPr>
        <w:t>Semiconductor</w:t>
      </w:r>
      <w:proofErr w:type="spellEnd"/>
      <w:r w:rsidRPr="003C7365">
        <w:rPr>
          <w:szCs w:val="24"/>
        </w:rPr>
        <w:t xml:space="preserve"> </w:t>
      </w:r>
      <w:proofErr w:type="spellStart"/>
      <w:r w:rsidRPr="003C7365">
        <w:rPr>
          <w:szCs w:val="24"/>
        </w:rPr>
        <w:t>Corp</w:t>
      </w:r>
      <w:proofErr w:type="spellEnd"/>
      <w:r w:rsidRPr="003C7365">
        <w:rPr>
          <w:szCs w:val="24"/>
        </w:rPr>
        <w:t xml:space="preserve">. izstrādāta ierīču sakaru kopņu sistēma (saskarne), kas nodrošina zema ātruma (16,3 </w:t>
      </w:r>
      <w:proofErr w:type="spellStart"/>
      <w:r w:rsidRPr="003C7365">
        <w:rPr>
          <w:szCs w:val="24"/>
        </w:rPr>
        <w:t>kbit</w:t>
      </w:r>
      <w:proofErr w:type="spellEnd"/>
      <w:r w:rsidRPr="003C7365">
        <w:rPr>
          <w:szCs w:val="24"/>
        </w:rPr>
        <w:t xml:space="preserve"> /</w:t>
      </w:r>
      <w:proofErr w:type="spellStart"/>
      <w:r w:rsidRPr="003C7365">
        <w:rPr>
          <w:szCs w:val="24"/>
        </w:rPr>
        <w:t>sek</w:t>
      </w:r>
      <w:proofErr w:type="spellEnd"/>
      <w:r w:rsidRPr="003C7365">
        <w:rPr>
          <w:szCs w:val="24"/>
        </w:rPr>
        <w:t>) datu pārraidi un enerģijas padevi</w:t>
      </w:r>
      <w:proofErr w:type="gramStart"/>
      <w:r w:rsidRPr="003C7365">
        <w:rPr>
          <w:szCs w:val="24"/>
        </w:rPr>
        <w:t xml:space="preserve"> izmantojot vienu vadītāju</w:t>
      </w:r>
      <w:proofErr w:type="gramEnd"/>
      <w:r w:rsidRPr="003C7365">
        <w:rPr>
          <w:szCs w:val="24"/>
        </w:rPr>
        <w:t>.</w:t>
      </w:r>
    </w:p>
    <w:p w14:paraId="67FCD347" w14:textId="77777777" w:rsidR="00AF14EF" w:rsidRPr="003C7365" w:rsidRDefault="00AF14EF" w:rsidP="00AF14EF">
      <w:pPr>
        <w:ind w:firstLine="720"/>
        <w:rPr>
          <w:szCs w:val="24"/>
        </w:rPr>
      </w:pPr>
      <w:r w:rsidRPr="003C7365">
        <w:rPr>
          <w:szCs w:val="24"/>
        </w:rPr>
        <w:t xml:space="preserve">1-Wire pēc koncepcijas ir līdzīgs I²C, taču ar zemāku datu pārraides ātrumu un lielāku iespējamo attālumu starp ierīcēm. Parasti to izmanto, lai sazinātos ar mazām lētām ierīcēm, piemēram, digitāliem termometriem un citiem laikapstākļu instrumentiem. 1 </w:t>
      </w:r>
      <w:proofErr w:type="spellStart"/>
      <w:r w:rsidRPr="003C7365">
        <w:rPr>
          <w:szCs w:val="24"/>
        </w:rPr>
        <w:t>Wire</w:t>
      </w:r>
      <w:proofErr w:type="spellEnd"/>
      <w:r w:rsidRPr="003C7365">
        <w:rPr>
          <w:szCs w:val="24"/>
        </w:rPr>
        <w:t xml:space="preserve"> ierīču tīklu ar saistīto galveno (</w:t>
      </w:r>
      <w:proofErr w:type="spellStart"/>
      <w:r w:rsidRPr="003C7365">
        <w:rPr>
          <w:szCs w:val="24"/>
        </w:rPr>
        <w:t>Master</w:t>
      </w:r>
      <w:proofErr w:type="spellEnd"/>
      <w:r w:rsidRPr="003C7365">
        <w:rPr>
          <w:szCs w:val="24"/>
        </w:rPr>
        <w:t xml:space="preserve">) ierīci sauc par </w:t>
      </w:r>
      <w:proofErr w:type="spellStart"/>
      <w:r w:rsidRPr="003C7365">
        <w:rPr>
          <w:szCs w:val="24"/>
        </w:rPr>
        <w:t>MicroLAN</w:t>
      </w:r>
      <w:proofErr w:type="spellEnd"/>
      <w:r w:rsidRPr="003C7365">
        <w:rPr>
          <w:szCs w:val="24"/>
        </w:rPr>
        <w:t>.</w:t>
      </w:r>
    </w:p>
    <w:p w14:paraId="694229CD" w14:textId="77777777" w:rsidR="00AF14EF" w:rsidRPr="003C7365" w:rsidRDefault="00AF14EF" w:rsidP="00AF14EF">
      <w:pPr>
        <w:ind w:firstLine="720"/>
        <w:rPr>
          <w:szCs w:val="24"/>
        </w:rPr>
      </w:pPr>
      <w:r w:rsidRPr="003C7365">
        <w:rPr>
          <w:szCs w:val="24"/>
        </w:rPr>
        <w:t xml:space="preserve">Viena 1-Wire kopnes atšķirīgā iezīme ir iespēja izmantot tikai divus vadus - datu un zemes vadu. Lai barotu mērierīci (sensoru), 1-Wire ierīcēs ir iekļauts 800 </w:t>
      </w:r>
      <w:proofErr w:type="spellStart"/>
      <w:r w:rsidRPr="003C7365">
        <w:rPr>
          <w:szCs w:val="24"/>
        </w:rPr>
        <w:t>pF</w:t>
      </w:r>
      <w:proofErr w:type="spellEnd"/>
      <w:r w:rsidRPr="003C7365">
        <w:rPr>
          <w:szCs w:val="24"/>
        </w:rPr>
        <w:t xml:space="preserve"> kondensators, kas tiek uzlādēts</w:t>
      </w:r>
      <w:r>
        <w:rPr>
          <w:szCs w:val="24"/>
        </w:rPr>
        <w:t>,</w:t>
      </w:r>
      <w:r w:rsidRPr="003C7365">
        <w:rPr>
          <w:szCs w:val="24"/>
        </w:rPr>
        <w:t xml:space="preserve"> kad datu līnija ir aktīva.</w:t>
      </w:r>
    </w:p>
    <w:p w14:paraId="2A4A839A" w14:textId="2888A936" w:rsidR="00AF14EF" w:rsidRPr="003C7365" w:rsidRDefault="00AF14EF" w:rsidP="00AF14EF">
      <w:pPr>
        <w:rPr>
          <w:szCs w:val="24"/>
        </w:rPr>
      </w:pPr>
      <w:r w:rsidRPr="003C7365">
        <w:rPr>
          <w:szCs w:val="24"/>
        </w:rPr>
        <w:t>Pētījumos iespējami pieņemamus rezultātus uzrādīja un mērījumu sistēmā tika izmantoti DS18B20. Komerciālā taustu versija: skat</w:t>
      </w:r>
      <w:r>
        <w:rPr>
          <w:szCs w:val="24"/>
        </w:rPr>
        <w:t>. 2.5.</w:t>
      </w:r>
      <w:r w:rsidRPr="003C7365">
        <w:rPr>
          <w:szCs w:val="24"/>
        </w:rPr>
        <w:t xml:space="preserve"> attēlā:</w:t>
      </w:r>
    </w:p>
    <w:p w14:paraId="3E2E20C1" w14:textId="2F604951" w:rsidR="00AF14EF" w:rsidRDefault="00AF14EF" w:rsidP="00B67EA8">
      <w:pPr>
        <w:ind w:firstLine="0"/>
        <w:jc w:val="center"/>
      </w:pPr>
      <w:r>
        <w:rPr>
          <w:noProof/>
          <w:lang w:eastAsia="lv-LV"/>
        </w:rPr>
        <w:drawing>
          <wp:inline distT="0" distB="0" distL="0" distR="0" wp14:anchorId="1FCF73F1" wp14:editId="703A8472">
            <wp:extent cx="3742157" cy="1900362"/>
            <wp:effectExtent l="0" t="0" r="0" b="5080"/>
            <wp:docPr id="7" name="Attēls 6" descr="Wiring The DS18B20 1-Wire Temperature Sensor | 14core.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6"/>
                    <pic:cNvPicPr/>
                  </pic:nvPicPr>
                  <pic:blipFill>
                    <a:blip r:embed="rId18">
                      <a:extLst>
                        <a:ext uri="{28A0092B-C50C-407E-A947-70E740481C1C}">
                          <a14:useLocalDpi xmlns:a14="http://schemas.microsoft.com/office/drawing/2010/main" val="0"/>
                        </a:ext>
                      </a:extLst>
                    </a:blip>
                    <a:stretch>
                      <a:fillRect/>
                    </a:stretch>
                  </pic:blipFill>
                  <pic:spPr>
                    <a:xfrm flipV="1">
                      <a:off x="0" y="0"/>
                      <a:ext cx="3742157" cy="1900362"/>
                    </a:xfrm>
                    <a:prstGeom prst="rect">
                      <a:avLst/>
                    </a:prstGeom>
                  </pic:spPr>
                </pic:pic>
              </a:graphicData>
            </a:graphic>
          </wp:inline>
        </w:drawing>
      </w:r>
    </w:p>
    <w:p w14:paraId="1BE97F92" w14:textId="77777777" w:rsidR="00B67EA8" w:rsidRDefault="00B67EA8" w:rsidP="00B67EA8">
      <w:pPr>
        <w:ind w:firstLine="0"/>
        <w:jc w:val="center"/>
      </w:pPr>
    </w:p>
    <w:p w14:paraId="0AAB716B" w14:textId="77777777" w:rsidR="00AF14EF" w:rsidRDefault="00AF14EF" w:rsidP="00B67EA8">
      <w:pPr>
        <w:ind w:firstLine="0"/>
        <w:jc w:val="center"/>
        <w:rPr>
          <w:szCs w:val="24"/>
        </w:rPr>
      </w:pPr>
      <w:r w:rsidRPr="003C7365">
        <w:rPr>
          <w:noProof/>
          <w:color w:val="00000A"/>
          <w:szCs w:val="24"/>
          <w:bdr w:val="none" w:sz="0" w:space="0" w:color="auto" w:frame="1"/>
          <w:lang w:eastAsia="lv-LV"/>
        </w:rPr>
        <w:drawing>
          <wp:inline distT="0" distB="0" distL="0" distR="0" wp14:anchorId="2E2CE174" wp14:editId="0E5391B0">
            <wp:extent cx="2926129" cy="2512612"/>
            <wp:effectExtent l="0" t="0" r="7620" b="2540"/>
            <wp:docPr id="8" name="Attēls 2" descr="https://lh5.googleusercontent.com/Wyo_D1Kq3YQQbD4nKrpRiLEbOSe0JhsZtrgLQazsjpRtzVZjF16Jmm817JqnhBinAtiQWBejoq8jTN32-O81es9QOFzA-_T-nd-G9m-lUPLH26BnQHgnPO20AptZcH1CGaW2716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s://lh5.googleusercontent.com/Wyo_D1Kq3YQQbD4nKrpRiLEbOSe0JhsZtrgLQazsjpRtzVZjF16Jmm817JqnhBinAtiQWBejoq8jTN32-O81es9QOFzA-_T-nd-G9m-lUPLH26BnQHgnPO20AptZcH1CGaW2716M"/>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b="35703"/>
                    <a:stretch/>
                  </pic:blipFill>
                  <pic:spPr bwMode="auto">
                    <a:xfrm>
                      <a:off x="0" y="0"/>
                      <a:ext cx="2952649" cy="2535384"/>
                    </a:xfrm>
                    <a:prstGeom prst="rect">
                      <a:avLst/>
                    </a:prstGeom>
                    <a:noFill/>
                    <a:ln>
                      <a:noFill/>
                    </a:ln>
                    <a:extLst>
                      <a:ext uri="{53640926-AAD7-44D8-BBD7-CCE9431645EC}">
                        <a14:shadowObscured xmlns:a14="http://schemas.microsoft.com/office/drawing/2010/main"/>
                      </a:ext>
                    </a:extLst>
                  </pic:spPr>
                </pic:pic>
              </a:graphicData>
            </a:graphic>
          </wp:inline>
        </w:drawing>
      </w:r>
    </w:p>
    <w:p w14:paraId="576A5844" w14:textId="7C12DE41" w:rsidR="00AF14EF" w:rsidRDefault="00AF14EF" w:rsidP="00B67EA8">
      <w:pPr>
        <w:ind w:firstLine="0"/>
        <w:jc w:val="center"/>
        <w:rPr>
          <w:szCs w:val="24"/>
        </w:rPr>
      </w:pPr>
      <w:r>
        <w:rPr>
          <w:szCs w:val="24"/>
        </w:rPr>
        <w:t xml:space="preserve">2.5. attēls Temperatūras tausti </w:t>
      </w:r>
      <w:r w:rsidRPr="003C7365">
        <w:rPr>
          <w:szCs w:val="24"/>
        </w:rPr>
        <w:t>DS18B20</w:t>
      </w:r>
    </w:p>
    <w:p w14:paraId="6E5B3D76" w14:textId="5AA23461" w:rsidR="00AF14EF" w:rsidRDefault="00AF14EF" w:rsidP="00AF14EF">
      <w:pPr>
        <w:ind w:firstLine="720"/>
        <w:rPr>
          <w:szCs w:val="24"/>
          <w:shd w:val="clear" w:color="auto" w:fill="FFFFFF"/>
        </w:rPr>
      </w:pPr>
      <w:r w:rsidRPr="00AF14EF">
        <w:rPr>
          <w:szCs w:val="24"/>
          <w:shd w:val="clear" w:color="auto" w:fill="FFFFFF"/>
        </w:rPr>
        <w:lastRenderedPageBreak/>
        <w:t>Temperatūras mērīšanas sensori izvietoti trīs vertikālās un trīs horizontālās plaknēs testa siltumnīcā un vienā vertikālā plaknē ražošanas siltumnīcā, temperatūras režīma salīdzināšanai. Atsevišķi sensori izvietoti pie siltumsūkņu ārējiem un iekšējiem blokiem, pa vienam pie katra. Siltumnīcās izvietotie sensori nodrošināti ar saules gaismas ekrāniem, lai tiešais saules starojums neietekmē temperatūras sensoru rādījumus.</w:t>
      </w:r>
    </w:p>
    <w:p w14:paraId="6E2ADF86" w14:textId="7E523BC8" w:rsidR="00AF14EF" w:rsidRDefault="00AF14EF" w:rsidP="00AF14EF">
      <w:pPr>
        <w:ind w:firstLine="720"/>
        <w:rPr>
          <w:szCs w:val="24"/>
          <w:shd w:val="clear" w:color="auto" w:fill="FFFFFF"/>
        </w:rPr>
      </w:pPr>
      <w:r w:rsidRPr="003C7365">
        <w:rPr>
          <w:szCs w:val="24"/>
          <w:shd w:val="clear" w:color="auto" w:fill="FFFFFF"/>
        </w:rPr>
        <w:t xml:space="preserve">Temperatūras mērījumu tausti tika izvietoti zem </w:t>
      </w:r>
      <w:proofErr w:type="spellStart"/>
      <w:r w:rsidRPr="003C7365">
        <w:rPr>
          <w:szCs w:val="24"/>
          <w:shd w:val="clear" w:color="auto" w:fill="FFFFFF"/>
        </w:rPr>
        <w:t>AccuRite</w:t>
      </w:r>
      <w:proofErr w:type="spellEnd"/>
      <w:r w:rsidRPr="003C7365">
        <w:rPr>
          <w:szCs w:val="24"/>
          <w:shd w:val="clear" w:color="auto" w:fill="FFFFFF"/>
        </w:rPr>
        <w:t xml:space="preserve"> kompānijas ražotiem saules starojuma ekrāniem</w:t>
      </w:r>
      <w:r>
        <w:rPr>
          <w:szCs w:val="24"/>
          <w:shd w:val="clear" w:color="auto" w:fill="FFFFFF"/>
        </w:rPr>
        <w:t>, 2.6. attēls.</w:t>
      </w:r>
    </w:p>
    <w:p w14:paraId="33CC6ED4" w14:textId="77777777" w:rsidR="00150EF5" w:rsidRPr="003C7365" w:rsidRDefault="00150EF5" w:rsidP="00AF14EF">
      <w:pPr>
        <w:ind w:firstLine="720"/>
        <w:rPr>
          <w:szCs w:val="24"/>
          <w:shd w:val="clear" w:color="auto" w:fill="FFFFFF"/>
        </w:rPr>
      </w:pPr>
    </w:p>
    <w:p w14:paraId="7DCE06B8" w14:textId="77777777" w:rsidR="00AF14EF" w:rsidRDefault="00AF14EF" w:rsidP="00AF14EF">
      <w:pPr>
        <w:ind w:firstLine="0"/>
        <w:jc w:val="center"/>
        <w:rPr>
          <w:rFonts w:asciiTheme="minorHAnsi" w:hAnsiTheme="minorHAnsi" w:cstheme="minorHAnsi"/>
          <w:shd w:val="clear" w:color="auto" w:fill="FFFFFF"/>
        </w:rPr>
      </w:pPr>
      <w:r>
        <w:rPr>
          <w:noProof/>
          <w:lang w:eastAsia="lv-LV"/>
        </w:rPr>
        <w:drawing>
          <wp:inline distT="0" distB="0" distL="0" distR="0" wp14:anchorId="2F7B3E35" wp14:editId="01DFD4BE">
            <wp:extent cx="1741335" cy="2336315"/>
            <wp:effectExtent l="0" t="0" r="0" b="6985"/>
            <wp:docPr id="10" name="Attēls 3" descr="https://images-na.ssl-images-amazon.com/images/I/71J1uIOqWkL._AC_SL150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3"/>
                    <pic:cNvPicPr/>
                  </pic:nvPicPr>
                  <pic:blipFill>
                    <a:blip r:embed="rId20">
                      <a:extLst>
                        <a:ext uri="{28A0092B-C50C-407E-A947-70E740481C1C}">
                          <a14:useLocalDpi xmlns:a14="http://schemas.microsoft.com/office/drawing/2010/main" val="0"/>
                        </a:ext>
                      </a:extLst>
                    </a:blip>
                    <a:stretch>
                      <a:fillRect/>
                    </a:stretch>
                  </pic:blipFill>
                  <pic:spPr>
                    <a:xfrm>
                      <a:off x="0" y="0"/>
                      <a:ext cx="1741335" cy="2336315"/>
                    </a:xfrm>
                    <a:prstGeom prst="rect">
                      <a:avLst/>
                    </a:prstGeom>
                  </pic:spPr>
                </pic:pic>
              </a:graphicData>
            </a:graphic>
          </wp:inline>
        </w:drawing>
      </w:r>
    </w:p>
    <w:p w14:paraId="24C0B321" w14:textId="4F920970" w:rsidR="00AF14EF" w:rsidRDefault="00AF14EF" w:rsidP="00AF14EF">
      <w:pPr>
        <w:ind w:firstLine="0"/>
        <w:jc w:val="center"/>
        <w:rPr>
          <w:shd w:val="clear" w:color="auto" w:fill="FFFFFF"/>
        </w:rPr>
      </w:pPr>
      <w:r w:rsidRPr="00AF14EF">
        <w:rPr>
          <w:shd w:val="clear" w:color="auto" w:fill="FFFFFF"/>
        </w:rPr>
        <w:t xml:space="preserve">2.6. attēls </w:t>
      </w:r>
      <w:proofErr w:type="spellStart"/>
      <w:r w:rsidRPr="00AF14EF">
        <w:rPr>
          <w:shd w:val="clear" w:color="auto" w:fill="FFFFFF"/>
        </w:rPr>
        <w:t>AccuRite</w:t>
      </w:r>
      <w:proofErr w:type="spellEnd"/>
      <w:r w:rsidRPr="00AF14EF">
        <w:rPr>
          <w:shd w:val="clear" w:color="auto" w:fill="FFFFFF"/>
        </w:rPr>
        <w:t xml:space="preserve"> kompānijas ražot</w:t>
      </w:r>
      <w:r>
        <w:rPr>
          <w:shd w:val="clear" w:color="auto" w:fill="FFFFFF"/>
        </w:rPr>
        <w:t>s saules starojuma ekrāns</w:t>
      </w:r>
    </w:p>
    <w:p w14:paraId="3080DC97" w14:textId="77777777" w:rsidR="004D0D86" w:rsidRPr="00AF14EF" w:rsidRDefault="004D0D86" w:rsidP="00AF14EF">
      <w:pPr>
        <w:ind w:firstLine="0"/>
        <w:jc w:val="center"/>
        <w:rPr>
          <w:shd w:val="clear" w:color="auto" w:fill="FFFFFF"/>
        </w:rPr>
      </w:pPr>
    </w:p>
    <w:p w14:paraId="0C2A7F7B" w14:textId="4EEF6C61" w:rsidR="00AF14EF" w:rsidRDefault="00AF14EF" w:rsidP="00AF14EF">
      <w:pPr>
        <w:rPr>
          <w:shd w:val="clear" w:color="auto" w:fill="FFFFFF"/>
        </w:rPr>
      </w:pPr>
      <w:r w:rsidRPr="003C7365">
        <w:rPr>
          <w:shd w:val="clear" w:color="auto" w:fill="FFFFFF"/>
        </w:rPr>
        <w:t xml:space="preserve">Kopējā </w:t>
      </w:r>
      <w:r>
        <w:rPr>
          <w:shd w:val="clear" w:color="auto" w:fill="FFFFFF"/>
        </w:rPr>
        <w:t>m</w:t>
      </w:r>
      <w:r w:rsidRPr="003C7365">
        <w:rPr>
          <w:shd w:val="clear" w:color="auto" w:fill="FFFFFF"/>
        </w:rPr>
        <w:t>ērījumu tīkla sistēmas blokshēma (ar perspektīvā paredzētu I</w:t>
      </w:r>
      <w:r w:rsidRPr="003C7365">
        <w:rPr>
          <w:shd w:val="clear" w:color="auto" w:fill="FFFFFF"/>
          <w:vertAlign w:val="superscript"/>
        </w:rPr>
        <w:t>2</w:t>
      </w:r>
      <w:r>
        <w:rPr>
          <w:shd w:val="clear" w:color="auto" w:fill="FFFFFF"/>
        </w:rPr>
        <w:t>C kopni): skat. 2.7. attēls.</w:t>
      </w:r>
    </w:p>
    <w:p w14:paraId="42B745C2" w14:textId="77777777" w:rsidR="00AF14EF" w:rsidRDefault="00AF14EF" w:rsidP="00AF14EF">
      <w:pPr>
        <w:rPr>
          <w:shd w:val="clear" w:color="auto" w:fill="FFFFFF"/>
        </w:rPr>
      </w:pPr>
    </w:p>
    <w:p w14:paraId="63E4C889" w14:textId="24850B57" w:rsidR="00AF14EF" w:rsidRDefault="00AF14EF" w:rsidP="004D598B">
      <w:pPr>
        <w:ind w:firstLine="0"/>
        <w:jc w:val="center"/>
        <w:rPr>
          <w:rFonts w:asciiTheme="minorHAnsi" w:hAnsiTheme="minorHAnsi" w:cstheme="minorHAnsi"/>
          <w:shd w:val="clear" w:color="auto" w:fill="FFFFFF"/>
        </w:rPr>
      </w:pPr>
      <w:r>
        <w:rPr>
          <w:noProof/>
          <w:lang w:eastAsia="lv-LV"/>
        </w:rPr>
        <w:drawing>
          <wp:inline distT="0" distB="0" distL="0" distR="0" wp14:anchorId="0E1619B9" wp14:editId="62F57D2F">
            <wp:extent cx="3662523" cy="4007457"/>
            <wp:effectExtent l="0" t="0" r="0" b="0"/>
            <wp:docPr id="11" name="Picture 11" descr="UG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pic:nvPicPr>
                  <pic:blipFill>
                    <a:blip r:embed="rId21">
                      <a:extLst>
                        <a:ext uri="{28A0092B-C50C-407E-A947-70E740481C1C}">
                          <a14:useLocalDpi xmlns:a14="http://schemas.microsoft.com/office/drawing/2010/main" val="0"/>
                        </a:ext>
                      </a:extLst>
                    </a:blip>
                    <a:srcRect l="22271" t="9034" r="25689" b="10436"/>
                    <a:stretch>
                      <a:fillRect/>
                    </a:stretch>
                  </pic:blipFill>
                  <pic:spPr>
                    <a:xfrm>
                      <a:off x="0" y="0"/>
                      <a:ext cx="3662523" cy="4007457"/>
                    </a:xfrm>
                    <a:prstGeom prst="rect">
                      <a:avLst/>
                    </a:prstGeom>
                  </pic:spPr>
                </pic:pic>
              </a:graphicData>
            </a:graphic>
          </wp:inline>
        </w:drawing>
      </w:r>
    </w:p>
    <w:p w14:paraId="5AEE2E2C" w14:textId="03BC93D4" w:rsidR="00AF14EF" w:rsidRPr="00AF14EF" w:rsidRDefault="00AF14EF" w:rsidP="004D0D86">
      <w:pPr>
        <w:ind w:firstLine="0"/>
        <w:jc w:val="center"/>
        <w:rPr>
          <w:shd w:val="clear" w:color="auto" w:fill="FFFFFF"/>
        </w:rPr>
      </w:pPr>
      <w:r w:rsidRPr="00AF14EF">
        <w:rPr>
          <w:shd w:val="clear" w:color="auto" w:fill="FFFFFF"/>
        </w:rPr>
        <w:t xml:space="preserve">2.7. attēls </w:t>
      </w:r>
      <w:r>
        <w:rPr>
          <w:shd w:val="clear" w:color="auto" w:fill="FFFFFF"/>
        </w:rPr>
        <w:t>Temperatūras mērījumu sistēmas blokshēma</w:t>
      </w:r>
    </w:p>
    <w:p w14:paraId="65701F00" w14:textId="2B83EA10" w:rsidR="00AF14EF" w:rsidRPr="003C7365" w:rsidRDefault="00AF14EF" w:rsidP="00AF14EF">
      <w:pPr>
        <w:ind w:firstLine="720"/>
        <w:rPr>
          <w:shd w:val="clear" w:color="auto" w:fill="FFFFFF"/>
        </w:rPr>
      </w:pPr>
      <w:r w:rsidRPr="003C7365">
        <w:rPr>
          <w:shd w:val="clear" w:color="auto" w:fill="FFFFFF"/>
        </w:rPr>
        <w:lastRenderedPageBreak/>
        <w:t>Temperatūras mērījumu datu pārsūtīšana ti</w:t>
      </w:r>
      <w:r w:rsidR="00150EF5">
        <w:rPr>
          <w:shd w:val="clear" w:color="auto" w:fill="FFFFFF"/>
        </w:rPr>
        <w:t>e</w:t>
      </w:r>
      <w:r w:rsidRPr="003C7365">
        <w:rPr>
          <w:shd w:val="clear" w:color="auto" w:fill="FFFFFF"/>
        </w:rPr>
        <w:t>k veikta</w:t>
      </w:r>
      <w:proofErr w:type="gramStart"/>
      <w:r w:rsidRPr="003C7365">
        <w:rPr>
          <w:shd w:val="clear" w:color="auto" w:fill="FFFFFF"/>
        </w:rPr>
        <w:t xml:space="preserve"> izmantojot LMT publiskā tīkla GPRS protokolu, mērījumi tika veikti katras 3</w:t>
      </w:r>
      <w:proofErr w:type="gramEnd"/>
      <w:r w:rsidRPr="003C7365">
        <w:rPr>
          <w:shd w:val="clear" w:color="auto" w:fill="FFFFFF"/>
        </w:rPr>
        <w:t xml:space="preserve"> minūtes. Tiesa kad tika konstatēts, ka saulainas dienas Latvijā ir mazāk</w:t>
      </w:r>
      <w:proofErr w:type="gramStart"/>
      <w:r w:rsidRPr="003C7365">
        <w:rPr>
          <w:shd w:val="clear" w:color="auto" w:fill="FFFFFF"/>
        </w:rPr>
        <w:t xml:space="preserve"> nekā teorētiski būtu jābūt un uz zemes krītošā enerģija ir būtiski mazāka nekā aprēķinātā, kā rezultātā izveidotā enerģijas uzkrāšanas sistēma nespēja tik biežu darbināšanu nodrošināt ar pietiekamu enerģijas apjomu</w:t>
      </w:r>
      <w:proofErr w:type="gramEnd"/>
      <w:r w:rsidRPr="003C7365">
        <w:rPr>
          <w:shd w:val="clear" w:color="auto" w:fill="FFFFFF"/>
        </w:rPr>
        <w:t>, mērīju biežums tika izmainīts uz reizi katrās 5 minūtēs.</w:t>
      </w:r>
    </w:p>
    <w:p w14:paraId="65C7540E" w14:textId="62788FFF" w:rsidR="00AF14EF" w:rsidRPr="003C7365" w:rsidRDefault="00AF14EF" w:rsidP="00AF14EF">
      <w:pPr>
        <w:ind w:firstLine="720"/>
        <w:rPr>
          <w:shd w:val="clear" w:color="auto" w:fill="FFFFFF"/>
        </w:rPr>
      </w:pPr>
      <w:r>
        <w:rPr>
          <w:shd w:val="clear" w:color="auto" w:fill="FFFFFF"/>
        </w:rPr>
        <w:t>D</w:t>
      </w:r>
      <w:r w:rsidRPr="003C7365">
        <w:rPr>
          <w:shd w:val="clear" w:color="auto" w:fill="FFFFFF"/>
        </w:rPr>
        <w:t>atu krātuve</w:t>
      </w:r>
      <w:r>
        <w:rPr>
          <w:shd w:val="clear" w:color="auto" w:fill="FFFFFF"/>
        </w:rPr>
        <w:t>i izmantota</w:t>
      </w:r>
      <w:r w:rsidRPr="003C7365">
        <w:rPr>
          <w:shd w:val="clear" w:color="auto" w:fill="FFFFFF"/>
        </w:rPr>
        <w:t xml:space="preserve"> relāciju datu bāzes sistēma (</w:t>
      </w:r>
      <w:proofErr w:type="spellStart"/>
      <w:r w:rsidRPr="003C7365">
        <w:rPr>
          <w:shd w:val="clear" w:color="auto" w:fill="FFFFFF"/>
        </w:rPr>
        <w:t>PostgreSQL</w:t>
      </w:r>
      <w:proofErr w:type="spellEnd"/>
      <w:r w:rsidRPr="003C7365">
        <w:rPr>
          <w:shd w:val="clear" w:color="auto" w:fill="FFFFFF"/>
        </w:rPr>
        <w:t>). Telpisko datu glabāšanai tiek izmantots datubāzes krātuves telpiskais paplašinājums (</w:t>
      </w:r>
      <w:proofErr w:type="spellStart"/>
      <w:r w:rsidRPr="003C7365">
        <w:rPr>
          <w:shd w:val="clear" w:color="auto" w:fill="FFFFFF"/>
        </w:rPr>
        <w:t>PostGIS</w:t>
      </w:r>
      <w:proofErr w:type="spellEnd"/>
      <w:r w:rsidRPr="003C7365">
        <w:rPr>
          <w:shd w:val="clear" w:color="auto" w:fill="FFFFFF"/>
        </w:rPr>
        <w:t>).</w:t>
      </w:r>
    </w:p>
    <w:p w14:paraId="2AF09533" w14:textId="77777777" w:rsidR="00AF14EF" w:rsidRPr="003C7365" w:rsidRDefault="00AF14EF" w:rsidP="00AF14EF">
      <w:pPr>
        <w:ind w:firstLine="720"/>
        <w:rPr>
          <w:shd w:val="clear" w:color="auto" w:fill="FFFFFF"/>
        </w:rPr>
      </w:pPr>
      <w:r w:rsidRPr="003C7365">
        <w:rPr>
          <w:shd w:val="clear" w:color="auto" w:fill="FFFFFF"/>
        </w:rPr>
        <w:t>Datu pārvaldības slānis ir balstīts uz komponentēm, kas nodrošina API datu apmaiņas, analīzes, apstrādes un publicēšanas funkcijas.</w:t>
      </w:r>
    </w:p>
    <w:p w14:paraId="6A987F85" w14:textId="6DBB0744" w:rsidR="00AF14EF" w:rsidRPr="003C7365" w:rsidRDefault="00AF14EF" w:rsidP="00AF14EF">
      <w:pPr>
        <w:ind w:firstLine="720"/>
        <w:rPr>
          <w:shd w:val="clear" w:color="auto" w:fill="FFFFFF"/>
        </w:rPr>
      </w:pPr>
      <w:r w:rsidRPr="003C7365">
        <w:rPr>
          <w:shd w:val="clear" w:color="auto" w:fill="FFFFFF"/>
        </w:rPr>
        <w:t xml:space="preserve">FEEDER ir komponents, kas ir BOSC izveidots un </w:t>
      </w:r>
      <w:r w:rsidR="00B67EA8">
        <w:rPr>
          <w:shd w:val="clear" w:color="auto" w:fill="FFFFFF"/>
        </w:rPr>
        <w:t>p</w:t>
      </w:r>
      <w:r w:rsidRPr="003C7365">
        <w:rPr>
          <w:shd w:val="clear" w:color="auto" w:fill="FFFFFF"/>
        </w:rPr>
        <w:t xml:space="preserve">rojekta realizēšanas laikā tika pilnveidots. Tas atbild par sensora datu saņemšanu no definēta sensora vienības, saņemto datu (un metadatu) apstrādi, to pārveidošanu vajadzīgajā formātā un šo datu nosūtīšanu uz konfigurēto </w:t>
      </w:r>
      <w:proofErr w:type="spellStart"/>
      <w:r w:rsidRPr="003C7365">
        <w:rPr>
          <w:shd w:val="clear" w:color="auto" w:fill="FFFFFF"/>
        </w:rPr>
        <w:t>PosgreSQL</w:t>
      </w:r>
      <w:proofErr w:type="spellEnd"/>
      <w:r w:rsidRPr="003C7365">
        <w:rPr>
          <w:shd w:val="clear" w:color="auto" w:fill="FFFFFF"/>
        </w:rPr>
        <w:t xml:space="preserve"> datu krātuvi (-</w:t>
      </w:r>
      <w:proofErr w:type="spellStart"/>
      <w:r w:rsidRPr="003C7365">
        <w:rPr>
          <w:shd w:val="clear" w:color="auto" w:fill="FFFFFF"/>
        </w:rPr>
        <w:t>ēm</w:t>
      </w:r>
      <w:proofErr w:type="spellEnd"/>
      <w:r w:rsidRPr="003C7365">
        <w:rPr>
          <w:shd w:val="clear" w:color="auto" w:fill="FFFFFF"/>
        </w:rPr>
        <w:t>), izmantojot HTTP API saskarni.</w:t>
      </w:r>
    </w:p>
    <w:p w14:paraId="7B710934" w14:textId="0871829C" w:rsidR="000E7C42" w:rsidRPr="0040679E" w:rsidRDefault="004550A1" w:rsidP="0034788D">
      <w:pPr>
        <w:pStyle w:val="Heading2"/>
        <w:rPr>
          <w:rFonts w:eastAsia="Times New Roman"/>
          <w:szCs w:val="24"/>
          <w:lang w:eastAsia="lv-LV"/>
        </w:rPr>
      </w:pPr>
      <w:bookmarkStart w:id="10" w:name="_Toc57107224"/>
      <w:r w:rsidRPr="0040679E">
        <w:rPr>
          <w:szCs w:val="24"/>
        </w:rPr>
        <w:t>Biomasas (tomātu) žāvēšana</w:t>
      </w:r>
      <w:bookmarkEnd w:id="10"/>
    </w:p>
    <w:p w14:paraId="1A26234C" w14:textId="77777777" w:rsidR="004550A1" w:rsidRPr="0040679E" w:rsidRDefault="004550A1" w:rsidP="004550A1">
      <w:pPr>
        <w:pStyle w:val="Heading3"/>
        <w:rPr>
          <w:rFonts w:cs="Times New Roman"/>
        </w:rPr>
      </w:pPr>
      <w:bookmarkStart w:id="11" w:name="_Toc57107225"/>
      <w:proofErr w:type="spellStart"/>
      <w:r w:rsidRPr="0040679E">
        <w:rPr>
          <w:rFonts w:cs="Times New Roman"/>
        </w:rPr>
        <w:t>Žāvskapis</w:t>
      </w:r>
      <w:bookmarkEnd w:id="11"/>
      <w:proofErr w:type="spellEnd"/>
    </w:p>
    <w:p w14:paraId="4424E503" w14:textId="00C01DBC" w:rsidR="004550A1" w:rsidRPr="0040679E" w:rsidRDefault="004550A1" w:rsidP="00FA133C">
      <w:pPr>
        <w:ind w:firstLine="720"/>
        <w:rPr>
          <w:szCs w:val="24"/>
        </w:rPr>
      </w:pPr>
      <w:r w:rsidRPr="0040679E">
        <w:rPr>
          <w:szCs w:val="24"/>
        </w:rPr>
        <w:t>Eksperimentālā pētījuma vajadzībām tika iznomāts tomātu žāvēšanas skapis, izgatavots no nerūsējoša tērauda, lai tas pēc iespējas vairāk līdzinātos pārtikas ražošanas kvalitātes prasībām</w:t>
      </w:r>
      <w:r w:rsidR="00ED0BE6">
        <w:rPr>
          <w:szCs w:val="24"/>
        </w:rPr>
        <w:t xml:space="preserve"> (2.</w:t>
      </w:r>
      <w:r w:rsidR="00A412E8">
        <w:rPr>
          <w:szCs w:val="24"/>
        </w:rPr>
        <w:t>9</w:t>
      </w:r>
      <w:r w:rsidR="00ED0BE6">
        <w:rPr>
          <w:szCs w:val="24"/>
        </w:rPr>
        <w:t>. att.)</w:t>
      </w:r>
      <w:r w:rsidRPr="0040679E">
        <w:rPr>
          <w:szCs w:val="24"/>
        </w:rPr>
        <w:t>. Tā kā siltumsūkņu tehniskajos parametros norādīts, kā arī iepriekšējā siltumsūkņa ekspluatācijas izmēģinājumu laikā novērota dzesējošā gaisa temperatūra nepārsniedz 45</w:t>
      </w:r>
      <w:r w:rsidR="00B67EA8">
        <w:rPr>
          <w:szCs w:val="24"/>
        </w:rPr>
        <w:t>℃</w:t>
      </w:r>
      <w:r w:rsidRPr="0040679E">
        <w:rPr>
          <w:szCs w:val="24"/>
        </w:rPr>
        <w:t>, bet optimālai tomātu žāvēšanai nepieciešami vismaz 55-65</w:t>
      </w:r>
      <w:r w:rsidR="00B67EA8">
        <w:rPr>
          <w:szCs w:val="24"/>
        </w:rPr>
        <w:t>℃</w:t>
      </w:r>
      <w:r w:rsidRPr="0040679E">
        <w:rPr>
          <w:szCs w:val="24"/>
        </w:rPr>
        <w:t xml:space="preserve">, tad eksperimenta galvenais mērķis bija noskaidrot iespēju ar siltumsūkņa palīdzību nodrošināt optimālo žāvēšanas temperatūru. </w:t>
      </w:r>
      <w:r w:rsidR="00F63B58" w:rsidRPr="0040679E">
        <w:rPr>
          <w:szCs w:val="24"/>
        </w:rPr>
        <w:t xml:space="preserve">Lai kāpinātu ārējā siltummaiņa izplūstošā gaisa </w:t>
      </w:r>
      <w:proofErr w:type="spellStart"/>
      <w:r w:rsidR="00F63B58" w:rsidRPr="0040679E">
        <w:rPr>
          <w:szCs w:val="24"/>
        </w:rPr>
        <w:t>temperatūri</w:t>
      </w:r>
      <w:proofErr w:type="spellEnd"/>
      <w:r w:rsidR="00F63B58" w:rsidRPr="0040679E">
        <w:rPr>
          <w:szCs w:val="24"/>
        </w:rPr>
        <w:t>, tika</w:t>
      </w:r>
      <w:r w:rsidRPr="0040679E">
        <w:rPr>
          <w:szCs w:val="24"/>
        </w:rPr>
        <w:t xml:space="preserve"> izveidot</w:t>
      </w:r>
      <w:r w:rsidR="00F63B58" w:rsidRPr="0040679E">
        <w:rPr>
          <w:szCs w:val="24"/>
        </w:rPr>
        <w:t xml:space="preserve">a </w:t>
      </w:r>
      <w:proofErr w:type="gramStart"/>
      <w:r w:rsidR="00F63B58" w:rsidRPr="0040679E">
        <w:rPr>
          <w:szCs w:val="24"/>
        </w:rPr>
        <w:t>papildus konstrukcija</w:t>
      </w:r>
      <w:proofErr w:type="gramEnd"/>
      <w:r w:rsidR="003D05AE" w:rsidRPr="0040679E">
        <w:rPr>
          <w:szCs w:val="24"/>
        </w:rPr>
        <w:t xml:space="preserve"> (2.</w:t>
      </w:r>
      <w:r w:rsidR="000962F8">
        <w:rPr>
          <w:szCs w:val="24"/>
        </w:rPr>
        <w:t>9</w:t>
      </w:r>
      <w:r w:rsidR="00ED0BE6">
        <w:rPr>
          <w:szCs w:val="24"/>
        </w:rPr>
        <w:t>.</w:t>
      </w:r>
      <w:r w:rsidR="00ED0BE6" w:rsidRPr="0040679E">
        <w:rPr>
          <w:szCs w:val="24"/>
        </w:rPr>
        <w:t xml:space="preserve"> </w:t>
      </w:r>
      <w:r w:rsidR="003D05AE" w:rsidRPr="0040679E">
        <w:rPr>
          <w:szCs w:val="24"/>
        </w:rPr>
        <w:t>att.)</w:t>
      </w:r>
      <w:r w:rsidR="00F63B58" w:rsidRPr="0040679E">
        <w:rPr>
          <w:szCs w:val="24"/>
        </w:rPr>
        <w:t xml:space="preserve">, kā rezultātā no siltumsūkņa izplūstošais gaiss daļēji tika </w:t>
      </w:r>
      <w:proofErr w:type="spellStart"/>
      <w:r w:rsidR="00F63B58" w:rsidRPr="0040679E">
        <w:rPr>
          <w:szCs w:val="24"/>
        </w:rPr>
        <w:t>recirkulēts</w:t>
      </w:r>
      <w:proofErr w:type="spellEnd"/>
      <w:r w:rsidR="00F63B58" w:rsidRPr="0040679E">
        <w:rPr>
          <w:szCs w:val="24"/>
        </w:rPr>
        <w:t xml:space="preserve"> atpakaļ ārējā siltummainī. Recirkulācijas rezultātā </w:t>
      </w:r>
      <w:r w:rsidR="00754D54" w:rsidRPr="0040679E">
        <w:rPr>
          <w:szCs w:val="24"/>
        </w:rPr>
        <w:t>tomātu kaltēšanas</w:t>
      </w:r>
      <w:r w:rsidR="00F63B58" w:rsidRPr="0040679E">
        <w:rPr>
          <w:szCs w:val="24"/>
        </w:rPr>
        <w:t xml:space="preserve"> gaisa plūsmai tika palielināta temperatūra līdz </w:t>
      </w:r>
      <w:r w:rsidR="00FA133C" w:rsidRPr="0040679E">
        <w:rPr>
          <w:szCs w:val="24"/>
        </w:rPr>
        <w:t>55-65</w:t>
      </w:r>
      <w:r w:rsidR="00B67EA8">
        <w:rPr>
          <w:szCs w:val="24"/>
        </w:rPr>
        <w:t>℃</w:t>
      </w:r>
      <w:r w:rsidR="00FA133C" w:rsidRPr="0040679E">
        <w:rPr>
          <w:szCs w:val="24"/>
        </w:rPr>
        <w:t xml:space="preserve">, </w:t>
      </w:r>
      <w:r w:rsidR="003D05AE" w:rsidRPr="0040679E">
        <w:rPr>
          <w:szCs w:val="24"/>
        </w:rPr>
        <w:t>taču jārēķinās ar</w:t>
      </w:r>
      <w:r w:rsidR="00FA133C" w:rsidRPr="0040679E">
        <w:rPr>
          <w:szCs w:val="24"/>
        </w:rPr>
        <w:t xml:space="preserve"> </w:t>
      </w:r>
      <w:r w:rsidR="003D05AE" w:rsidRPr="0040679E">
        <w:rPr>
          <w:szCs w:val="24"/>
        </w:rPr>
        <w:t>siltumsūkņa lietderības rādītāju pasliktināšanos</w:t>
      </w:r>
      <w:r w:rsidR="00FA133C" w:rsidRPr="0040679E">
        <w:rPr>
          <w:szCs w:val="24"/>
        </w:rPr>
        <w:t>.</w:t>
      </w:r>
    </w:p>
    <w:p w14:paraId="0E57EB86" w14:textId="77777777" w:rsidR="004550A1" w:rsidRPr="0040679E" w:rsidRDefault="004550A1" w:rsidP="004550A1">
      <w:pPr>
        <w:rPr>
          <w:szCs w:val="24"/>
        </w:rPr>
      </w:pPr>
    </w:p>
    <w:p w14:paraId="6CF7E72F" w14:textId="2EB0AB97" w:rsidR="000E7C42" w:rsidRPr="0040679E" w:rsidRDefault="00E8067F" w:rsidP="004D0D86">
      <w:pPr>
        <w:ind w:firstLine="0"/>
        <w:jc w:val="center"/>
        <w:rPr>
          <w:szCs w:val="24"/>
        </w:rPr>
      </w:pPr>
      <w:r>
        <w:rPr>
          <w:noProof/>
          <w:lang w:eastAsia="lv-LV"/>
        </w:rPr>
        <w:drawing>
          <wp:inline distT="0" distB="0" distL="0" distR="0" wp14:anchorId="1AC06DB2" wp14:editId="45055679">
            <wp:extent cx="4267289" cy="3633746"/>
            <wp:effectExtent l="0" t="0" r="0"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22">
                      <a:extLst>
                        <a:ext uri="{28A0092B-C50C-407E-A947-70E740481C1C}">
                          <a14:useLocalDpi xmlns:a14="http://schemas.microsoft.com/office/drawing/2010/main" val="0"/>
                        </a:ext>
                      </a:extLst>
                    </a:blip>
                    <a:stretch>
                      <a:fillRect/>
                    </a:stretch>
                  </pic:blipFill>
                  <pic:spPr>
                    <a:xfrm>
                      <a:off x="0" y="0"/>
                      <a:ext cx="4267289" cy="3633746"/>
                    </a:xfrm>
                    <a:prstGeom prst="rect">
                      <a:avLst/>
                    </a:prstGeom>
                  </pic:spPr>
                </pic:pic>
              </a:graphicData>
            </a:graphic>
          </wp:inline>
        </w:drawing>
      </w:r>
    </w:p>
    <w:p w14:paraId="4199A9EF" w14:textId="4945B92B" w:rsidR="00F63B58" w:rsidRPr="0040679E" w:rsidRDefault="00754D54" w:rsidP="004D0D86">
      <w:pPr>
        <w:ind w:firstLine="0"/>
        <w:jc w:val="center"/>
        <w:rPr>
          <w:szCs w:val="24"/>
        </w:rPr>
      </w:pPr>
      <w:r w:rsidRPr="0040679E">
        <w:rPr>
          <w:szCs w:val="24"/>
        </w:rPr>
        <w:t>2.</w:t>
      </w:r>
      <w:r w:rsidR="00A412E8">
        <w:rPr>
          <w:szCs w:val="24"/>
        </w:rPr>
        <w:t>8</w:t>
      </w:r>
      <w:r w:rsidRPr="0040679E">
        <w:rPr>
          <w:szCs w:val="24"/>
        </w:rPr>
        <w:t xml:space="preserve"> attēls Žāvēšanas iekārtas sh</w:t>
      </w:r>
      <w:r w:rsidR="00880BB5" w:rsidRPr="0040679E">
        <w:rPr>
          <w:szCs w:val="24"/>
        </w:rPr>
        <w:t>ē</w:t>
      </w:r>
      <w:r w:rsidRPr="0040679E">
        <w:rPr>
          <w:szCs w:val="24"/>
        </w:rPr>
        <w:t>ma</w:t>
      </w:r>
    </w:p>
    <w:p w14:paraId="63D94FCD" w14:textId="200878BB" w:rsidR="00D2190B" w:rsidRDefault="00D2190B" w:rsidP="00D2190B">
      <w:pPr>
        <w:rPr>
          <w:szCs w:val="24"/>
        </w:rPr>
      </w:pPr>
      <w:r w:rsidRPr="0040679E">
        <w:rPr>
          <w:szCs w:val="24"/>
        </w:rPr>
        <w:lastRenderedPageBreak/>
        <w:t>Žāvēšana notika cikliski ar vienas diennakts cikla garumu, jo žāvēšana tika veikta periodos, kad siltumnīcas iekšējā gaisa temperatūra bija virs uzstādītās tomātu optimālās gaisa temperatūras</w:t>
      </w:r>
      <w:r w:rsidR="002C697F" w:rsidRPr="0040679E">
        <w:rPr>
          <w:szCs w:val="24"/>
        </w:rPr>
        <w:t xml:space="preserve"> dienā</w:t>
      </w:r>
      <w:r w:rsidRPr="0040679E">
        <w:rPr>
          <w:szCs w:val="24"/>
        </w:rPr>
        <w:t xml:space="preserve"> +</w:t>
      </w:r>
      <w:r w:rsidRPr="000818B3">
        <w:rPr>
          <w:szCs w:val="24"/>
        </w:rPr>
        <w:t>24</w:t>
      </w:r>
      <w:r w:rsidR="000743B2">
        <w:rPr>
          <w:szCs w:val="24"/>
        </w:rPr>
        <w:t>℃</w:t>
      </w:r>
      <w:r w:rsidR="002C697F" w:rsidRPr="000818B3">
        <w:rPr>
          <w:szCs w:val="24"/>
        </w:rPr>
        <w:t xml:space="preserve"> </w:t>
      </w:r>
      <w:r w:rsidR="002C697F" w:rsidRPr="0040679E">
        <w:rPr>
          <w:szCs w:val="24"/>
        </w:rPr>
        <w:t>un naktī +21</w:t>
      </w:r>
      <w:r w:rsidR="00B67EA8">
        <w:rPr>
          <w:szCs w:val="24"/>
        </w:rPr>
        <w:t>℃</w:t>
      </w:r>
      <w:r w:rsidR="002C697F" w:rsidRPr="0040679E">
        <w:rPr>
          <w:szCs w:val="24"/>
        </w:rPr>
        <w:t>.</w:t>
      </w:r>
    </w:p>
    <w:p w14:paraId="5376DC3D" w14:textId="77777777" w:rsidR="00ED0BE6" w:rsidRPr="0040679E" w:rsidRDefault="00ED0BE6" w:rsidP="00D2190B">
      <w:pPr>
        <w:rPr>
          <w:szCs w:val="24"/>
        </w:rPr>
      </w:pPr>
    </w:p>
    <w:p w14:paraId="3F191BA7" w14:textId="7C8C8019" w:rsidR="00F63B58" w:rsidRPr="0040679E" w:rsidRDefault="00E8067F" w:rsidP="00217486">
      <w:pPr>
        <w:ind w:firstLine="0"/>
        <w:jc w:val="center"/>
        <w:rPr>
          <w:szCs w:val="24"/>
        </w:rPr>
      </w:pPr>
      <w:r w:rsidRPr="000C13C4">
        <w:rPr>
          <w:noProof/>
          <w:szCs w:val="24"/>
          <w:lang w:eastAsia="lv-LV"/>
        </w:rPr>
        <w:drawing>
          <wp:inline distT="0" distB="0" distL="0" distR="0" wp14:anchorId="3D7474CA" wp14:editId="7B8F41C5">
            <wp:extent cx="2529205" cy="3244865"/>
            <wp:effectExtent l="0" t="0" r="444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pic:nvPicPr>
                  <pic:blipFill rotWithShape="1">
                    <a:blip r:embed="rId23">
                      <a:extLst>
                        <a:ext uri="{28A0092B-C50C-407E-A947-70E740481C1C}">
                          <a14:useLocalDpi xmlns:a14="http://schemas.microsoft.com/office/drawing/2010/main" val="0"/>
                        </a:ext>
                      </a:extLst>
                    </a:blip>
                    <a:srcRect t="3773" b="1"/>
                    <a:stretch/>
                  </pic:blipFill>
                  <pic:spPr bwMode="auto">
                    <a:xfrm>
                      <a:off x="0" y="0"/>
                      <a:ext cx="2545952" cy="3266351"/>
                    </a:xfrm>
                    <a:prstGeom prst="rect">
                      <a:avLst/>
                    </a:prstGeom>
                    <a:ln>
                      <a:noFill/>
                    </a:ln>
                    <a:extLst>
                      <a:ext uri="{53640926-AAD7-44D8-BBD7-CCE9431645EC}">
                        <a14:shadowObscured xmlns:a14="http://schemas.microsoft.com/office/drawing/2010/main"/>
                      </a:ext>
                    </a:extLst>
                  </pic:spPr>
                </pic:pic>
              </a:graphicData>
            </a:graphic>
          </wp:inline>
        </w:drawing>
      </w:r>
      <w:r w:rsidR="00217486">
        <w:rPr>
          <w:szCs w:val="24"/>
        </w:rPr>
        <w:t xml:space="preserve"> </w:t>
      </w:r>
      <w:r w:rsidR="00217486" w:rsidRPr="004F2E7C">
        <w:rPr>
          <w:noProof/>
          <w:szCs w:val="24"/>
          <w:lang w:eastAsia="lv-LV"/>
        </w:rPr>
        <w:drawing>
          <wp:inline distT="0" distB="0" distL="0" distR="0" wp14:anchorId="42863552" wp14:editId="4154D782">
            <wp:extent cx="2870421" cy="3255499"/>
            <wp:effectExtent l="0" t="0" r="6350"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pic:nvPicPr>
                  <pic:blipFill rotWithShape="1">
                    <a:blip r:embed="rId24">
                      <a:extLst>
                        <a:ext uri="{28A0092B-C50C-407E-A947-70E740481C1C}">
                          <a14:useLocalDpi xmlns:a14="http://schemas.microsoft.com/office/drawing/2010/main" val="0"/>
                        </a:ext>
                      </a:extLst>
                    </a:blip>
                    <a:srcRect l="5035" t="18640" r="7300" b="6787"/>
                    <a:stretch/>
                  </pic:blipFill>
                  <pic:spPr bwMode="auto">
                    <a:xfrm>
                      <a:off x="0" y="0"/>
                      <a:ext cx="2916905" cy="3308219"/>
                    </a:xfrm>
                    <a:prstGeom prst="rect">
                      <a:avLst/>
                    </a:prstGeom>
                    <a:ln>
                      <a:noFill/>
                    </a:ln>
                    <a:extLst>
                      <a:ext uri="{53640926-AAD7-44D8-BBD7-CCE9431645EC}">
                        <a14:shadowObscured xmlns:a14="http://schemas.microsoft.com/office/drawing/2010/main"/>
                      </a:ext>
                    </a:extLst>
                  </pic:spPr>
                </pic:pic>
              </a:graphicData>
            </a:graphic>
          </wp:inline>
        </w:drawing>
      </w:r>
    </w:p>
    <w:p w14:paraId="4146A9BD" w14:textId="192D58F6" w:rsidR="00F63B58" w:rsidRDefault="003D05AE" w:rsidP="00A412E8">
      <w:pPr>
        <w:ind w:right="-96" w:firstLine="0"/>
        <w:jc w:val="center"/>
        <w:rPr>
          <w:szCs w:val="24"/>
        </w:rPr>
      </w:pPr>
      <w:r w:rsidRPr="0040679E">
        <w:rPr>
          <w:szCs w:val="24"/>
        </w:rPr>
        <w:t>2.</w:t>
      </w:r>
      <w:r w:rsidR="00A412E8">
        <w:rPr>
          <w:szCs w:val="24"/>
        </w:rPr>
        <w:t>9</w:t>
      </w:r>
      <w:r w:rsidRPr="0040679E">
        <w:rPr>
          <w:szCs w:val="24"/>
        </w:rPr>
        <w:t xml:space="preserve"> att</w:t>
      </w:r>
      <w:r w:rsidR="00226367">
        <w:rPr>
          <w:szCs w:val="24"/>
        </w:rPr>
        <w:t>ēls</w:t>
      </w:r>
      <w:r w:rsidRPr="0040679E">
        <w:rPr>
          <w:szCs w:val="24"/>
        </w:rPr>
        <w:t xml:space="preserve"> Žāvēšanas iekārtas iekštelpa</w:t>
      </w:r>
      <w:r w:rsidR="000962F8">
        <w:rPr>
          <w:szCs w:val="24"/>
        </w:rPr>
        <w:t xml:space="preserve"> un</w:t>
      </w:r>
      <w:r w:rsidR="00217486" w:rsidRPr="00E145E1">
        <w:rPr>
          <w:szCs w:val="24"/>
        </w:rPr>
        <w:t xml:space="preserve"> gaisa recirkulācijas konstrukcija</w:t>
      </w:r>
    </w:p>
    <w:p w14:paraId="6FC70609" w14:textId="77777777" w:rsidR="00217486" w:rsidRDefault="00217486" w:rsidP="007E4D44">
      <w:pPr>
        <w:rPr>
          <w:szCs w:val="24"/>
        </w:rPr>
      </w:pPr>
    </w:p>
    <w:p w14:paraId="1386FB0D" w14:textId="73C53674" w:rsidR="004550A1" w:rsidRDefault="00254308" w:rsidP="007E4D44">
      <w:pPr>
        <w:rPr>
          <w:szCs w:val="24"/>
        </w:rPr>
      </w:pPr>
      <w:r w:rsidRPr="0040679E">
        <w:rPr>
          <w:szCs w:val="24"/>
        </w:rPr>
        <w:t>Žāvēšanas iekārtas recirkulācijas konstrukcijai bija izveidotas regulējamas atveres gaisa apmaiņai ar apkārtējo vidi, kā rezultātā tika panākti optimāli žāvēšanas nosacījumi.</w:t>
      </w:r>
    </w:p>
    <w:p w14:paraId="10C6BEF4" w14:textId="77777777" w:rsidR="00ED0BE6" w:rsidRPr="0040679E" w:rsidRDefault="00ED0BE6" w:rsidP="007E4D44">
      <w:pPr>
        <w:rPr>
          <w:szCs w:val="24"/>
        </w:rPr>
      </w:pPr>
    </w:p>
    <w:p w14:paraId="3CD29388" w14:textId="4B38F2BB" w:rsidR="004550A1" w:rsidRPr="0040679E" w:rsidRDefault="004550A1" w:rsidP="00B1026C">
      <w:pPr>
        <w:jc w:val="center"/>
        <w:rPr>
          <w:szCs w:val="24"/>
        </w:rPr>
      </w:pPr>
      <w:r>
        <w:rPr>
          <w:noProof/>
          <w:lang w:eastAsia="lv-LV"/>
        </w:rPr>
        <w:drawing>
          <wp:inline distT="0" distB="0" distL="0" distR="0" wp14:anchorId="48E31522" wp14:editId="7EFFD660">
            <wp:extent cx="1820849" cy="3242068"/>
            <wp:effectExtent l="0" t="0" r="825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pic:nvPicPr>
                  <pic:blipFill>
                    <a:blip r:embed="rId25">
                      <a:extLst>
                        <a:ext uri="{28A0092B-C50C-407E-A947-70E740481C1C}">
                          <a14:useLocalDpi xmlns:a14="http://schemas.microsoft.com/office/drawing/2010/main" val="0"/>
                        </a:ext>
                      </a:extLst>
                    </a:blip>
                    <a:stretch>
                      <a:fillRect/>
                    </a:stretch>
                  </pic:blipFill>
                  <pic:spPr>
                    <a:xfrm>
                      <a:off x="0" y="0"/>
                      <a:ext cx="1820849" cy="3242068"/>
                    </a:xfrm>
                    <a:prstGeom prst="rect">
                      <a:avLst/>
                    </a:prstGeom>
                  </pic:spPr>
                </pic:pic>
              </a:graphicData>
            </a:graphic>
          </wp:inline>
        </w:drawing>
      </w:r>
    </w:p>
    <w:p w14:paraId="7572AA7C" w14:textId="7E613D50" w:rsidR="004550A1" w:rsidRPr="0040679E" w:rsidRDefault="00B1026C" w:rsidP="00B1026C">
      <w:pPr>
        <w:jc w:val="center"/>
        <w:rPr>
          <w:szCs w:val="24"/>
        </w:rPr>
      </w:pPr>
      <w:r w:rsidRPr="0040679E">
        <w:rPr>
          <w:szCs w:val="24"/>
        </w:rPr>
        <w:t>2.</w:t>
      </w:r>
      <w:r w:rsidR="00A412E8">
        <w:rPr>
          <w:szCs w:val="24"/>
        </w:rPr>
        <w:t>1</w:t>
      </w:r>
      <w:r w:rsidR="000962F8">
        <w:rPr>
          <w:szCs w:val="24"/>
        </w:rPr>
        <w:t>0.</w:t>
      </w:r>
      <w:r w:rsidRPr="0040679E">
        <w:rPr>
          <w:szCs w:val="24"/>
        </w:rPr>
        <w:t xml:space="preserve"> att</w:t>
      </w:r>
      <w:r w:rsidR="00430973">
        <w:rPr>
          <w:szCs w:val="24"/>
        </w:rPr>
        <w:t>ēls</w:t>
      </w:r>
      <w:r w:rsidRPr="0040679E">
        <w:rPr>
          <w:szCs w:val="24"/>
        </w:rPr>
        <w:t xml:space="preserve"> Izžāvētā produkcija</w:t>
      </w:r>
    </w:p>
    <w:p w14:paraId="0DB20BAA" w14:textId="77777777" w:rsidR="00ED0BE6" w:rsidRDefault="00ED0BE6" w:rsidP="00254308">
      <w:pPr>
        <w:rPr>
          <w:szCs w:val="24"/>
        </w:rPr>
      </w:pPr>
    </w:p>
    <w:p w14:paraId="6F9FEA3E" w14:textId="68DDE20D" w:rsidR="00254308" w:rsidRDefault="00254308" w:rsidP="00254308">
      <w:pPr>
        <w:rPr>
          <w:szCs w:val="24"/>
        </w:rPr>
      </w:pPr>
      <w:r w:rsidRPr="0040679E">
        <w:rPr>
          <w:szCs w:val="24"/>
        </w:rPr>
        <w:t>Tomātu žāvēšanai izmantoti plūmju tipa tomāti, sagriežot un izvietojot tos uz nerūsējoša tērauda sietiem</w:t>
      </w:r>
      <w:r w:rsidR="00ED0BE6">
        <w:rPr>
          <w:szCs w:val="24"/>
        </w:rPr>
        <w:t xml:space="preserve"> (2.</w:t>
      </w:r>
      <w:r w:rsidR="00A412E8">
        <w:rPr>
          <w:szCs w:val="24"/>
        </w:rPr>
        <w:t>1</w:t>
      </w:r>
      <w:r w:rsidR="000962F8">
        <w:rPr>
          <w:szCs w:val="24"/>
        </w:rPr>
        <w:t>0</w:t>
      </w:r>
      <w:r w:rsidR="00ED0BE6">
        <w:rPr>
          <w:szCs w:val="24"/>
        </w:rPr>
        <w:t>. att</w:t>
      </w:r>
      <w:r w:rsidR="00FE3A9A">
        <w:rPr>
          <w:szCs w:val="24"/>
        </w:rPr>
        <w:t>ēls</w:t>
      </w:r>
      <w:r w:rsidR="00ED0BE6">
        <w:rPr>
          <w:szCs w:val="24"/>
        </w:rPr>
        <w:t>)</w:t>
      </w:r>
      <w:r w:rsidRPr="0040679E">
        <w:rPr>
          <w:szCs w:val="24"/>
        </w:rPr>
        <w:t>.</w:t>
      </w:r>
    </w:p>
    <w:p w14:paraId="4B034E55" w14:textId="02B5157E" w:rsidR="004550A1" w:rsidRPr="0040679E" w:rsidRDefault="004550A1" w:rsidP="004550A1">
      <w:pPr>
        <w:pStyle w:val="Heading3"/>
        <w:rPr>
          <w:rFonts w:cs="Times New Roman"/>
        </w:rPr>
      </w:pPr>
      <w:bookmarkStart w:id="12" w:name="_Toc57107226"/>
      <w:r w:rsidRPr="0040679E">
        <w:rPr>
          <w:rFonts w:cs="Times New Roman"/>
        </w:rPr>
        <w:lastRenderedPageBreak/>
        <w:t>Žāvēšanas nosacījumi</w:t>
      </w:r>
      <w:bookmarkEnd w:id="12"/>
    </w:p>
    <w:p w14:paraId="07BBA24C" w14:textId="54E8D9CC" w:rsidR="00114FC6" w:rsidRPr="000C13C4" w:rsidRDefault="00080AA2" w:rsidP="000818B3">
      <w:r w:rsidRPr="000C13C4">
        <w:t>Kaltēšanai vispiemērotākie ir sarkano šķirņu tomāti, kuru diametrs nepārsniedz 5–6 centimetrus. Priekšroka dodama miltainiem iegareniem, stingriem, līdz galam nenogatavojušies dārzeņiem ar nelielu sēkliņu daudzumu. Sulīgus un mīkstus tomātus izžāvēt būs grūti. Lielākos tomātus griež uz pusēm vai pat četrās daļās. Vienā partijā vajadzētu likt vienāda lieluma un šķirnes tomātus. Tie, kuri mēģinājuši kaltēt arī dzeltenos un oranžos tomātus, citiem to neiesaka – garša jau neesot slikta, bet krāsa pavisam neizskatīga, ēstgribu nerosinoša. Lai tomāti ātrāk sasniegtu vajadzīgo kondīciju, no tiem iztīra sulu un sēkliņas. Ja to nedara, žāvēšanas process aizņem pat divreiz ilgāku laiku. Vienotu, universālu kaltēšanas recepti nav iespējams sniegt, jo dažādi ir gan tomāti, gan krāsniņas un žāvētavas un to regulēšanas iespējas, dažāda ir arī ēdāju gaume, paredzamie tomātu glabāšanas apstākļi un vēlamais uzglabāšanas ilgums.</w:t>
      </w:r>
    </w:p>
    <w:p w14:paraId="22E3D735" w14:textId="2BAD33EC" w:rsidR="00114FC6" w:rsidRPr="000C13C4" w:rsidRDefault="00114FC6" w:rsidP="000818B3">
      <w:r w:rsidRPr="000C13C4">
        <w:t>No 20 kilogramiem svaigu tomātu paliek pāri viens kilograms kaltētu, trauslu un vieglu tomātu</w:t>
      </w:r>
      <w:r w:rsidR="00217486">
        <w:t>.</w:t>
      </w:r>
    </w:p>
    <w:p w14:paraId="35D4E7F6" w14:textId="2AD52088" w:rsidR="00331244" w:rsidRPr="0040679E" w:rsidRDefault="0034788D" w:rsidP="00331244">
      <w:pPr>
        <w:pStyle w:val="Heading1"/>
        <w:rPr>
          <w:szCs w:val="24"/>
        </w:rPr>
      </w:pPr>
      <w:bookmarkStart w:id="13" w:name="_Toc57107227"/>
      <w:r w:rsidRPr="0040679E">
        <w:rPr>
          <w:szCs w:val="24"/>
        </w:rPr>
        <w:t>Secinājumi</w:t>
      </w:r>
      <w:bookmarkEnd w:id="13"/>
    </w:p>
    <w:p w14:paraId="36D7439B" w14:textId="2E3364F3" w:rsidR="005A7526" w:rsidRPr="000C13C4" w:rsidRDefault="009466A2" w:rsidP="000818B3">
      <w:bookmarkStart w:id="14" w:name="_Hlk534308628"/>
      <w:r w:rsidRPr="000C13C4">
        <w:t>Gaiss-gaiss tipa siltumsūkņi efektīvi nodrošina nepieciešamo gaisa temper</w:t>
      </w:r>
      <w:r w:rsidR="003D05AE" w:rsidRPr="000C13C4">
        <w:t>atūru tomātu audzēšanas periodā</w:t>
      </w:r>
      <w:r w:rsidR="005C3BEA">
        <w:t>, un tos var izmantot gāzes apkures sistēmas papildināšanai</w:t>
      </w:r>
      <w:r w:rsidR="005C3BEA" w:rsidRPr="005C3BEA">
        <w:t xml:space="preserve"> </w:t>
      </w:r>
      <w:r w:rsidR="005C3BEA">
        <w:t>vai aizstāšanai.</w:t>
      </w:r>
    </w:p>
    <w:p w14:paraId="3B0E0A88" w14:textId="1D6DA0A5" w:rsidR="009466A2" w:rsidRPr="000C13C4" w:rsidRDefault="00E8067F" w:rsidP="000818B3">
      <w:r w:rsidRPr="000C13C4">
        <w:t>Izmantotais gaiss-gaiss tipa siltumsūkn</w:t>
      </w:r>
      <w:r w:rsidR="009466A2" w:rsidRPr="000C13C4">
        <w:t>i</w:t>
      </w:r>
      <w:r w:rsidRPr="000C13C4">
        <w:t>s</w:t>
      </w:r>
      <w:r w:rsidR="009466A2" w:rsidRPr="000C13C4">
        <w:t xml:space="preserve"> </w:t>
      </w:r>
      <w:r w:rsidRPr="000C13C4">
        <w:t>nodrošināja</w:t>
      </w:r>
      <w:r w:rsidR="009466A2" w:rsidRPr="000C13C4">
        <w:t xml:space="preserve"> nepieciešamo optimālo tomātu kaltēšanas temperatūr</w:t>
      </w:r>
      <w:r w:rsidRPr="000C13C4">
        <w:t xml:space="preserve">u, taču tam bija nepieciešama </w:t>
      </w:r>
      <w:r w:rsidR="003D05AE" w:rsidRPr="000C13C4">
        <w:t>gaisa plūsmas recirkulācijas konstrukcija</w:t>
      </w:r>
      <w:r w:rsidR="009466A2" w:rsidRPr="000C13C4">
        <w:t>.</w:t>
      </w:r>
    </w:p>
    <w:p w14:paraId="2A6A4CB8" w14:textId="1F437B00" w:rsidR="005A7526" w:rsidRPr="000C13C4" w:rsidRDefault="005A7526" w:rsidP="000818B3">
      <w:proofErr w:type="gramStart"/>
      <w:r w:rsidRPr="000C13C4">
        <w:t>Izmantojot siltumsūkņus siltumnīcas</w:t>
      </w:r>
      <w:proofErr w:type="gramEnd"/>
      <w:r w:rsidRPr="000C13C4">
        <w:t xml:space="preserve"> gaisa temperatūras samazināšanai, jeb dzesēšanai, augstai t</w:t>
      </w:r>
      <w:r w:rsidR="009B23F5">
        <w:t xml:space="preserve">omātu ražas ieguvei nepieciešams kontrolēt </w:t>
      </w:r>
      <w:r w:rsidR="009B23F5">
        <w:t>zemu temperat</w:t>
      </w:r>
      <w:r w:rsidR="009B23F5">
        <w:t>ūru stresa iestāšanos augiem. P</w:t>
      </w:r>
      <w:r w:rsidRPr="000C13C4">
        <w:t xml:space="preserve">apildus </w:t>
      </w:r>
      <w:r w:rsidR="009B23F5">
        <w:t xml:space="preserve">būtu vēlama arī </w:t>
      </w:r>
      <w:proofErr w:type="spellStart"/>
      <w:r w:rsidRPr="000C13C4">
        <w:t>mikroklimatisko</w:t>
      </w:r>
      <w:proofErr w:type="spellEnd"/>
      <w:r w:rsidRPr="000C13C4">
        <w:t xml:space="preserve"> apstākļu (relatīvā </w:t>
      </w:r>
      <w:proofErr w:type="spellStart"/>
      <w:r w:rsidRPr="000C13C4">
        <w:t>agaisa</w:t>
      </w:r>
      <w:proofErr w:type="spellEnd"/>
      <w:r w:rsidRPr="000C13C4">
        <w:t xml:space="preserve"> mitruma</w:t>
      </w:r>
      <w:r w:rsidR="009B23F5">
        <w:t xml:space="preserve"> un</w:t>
      </w:r>
      <w:r w:rsidRPr="000C13C4">
        <w:t xml:space="preserve"> CO</w:t>
      </w:r>
      <w:r w:rsidRPr="000C13C4">
        <w:rPr>
          <w:vertAlign w:val="subscript"/>
        </w:rPr>
        <w:t>2</w:t>
      </w:r>
      <w:r w:rsidRPr="000C13C4">
        <w:t xml:space="preserve"> gāzes </w:t>
      </w:r>
      <w:proofErr w:type="spellStart"/>
      <w:r w:rsidRPr="000C13C4">
        <w:t>konscentrācijas</w:t>
      </w:r>
      <w:proofErr w:type="spellEnd"/>
      <w:r w:rsidRPr="000C13C4">
        <w:t xml:space="preserve"> u.c.) kontrole</w:t>
      </w:r>
      <w:r w:rsidR="009B23F5">
        <w:t>, kas ir būtiski</w:t>
      </w:r>
      <w:r w:rsidRPr="000C13C4">
        <w:t xml:space="preserve"> raž</w:t>
      </w:r>
      <w:r w:rsidR="009B23F5">
        <w:t>u</w:t>
      </w:r>
      <w:r w:rsidRPr="000C13C4">
        <w:t xml:space="preserve"> ietekmējoš</w:t>
      </w:r>
      <w:r w:rsidR="009B23F5">
        <w:t>ie</w:t>
      </w:r>
      <w:r w:rsidRPr="000C13C4">
        <w:t xml:space="preserve"> faktor</w:t>
      </w:r>
      <w:r w:rsidR="009B23F5">
        <w:t>i slēgtās telpās.</w:t>
      </w:r>
    </w:p>
    <w:p w14:paraId="466CE288" w14:textId="02E05F2F" w:rsidR="00DD697A" w:rsidRPr="0040679E" w:rsidRDefault="004550A1" w:rsidP="004550A1">
      <w:pPr>
        <w:pStyle w:val="Heading1"/>
        <w:rPr>
          <w:szCs w:val="24"/>
        </w:rPr>
      </w:pPr>
      <w:bookmarkStart w:id="15" w:name="_Toc57107228"/>
      <w:bookmarkEnd w:id="14"/>
      <w:r w:rsidRPr="0040679E">
        <w:rPr>
          <w:szCs w:val="24"/>
        </w:rPr>
        <w:t>Literatūra</w:t>
      </w:r>
      <w:bookmarkEnd w:id="15"/>
    </w:p>
    <w:p w14:paraId="4E21F0DD" w14:textId="77777777" w:rsidR="00CA07E2" w:rsidRPr="0040679E" w:rsidRDefault="00CA07E2" w:rsidP="00844A0A">
      <w:pPr>
        <w:ind w:firstLine="0"/>
        <w:rPr>
          <w:rFonts w:eastAsia="Times New Roman"/>
          <w:color w:val="000000"/>
          <w:szCs w:val="24"/>
          <w:lang w:eastAsia="lv-LV"/>
        </w:rPr>
      </w:pPr>
      <w:r w:rsidRPr="0040679E">
        <w:rPr>
          <w:rFonts w:eastAsia="Times New Roman"/>
          <w:color w:val="000000"/>
          <w:szCs w:val="24"/>
          <w:lang w:eastAsia="lv-LV"/>
        </w:rPr>
        <w:t>Baumane M. Dārzeņkopības II daļa, Zvaigzne. 1975.236 lpp.</w:t>
      </w:r>
    </w:p>
    <w:p w14:paraId="0722285A" w14:textId="77777777" w:rsidR="00CA07E2" w:rsidRPr="0040679E" w:rsidRDefault="00CA07E2" w:rsidP="00844A0A">
      <w:pPr>
        <w:ind w:firstLine="0"/>
        <w:rPr>
          <w:rFonts w:eastAsia="Times New Roman"/>
          <w:color w:val="000000"/>
          <w:szCs w:val="24"/>
          <w:lang w:eastAsia="lv-LV"/>
        </w:rPr>
      </w:pPr>
      <w:r w:rsidRPr="0040679E">
        <w:rPr>
          <w:rFonts w:eastAsia="Times New Roman"/>
          <w:color w:val="000000"/>
          <w:szCs w:val="24"/>
          <w:lang w:eastAsia="lv-LV"/>
        </w:rPr>
        <w:t xml:space="preserve">Dzērve K., Taranovs V. </w:t>
      </w:r>
      <w:r w:rsidRPr="0040679E">
        <w:rPr>
          <w:rFonts w:eastAsia="Times New Roman"/>
          <w:bCs/>
          <w:color w:val="000000"/>
          <w:szCs w:val="24"/>
          <w:lang w:eastAsia="lv-LV"/>
        </w:rPr>
        <w:t>Tomātu audzēšana</w:t>
      </w:r>
      <w:r w:rsidRPr="0040679E">
        <w:rPr>
          <w:rFonts w:eastAsia="Times New Roman"/>
          <w:color w:val="000000"/>
          <w:szCs w:val="24"/>
          <w:lang w:eastAsia="lv-LV"/>
        </w:rPr>
        <w:t>. Rīga Avots. 1986. 109. lpp</w:t>
      </w:r>
    </w:p>
    <w:p w14:paraId="4472C4E9" w14:textId="77777777" w:rsidR="00CA07E2" w:rsidRPr="0040679E" w:rsidRDefault="00CA07E2" w:rsidP="00844A0A">
      <w:pPr>
        <w:ind w:firstLine="0"/>
        <w:rPr>
          <w:rFonts w:eastAsia="Times New Roman"/>
          <w:color w:val="000000"/>
          <w:szCs w:val="24"/>
          <w:lang w:eastAsia="lv-LV"/>
        </w:rPr>
      </w:pPr>
      <w:proofErr w:type="spellStart"/>
      <w:r w:rsidRPr="0040679E">
        <w:rPr>
          <w:rFonts w:eastAsia="Times New Roman"/>
          <w:bCs/>
          <w:color w:val="000000"/>
          <w:szCs w:val="24"/>
          <w:lang w:eastAsia="lv-LV"/>
        </w:rPr>
        <w:t>Tomato</w:t>
      </w:r>
      <w:proofErr w:type="spellEnd"/>
      <w:r w:rsidRPr="0040679E">
        <w:rPr>
          <w:rFonts w:eastAsia="Times New Roman"/>
          <w:bCs/>
          <w:color w:val="000000"/>
          <w:szCs w:val="24"/>
          <w:lang w:eastAsia="lv-LV"/>
        </w:rPr>
        <w:t xml:space="preserve"> </w:t>
      </w:r>
      <w:proofErr w:type="spellStart"/>
      <w:r w:rsidRPr="0040679E">
        <w:rPr>
          <w:rFonts w:eastAsia="Times New Roman"/>
          <w:bCs/>
          <w:color w:val="000000"/>
          <w:szCs w:val="24"/>
          <w:lang w:eastAsia="lv-LV"/>
        </w:rPr>
        <w:t>Growing</w:t>
      </w:r>
      <w:proofErr w:type="spellEnd"/>
      <w:r w:rsidRPr="0040679E">
        <w:rPr>
          <w:rFonts w:eastAsia="Times New Roman"/>
          <w:color w:val="000000"/>
          <w:szCs w:val="24"/>
          <w:lang w:eastAsia="lv-LV"/>
        </w:rPr>
        <w:t xml:space="preserve"> (http://www.tomatogrowing.co.uk/tomato-growing-temperatures)</w:t>
      </w:r>
    </w:p>
    <w:p w14:paraId="01F8EBAD" w14:textId="77777777" w:rsidR="00CA07E2" w:rsidRPr="0040679E" w:rsidRDefault="00CA07E2" w:rsidP="00844A0A">
      <w:pPr>
        <w:ind w:firstLine="0"/>
        <w:rPr>
          <w:rFonts w:eastAsia="Times New Roman"/>
          <w:b/>
          <w:bCs/>
          <w:color w:val="000000"/>
          <w:szCs w:val="24"/>
          <w:lang w:eastAsia="lv-LV"/>
        </w:rPr>
      </w:pPr>
      <w:proofErr w:type="spellStart"/>
      <w:r w:rsidRPr="0040679E">
        <w:rPr>
          <w:rFonts w:eastAsia="Times New Roman"/>
          <w:bCs/>
          <w:color w:val="000000"/>
          <w:szCs w:val="24"/>
          <w:lang w:eastAsia="lv-LV"/>
        </w:rPr>
        <w:t>Tomato</w:t>
      </w:r>
      <w:proofErr w:type="spellEnd"/>
      <w:r w:rsidRPr="0040679E">
        <w:rPr>
          <w:rFonts w:eastAsia="Times New Roman"/>
          <w:bCs/>
          <w:color w:val="000000"/>
          <w:szCs w:val="24"/>
          <w:lang w:eastAsia="lv-LV"/>
        </w:rPr>
        <w:t xml:space="preserve"> </w:t>
      </w:r>
      <w:proofErr w:type="spellStart"/>
      <w:r w:rsidRPr="0040679E">
        <w:rPr>
          <w:rFonts w:eastAsia="Times New Roman"/>
          <w:bCs/>
          <w:color w:val="000000"/>
          <w:szCs w:val="24"/>
          <w:lang w:eastAsia="lv-LV"/>
        </w:rPr>
        <w:t>seeding</w:t>
      </w:r>
      <w:proofErr w:type="spellEnd"/>
      <w:r w:rsidRPr="0040679E">
        <w:rPr>
          <w:rFonts w:eastAsia="Times New Roman"/>
          <w:bCs/>
          <w:color w:val="000000"/>
          <w:szCs w:val="24"/>
          <w:lang w:eastAsia="lv-LV"/>
        </w:rPr>
        <w:t xml:space="preserve"> </w:t>
      </w:r>
      <w:proofErr w:type="spellStart"/>
      <w:r w:rsidRPr="0040679E">
        <w:rPr>
          <w:rFonts w:eastAsia="Times New Roman"/>
          <w:bCs/>
          <w:color w:val="000000"/>
          <w:szCs w:val="24"/>
          <w:lang w:eastAsia="lv-LV"/>
        </w:rPr>
        <w:t>and</w:t>
      </w:r>
      <w:proofErr w:type="spellEnd"/>
      <w:r w:rsidRPr="0040679E">
        <w:rPr>
          <w:rFonts w:eastAsia="Times New Roman"/>
          <w:bCs/>
          <w:color w:val="000000"/>
          <w:szCs w:val="24"/>
          <w:lang w:eastAsia="lv-LV"/>
        </w:rPr>
        <w:t xml:space="preserve"> </w:t>
      </w:r>
      <w:proofErr w:type="spellStart"/>
      <w:r w:rsidRPr="0040679E">
        <w:rPr>
          <w:rFonts w:eastAsia="Times New Roman"/>
          <w:bCs/>
          <w:color w:val="000000"/>
          <w:szCs w:val="24"/>
          <w:lang w:eastAsia="lv-LV"/>
        </w:rPr>
        <w:t>seedling</w:t>
      </w:r>
      <w:proofErr w:type="spellEnd"/>
      <w:r w:rsidRPr="0040679E">
        <w:rPr>
          <w:rFonts w:eastAsia="Times New Roman"/>
          <w:bCs/>
          <w:color w:val="000000"/>
          <w:szCs w:val="24"/>
          <w:lang w:eastAsia="lv-LV"/>
        </w:rPr>
        <w:t xml:space="preserve"> </w:t>
      </w:r>
      <w:proofErr w:type="spellStart"/>
      <w:r w:rsidRPr="0040679E">
        <w:rPr>
          <w:rFonts w:eastAsia="Times New Roman"/>
          <w:bCs/>
          <w:color w:val="000000"/>
          <w:szCs w:val="24"/>
          <w:lang w:eastAsia="lv-LV"/>
        </w:rPr>
        <w:t>cultivation</w:t>
      </w:r>
      <w:proofErr w:type="spellEnd"/>
      <w:r w:rsidRPr="0040679E">
        <w:rPr>
          <w:rFonts w:eastAsia="Times New Roman"/>
          <w:b/>
          <w:bCs/>
          <w:color w:val="000000"/>
          <w:szCs w:val="24"/>
          <w:lang w:eastAsia="lv-LV"/>
        </w:rPr>
        <w:t xml:space="preserve"> </w:t>
      </w:r>
      <w:r w:rsidRPr="0040679E">
        <w:rPr>
          <w:rFonts w:eastAsia="Times New Roman"/>
          <w:color w:val="000000"/>
          <w:szCs w:val="24"/>
          <w:lang w:eastAsia="lv-LV"/>
        </w:rPr>
        <w:t>http://www.durpeta.lt/en/pomidoru-seja-ir-daigu-auginimas/</w:t>
      </w:r>
      <w:r w:rsidRPr="0040679E">
        <w:rPr>
          <w:rFonts w:eastAsia="Times New Roman"/>
          <w:b/>
          <w:bCs/>
          <w:color w:val="000000"/>
          <w:szCs w:val="24"/>
          <w:lang w:eastAsia="lv-LV"/>
        </w:rPr>
        <w:t xml:space="preserve"> </w:t>
      </w:r>
    </w:p>
    <w:p w14:paraId="4575F4D5" w14:textId="77777777" w:rsidR="00CA07E2" w:rsidRPr="0040679E" w:rsidRDefault="00CA07E2" w:rsidP="00844A0A">
      <w:pPr>
        <w:ind w:firstLine="0"/>
        <w:rPr>
          <w:rFonts w:eastAsia="Times New Roman"/>
          <w:color w:val="000000"/>
          <w:szCs w:val="24"/>
          <w:lang w:eastAsia="lv-LV"/>
        </w:rPr>
      </w:pPr>
      <w:proofErr w:type="spellStart"/>
      <w:r w:rsidRPr="0040679E">
        <w:rPr>
          <w:rFonts w:eastAsia="Times New Roman"/>
          <w:bCs/>
          <w:color w:val="000000"/>
          <w:szCs w:val="24"/>
          <w:lang w:eastAsia="lv-LV"/>
        </w:rPr>
        <w:t>Growing</w:t>
      </w:r>
      <w:proofErr w:type="spellEnd"/>
      <w:r w:rsidRPr="0040679E">
        <w:rPr>
          <w:rFonts w:eastAsia="Times New Roman"/>
          <w:bCs/>
          <w:color w:val="000000"/>
          <w:szCs w:val="24"/>
          <w:lang w:eastAsia="lv-LV"/>
        </w:rPr>
        <w:t xml:space="preserve"> </w:t>
      </w:r>
      <w:proofErr w:type="spellStart"/>
      <w:r w:rsidRPr="0040679E">
        <w:rPr>
          <w:rFonts w:eastAsia="Times New Roman"/>
          <w:bCs/>
          <w:color w:val="000000"/>
          <w:szCs w:val="24"/>
          <w:lang w:eastAsia="lv-LV"/>
        </w:rPr>
        <w:t>Temperatures</w:t>
      </w:r>
      <w:proofErr w:type="spellEnd"/>
      <w:r w:rsidRPr="0040679E">
        <w:rPr>
          <w:rFonts w:eastAsia="Times New Roman"/>
          <w:bCs/>
          <w:color w:val="000000"/>
          <w:szCs w:val="24"/>
          <w:lang w:eastAsia="lv-LV"/>
        </w:rPr>
        <w:t xml:space="preserve"> </w:t>
      </w:r>
      <w:proofErr w:type="spellStart"/>
      <w:r w:rsidRPr="0040679E">
        <w:rPr>
          <w:rFonts w:eastAsia="Times New Roman"/>
          <w:bCs/>
          <w:color w:val="000000"/>
          <w:szCs w:val="24"/>
          <w:lang w:eastAsia="lv-LV"/>
        </w:rPr>
        <w:t>for</w:t>
      </w:r>
      <w:proofErr w:type="spellEnd"/>
      <w:r w:rsidRPr="0040679E">
        <w:rPr>
          <w:rFonts w:eastAsia="Times New Roman"/>
          <w:bCs/>
          <w:color w:val="000000"/>
          <w:szCs w:val="24"/>
          <w:lang w:eastAsia="lv-LV"/>
        </w:rPr>
        <w:t xml:space="preserve"> </w:t>
      </w:r>
      <w:proofErr w:type="spellStart"/>
      <w:r w:rsidRPr="0040679E">
        <w:rPr>
          <w:rFonts w:eastAsia="Times New Roman"/>
          <w:bCs/>
          <w:color w:val="000000"/>
          <w:szCs w:val="24"/>
          <w:lang w:eastAsia="lv-LV"/>
        </w:rPr>
        <w:t>Tomatoes</w:t>
      </w:r>
      <w:proofErr w:type="spellEnd"/>
      <w:r w:rsidRPr="0040679E">
        <w:rPr>
          <w:rFonts w:eastAsia="Times New Roman"/>
          <w:color w:val="000000"/>
          <w:szCs w:val="24"/>
          <w:lang w:eastAsia="lv-LV"/>
        </w:rPr>
        <w:t xml:space="preserve"> </w:t>
      </w:r>
      <w:hyperlink r:id="rId26" w:history="1">
        <w:r w:rsidRPr="0040679E">
          <w:rPr>
            <w:rStyle w:val="Hyperlink"/>
            <w:rFonts w:eastAsia="Times New Roman"/>
            <w:szCs w:val="24"/>
            <w:lang w:eastAsia="lv-LV"/>
          </w:rPr>
          <w:t>http://www.allotment-garden.org/vegetable/how-to-grow-your-own-tomatoes/ideal-temperatures-for-growing-tomatoes/</w:t>
        </w:r>
      </w:hyperlink>
    </w:p>
    <w:p w14:paraId="593E76EE" w14:textId="77777777" w:rsidR="00CA07E2" w:rsidRPr="0040679E" w:rsidRDefault="00CA07E2" w:rsidP="00844A0A">
      <w:pPr>
        <w:ind w:firstLine="0"/>
        <w:rPr>
          <w:szCs w:val="24"/>
        </w:rPr>
      </w:pPr>
      <w:proofErr w:type="spellStart"/>
      <w:r w:rsidRPr="0040679E">
        <w:rPr>
          <w:rFonts w:eastAsia="Times New Roman"/>
          <w:bCs/>
          <w:color w:val="000000"/>
          <w:szCs w:val="24"/>
          <w:lang w:eastAsia="lv-LV"/>
        </w:rPr>
        <w:t>The</w:t>
      </w:r>
      <w:proofErr w:type="spellEnd"/>
      <w:r w:rsidRPr="0040679E">
        <w:rPr>
          <w:rFonts w:eastAsia="Times New Roman"/>
          <w:bCs/>
          <w:color w:val="000000"/>
          <w:szCs w:val="24"/>
          <w:lang w:eastAsia="lv-LV"/>
        </w:rPr>
        <w:t xml:space="preserve"> </w:t>
      </w:r>
      <w:proofErr w:type="spellStart"/>
      <w:r w:rsidRPr="0040679E">
        <w:rPr>
          <w:rFonts w:eastAsia="Times New Roman"/>
          <w:bCs/>
          <w:color w:val="000000"/>
          <w:szCs w:val="24"/>
          <w:lang w:eastAsia="lv-LV"/>
        </w:rPr>
        <w:t>Effect</w:t>
      </w:r>
      <w:proofErr w:type="spellEnd"/>
      <w:r w:rsidRPr="0040679E">
        <w:rPr>
          <w:rFonts w:eastAsia="Times New Roman"/>
          <w:bCs/>
          <w:color w:val="000000"/>
          <w:szCs w:val="24"/>
          <w:lang w:eastAsia="lv-LV"/>
        </w:rPr>
        <w:t xml:space="preserve"> </w:t>
      </w:r>
      <w:proofErr w:type="spellStart"/>
      <w:r w:rsidRPr="0040679E">
        <w:rPr>
          <w:rFonts w:eastAsia="Times New Roman"/>
          <w:bCs/>
          <w:color w:val="000000"/>
          <w:szCs w:val="24"/>
          <w:lang w:eastAsia="lv-LV"/>
        </w:rPr>
        <w:t>of</w:t>
      </w:r>
      <w:proofErr w:type="spellEnd"/>
      <w:r w:rsidRPr="0040679E">
        <w:rPr>
          <w:rFonts w:eastAsia="Times New Roman"/>
          <w:bCs/>
          <w:color w:val="000000"/>
          <w:szCs w:val="24"/>
          <w:lang w:eastAsia="lv-LV"/>
        </w:rPr>
        <w:t xml:space="preserve"> </w:t>
      </w:r>
      <w:proofErr w:type="spellStart"/>
      <w:r w:rsidRPr="0040679E">
        <w:rPr>
          <w:rFonts w:eastAsia="Times New Roman"/>
          <w:bCs/>
          <w:color w:val="000000"/>
          <w:szCs w:val="24"/>
          <w:lang w:eastAsia="lv-LV"/>
        </w:rPr>
        <w:t>Extreme</w:t>
      </w:r>
      <w:proofErr w:type="spellEnd"/>
      <w:r w:rsidRPr="0040679E">
        <w:rPr>
          <w:rFonts w:eastAsia="Times New Roman"/>
          <w:bCs/>
          <w:color w:val="000000"/>
          <w:szCs w:val="24"/>
          <w:lang w:eastAsia="lv-LV"/>
        </w:rPr>
        <w:t xml:space="preserve"> </w:t>
      </w:r>
      <w:proofErr w:type="spellStart"/>
      <w:r w:rsidRPr="0040679E">
        <w:rPr>
          <w:rFonts w:eastAsia="Times New Roman"/>
          <w:bCs/>
          <w:color w:val="000000"/>
          <w:szCs w:val="24"/>
          <w:lang w:eastAsia="lv-LV"/>
        </w:rPr>
        <w:t>Temperatures</w:t>
      </w:r>
      <w:proofErr w:type="spellEnd"/>
      <w:r w:rsidRPr="0040679E">
        <w:rPr>
          <w:rFonts w:eastAsia="Times New Roman"/>
          <w:bCs/>
          <w:color w:val="000000"/>
          <w:szCs w:val="24"/>
          <w:lang w:eastAsia="lv-LV"/>
        </w:rPr>
        <w:t xml:space="preserve"> </w:t>
      </w:r>
      <w:proofErr w:type="spellStart"/>
      <w:r w:rsidRPr="0040679E">
        <w:rPr>
          <w:rFonts w:eastAsia="Times New Roman"/>
          <w:bCs/>
          <w:color w:val="000000"/>
          <w:szCs w:val="24"/>
          <w:lang w:eastAsia="lv-LV"/>
        </w:rPr>
        <w:t>on</w:t>
      </w:r>
      <w:proofErr w:type="spellEnd"/>
      <w:r w:rsidRPr="0040679E">
        <w:rPr>
          <w:rFonts w:eastAsia="Times New Roman"/>
          <w:bCs/>
          <w:color w:val="000000"/>
          <w:szCs w:val="24"/>
          <w:lang w:eastAsia="lv-LV"/>
        </w:rPr>
        <w:t xml:space="preserve"> </w:t>
      </w:r>
      <w:proofErr w:type="spellStart"/>
      <w:r w:rsidRPr="0040679E">
        <w:rPr>
          <w:rFonts w:eastAsia="Times New Roman"/>
          <w:bCs/>
          <w:color w:val="000000"/>
          <w:szCs w:val="24"/>
          <w:lang w:eastAsia="lv-LV"/>
        </w:rPr>
        <w:t>the</w:t>
      </w:r>
      <w:proofErr w:type="spellEnd"/>
      <w:r w:rsidRPr="0040679E">
        <w:rPr>
          <w:rFonts w:eastAsia="Times New Roman"/>
          <w:bCs/>
          <w:color w:val="000000"/>
          <w:szCs w:val="24"/>
          <w:lang w:eastAsia="lv-LV"/>
        </w:rPr>
        <w:t xml:space="preserve"> </w:t>
      </w:r>
      <w:proofErr w:type="spellStart"/>
      <w:r w:rsidRPr="0040679E">
        <w:rPr>
          <w:rFonts w:eastAsia="Times New Roman"/>
          <w:bCs/>
          <w:color w:val="000000"/>
          <w:szCs w:val="24"/>
          <w:lang w:eastAsia="lv-LV"/>
        </w:rPr>
        <w:t>Tomato</w:t>
      </w:r>
      <w:proofErr w:type="spellEnd"/>
      <w:r w:rsidRPr="0040679E">
        <w:rPr>
          <w:rFonts w:eastAsia="Times New Roman"/>
          <w:bCs/>
          <w:color w:val="000000"/>
          <w:szCs w:val="24"/>
          <w:lang w:eastAsia="lv-LV"/>
        </w:rPr>
        <w:t xml:space="preserve"> </w:t>
      </w:r>
      <w:proofErr w:type="spellStart"/>
      <w:r w:rsidRPr="0040679E">
        <w:rPr>
          <w:rFonts w:eastAsia="Times New Roman"/>
          <w:bCs/>
          <w:color w:val="000000"/>
          <w:szCs w:val="24"/>
          <w:lang w:eastAsia="lv-LV"/>
        </w:rPr>
        <w:t>and</w:t>
      </w:r>
      <w:proofErr w:type="spellEnd"/>
      <w:r w:rsidRPr="0040679E">
        <w:rPr>
          <w:rFonts w:eastAsia="Times New Roman"/>
          <w:bCs/>
          <w:color w:val="000000"/>
          <w:szCs w:val="24"/>
          <w:lang w:eastAsia="lv-LV"/>
        </w:rPr>
        <w:t xml:space="preserve"> </w:t>
      </w:r>
      <w:proofErr w:type="spellStart"/>
      <w:r w:rsidRPr="0040679E">
        <w:rPr>
          <w:rFonts w:eastAsia="Times New Roman"/>
          <w:bCs/>
          <w:color w:val="000000"/>
          <w:szCs w:val="24"/>
          <w:lang w:eastAsia="lv-LV"/>
        </w:rPr>
        <w:t>Pepper</w:t>
      </w:r>
      <w:proofErr w:type="spellEnd"/>
      <w:r w:rsidRPr="0040679E">
        <w:rPr>
          <w:rFonts w:eastAsia="Times New Roman"/>
          <w:bCs/>
          <w:color w:val="000000"/>
          <w:szCs w:val="24"/>
          <w:lang w:eastAsia="lv-LV"/>
        </w:rPr>
        <w:t xml:space="preserve"> </w:t>
      </w:r>
      <w:proofErr w:type="spellStart"/>
      <w:r w:rsidRPr="0040679E">
        <w:rPr>
          <w:rFonts w:eastAsia="Times New Roman"/>
          <w:bCs/>
          <w:color w:val="000000"/>
          <w:szCs w:val="24"/>
          <w:lang w:eastAsia="lv-LV"/>
        </w:rPr>
        <w:t>Crop</w:t>
      </w:r>
      <w:proofErr w:type="spellEnd"/>
      <w:r w:rsidRPr="0040679E">
        <w:rPr>
          <w:rFonts w:eastAsia="Times New Roman"/>
          <w:color w:val="000000"/>
          <w:szCs w:val="24"/>
          <w:lang w:eastAsia="lv-LV"/>
        </w:rPr>
        <w:t xml:space="preserve">. </w:t>
      </w:r>
      <w:proofErr w:type="spellStart"/>
      <w:r w:rsidRPr="0040679E">
        <w:rPr>
          <w:rFonts w:eastAsia="Times New Roman"/>
          <w:color w:val="000000"/>
          <w:szCs w:val="24"/>
          <w:lang w:eastAsia="lv-LV"/>
        </w:rPr>
        <w:t>Janice</w:t>
      </w:r>
      <w:proofErr w:type="spellEnd"/>
      <w:r w:rsidRPr="0040679E">
        <w:rPr>
          <w:rFonts w:eastAsia="Times New Roman"/>
          <w:color w:val="000000"/>
          <w:szCs w:val="24"/>
          <w:lang w:eastAsia="lv-LV"/>
        </w:rPr>
        <w:t xml:space="preserve"> </w:t>
      </w:r>
      <w:proofErr w:type="spellStart"/>
      <w:r w:rsidRPr="0040679E">
        <w:rPr>
          <w:rFonts w:eastAsia="Times New Roman"/>
          <w:color w:val="000000"/>
          <w:szCs w:val="24"/>
          <w:lang w:eastAsia="lv-LV"/>
        </w:rPr>
        <w:t>LeBoeuf</w:t>
      </w:r>
      <w:proofErr w:type="spellEnd"/>
      <w:r w:rsidRPr="0040679E">
        <w:rPr>
          <w:rFonts w:eastAsia="Times New Roman"/>
          <w:color w:val="000000"/>
          <w:szCs w:val="24"/>
          <w:lang w:eastAsia="lv-LV"/>
        </w:rPr>
        <w:t xml:space="preserve"> http://www.omafra.gov.on.ca/english/crops/facts/info_tomtemp.htm</w:t>
      </w:r>
    </w:p>
    <w:p w14:paraId="4C657A5A" w14:textId="77777777" w:rsidR="00CA07E2" w:rsidRPr="0040679E" w:rsidRDefault="00CA07E2" w:rsidP="00844A0A">
      <w:pPr>
        <w:ind w:firstLine="0"/>
        <w:rPr>
          <w:rFonts w:eastAsia="Times New Roman"/>
          <w:color w:val="000000"/>
          <w:szCs w:val="24"/>
          <w:lang w:eastAsia="lv-LV"/>
        </w:rPr>
      </w:pPr>
      <w:proofErr w:type="spellStart"/>
      <w:r w:rsidRPr="0040679E">
        <w:rPr>
          <w:rFonts w:eastAsia="Times New Roman"/>
          <w:bCs/>
          <w:color w:val="000000"/>
          <w:szCs w:val="24"/>
          <w:lang w:eastAsia="lv-LV"/>
        </w:rPr>
        <w:t>Tomato</w:t>
      </w:r>
      <w:proofErr w:type="spellEnd"/>
      <w:r w:rsidRPr="0040679E">
        <w:rPr>
          <w:rFonts w:eastAsia="Times New Roman"/>
          <w:bCs/>
          <w:color w:val="000000"/>
          <w:szCs w:val="24"/>
          <w:lang w:eastAsia="lv-LV"/>
        </w:rPr>
        <w:t xml:space="preserve"> </w:t>
      </w:r>
      <w:proofErr w:type="spellStart"/>
      <w:r w:rsidRPr="0040679E">
        <w:rPr>
          <w:rFonts w:eastAsia="Times New Roman"/>
          <w:bCs/>
          <w:color w:val="000000"/>
          <w:szCs w:val="24"/>
          <w:lang w:eastAsia="lv-LV"/>
        </w:rPr>
        <w:t>Temperature</w:t>
      </w:r>
      <w:proofErr w:type="spellEnd"/>
      <w:r w:rsidRPr="0040679E">
        <w:rPr>
          <w:rFonts w:eastAsia="Times New Roman"/>
          <w:bCs/>
          <w:color w:val="000000"/>
          <w:szCs w:val="24"/>
          <w:lang w:eastAsia="lv-LV"/>
        </w:rPr>
        <w:t xml:space="preserve"> Tolerance: </w:t>
      </w:r>
      <w:proofErr w:type="spellStart"/>
      <w:r w:rsidRPr="0040679E">
        <w:rPr>
          <w:rFonts w:eastAsia="Times New Roman"/>
          <w:bCs/>
          <w:color w:val="000000"/>
          <w:szCs w:val="24"/>
          <w:lang w:eastAsia="lv-LV"/>
        </w:rPr>
        <w:t>Best</w:t>
      </w:r>
      <w:proofErr w:type="spellEnd"/>
      <w:r w:rsidRPr="0040679E">
        <w:rPr>
          <w:rFonts w:eastAsia="Times New Roman"/>
          <w:bCs/>
          <w:color w:val="000000"/>
          <w:szCs w:val="24"/>
          <w:lang w:eastAsia="lv-LV"/>
        </w:rPr>
        <w:t xml:space="preserve"> </w:t>
      </w:r>
      <w:proofErr w:type="spellStart"/>
      <w:r w:rsidRPr="0040679E">
        <w:rPr>
          <w:rFonts w:eastAsia="Times New Roman"/>
          <w:bCs/>
          <w:color w:val="000000"/>
          <w:szCs w:val="24"/>
          <w:lang w:eastAsia="lv-LV"/>
        </w:rPr>
        <w:t>Growing</w:t>
      </w:r>
      <w:proofErr w:type="spellEnd"/>
      <w:r w:rsidRPr="0040679E">
        <w:rPr>
          <w:rFonts w:eastAsia="Times New Roman"/>
          <w:bCs/>
          <w:color w:val="000000"/>
          <w:szCs w:val="24"/>
          <w:lang w:eastAsia="lv-LV"/>
        </w:rPr>
        <w:t xml:space="preserve"> Temp </w:t>
      </w:r>
      <w:proofErr w:type="spellStart"/>
      <w:r w:rsidRPr="0040679E">
        <w:rPr>
          <w:rFonts w:eastAsia="Times New Roman"/>
          <w:bCs/>
          <w:color w:val="000000"/>
          <w:szCs w:val="24"/>
          <w:lang w:eastAsia="lv-LV"/>
        </w:rPr>
        <w:t>For</w:t>
      </w:r>
      <w:proofErr w:type="spellEnd"/>
      <w:r w:rsidRPr="0040679E">
        <w:rPr>
          <w:rFonts w:eastAsia="Times New Roman"/>
          <w:bCs/>
          <w:color w:val="000000"/>
          <w:szCs w:val="24"/>
          <w:lang w:eastAsia="lv-LV"/>
        </w:rPr>
        <w:t xml:space="preserve"> </w:t>
      </w:r>
      <w:proofErr w:type="spellStart"/>
      <w:r w:rsidRPr="0040679E">
        <w:rPr>
          <w:rFonts w:eastAsia="Times New Roman"/>
          <w:bCs/>
          <w:color w:val="000000"/>
          <w:szCs w:val="24"/>
          <w:lang w:eastAsia="lv-LV"/>
        </w:rPr>
        <w:t>Tomatoes</w:t>
      </w:r>
      <w:proofErr w:type="spellEnd"/>
      <w:r w:rsidRPr="0040679E">
        <w:rPr>
          <w:rFonts w:eastAsia="Times New Roman"/>
          <w:b/>
          <w:bCs/>
          <w:color w:val="000000"/>
          <w:szCs w:val="24"/>
          <w:lang w:eastAsia="lv-LV"/>
        </w:rPr>
        <w:t xml:space="preserve"> </w:t>
      </w:r>
      <w:proofErr w:type="spellStart"/>
      <w:r w:rsidRPr="0040679E">
        <w:rPr>
          <w:rFonts w:eastAsia="Times New Roman"/>
          <w:color w:val="000000"/>
          <w:szCs w:val="24"/>
          <w:lang w:eastAsia="lv-LV"/>
        </w:rPr>
        <w:t>By</w:t>
      </w:r>
      <w:proofErr w:type="spellEnd"/>
      <w:r w:rsidRPr="0040679E">
        <w:rPr>
          <w:rFonts w:eastAsia="Times New Roman"/>
          <w:color w:val="000000"/>
          <w:szCs w:val="24"/>
          <w:lang w:eastAsia="lv-LV"/>
        </w:rPr>
        <w:t xml:space="preserve"> </w:t>
      </w:r>
      <w:proofErr w:type="spellStart"/>
      <w:r w:rsidRPr="0040679E">
        <w:rPr>
          <w:rFonts w:eastAsia="Times New Roman"/>
          <w:color w:val="000000"/>
          <w:szCs w:val="24"/>
          <w:lang w:eastAsia="lv-LV"/>
        </w:rPr>
        <w:t>Amy</w:t>
      </w:r>
      <w:proofErr w:type="spellEnd"/>
      <w:r w:rsidRPr="0040679E">
        <w:rPr>
          <w:rFonts w:eastAsia="Times New Roman"/>
          <w:color w:val="000000"/>
          <w:szCs w:val="24"/>
          <w:lang w:eastAsia="lv-LV"/>
        </w:rPr>
        <w:t xml:space="preserve"> Grant. </w:t>
      </w:r>
      <w:hyperlink r:id="rId27" w:history="1">
        <w:r w:rsidRPr="0040679E">
          <w:rPr>
            <w:rStyle w:val="Hyperlink"/>
            <w:rFonts w:eastAsia="Times New Roman"/>
            <w:szCs w:val="24"/>
            <w:lang w:eastAsia="lv-LV"/>
          </w:rPr>
          <w:t>https://www.gardeningknowhow.com/edible/vegetables/tomato/growin</w:t>
        </w:r>
      </w:hyperlink>
    </w:p>
    <w:p w14:paraId="6C13AC21" w14:textId="77777777" w:rsidR="00CA07E2" w:rsidRPr="0040679E" w:rsidRDefault="00CA07E2" w:rsidP="00844A0A">
      <w:pPr>
        <w:ind w:firstLine="0"/>
        <w:rPr>
          <w:rFonts w:eastAsia="Times New Roman"/>
          <w:color w:val="000000"/>
          <w:szCs w:val="24"/>
          <w:lang w:eastAsia="lv-LV"/>
        </w:rPr>
      </w:pPr>
      <w:proofErr w:type="spellStart"/>
      <w:r w:rsidRPr="0040679E">
        <w:rPr>
          <w:rFonts w:eastAsia="Times New Roman"/>
          <w:color w:val="000000"/>
          <w:szCs w:val="24"/>
          <w:lang w:eastAsia="lv-LV"/>
        </w:rPr>
        <w:t>Lu</w:t>
      </w:r>
      <w:proofErr w:type="spellEnd"/>
      <w:r w:rsidRPr="0040679E">
        <w:rPr>
          <w:rFonts w:eastAsia="Times New Roman"/>
          <w:color w:val="000000"/>
          <w:szCs w:val="24"/>
          <w:lang w:eastAsia="lv-LV"/>
        </w:rPr>
        <w:t xml:space="preserve"> </w:t>
      </w:r>
      <w:proofErr w:type="spellStart"/>
      <w:r w:rsidRPr="0040679E">
        <w:rPr>
          <w:rFonts w:eastAsia="Times New Roman"/>
          <w:color w:val="000000"/>
          <w:szCs w:val="24"/>
          <w:lang w:eastAsia="lv-LV"/>
        </w:rPr>
        <w:t>Aye</w:t>
      </w:r>
      <w:proofErr w:type="spellEnd"/>
      <w:r w:rsidRPr="0040679E">
        <w:rPr>
          <w:rFonts w:eastAsia="Times New Roman"/>
          <w:color w:val="000000"/>
          <w:szCs w:val="24"/>
          <w:lang w:eastAsia="lv-LV"/>
        </w:rPr>
        <w:t xml:space="preserve">*, R.J. </w:t>
      </w:r>
      <w:proofErr w:type="spellStart"/>
      <w:r w:rsidRPr="0040679E">
        <w:rPr>
          <w:rFonts w:eastAsia="Times New Roman"/>
          <w:color w:val="000000"/>
          <w:szCs w:val="24"/>
          <w:lang w:eastAsia="lv-LV"/>
        </w:rPr>
        <w:t>Fuller</w:t>
      </w:r>
      <w:proofErr w:type="spellEnd"/>
      <w:r w:rsidRPr="0040679E">
        <w:rPr>
          <w:rFonts w:eastAsia="Times New Roman"/>
          <w:color w:val="000000"/>
          <w:szCs w:val="24"/>
          <w:lang w:eastAsia="lv-LV"/>
        </w:rPr>
        <w:t xml:space="preserve">, A. </w:t>
      </w:r>
      <w:proofErr w:type="spellStart"/>
      <w:r w:rsidRPr="0040679E">
        <w:rPr>
          <w:rFonts w:eastAsia="Times New Roman"/>
          <w:color w:val="000000"/>
          <w:szCs w:val="24"/>
          <w:lang w:eastAsia="lv-LV"/>
        </w:rPr>
        <w:t>Canal</w:t>
      </w:r>
      <w:proofErr w:type="spellEnd"/>
      <w:r w:rsidRPr="0040679E">
        <w:rPr>
          <w:rFonts w:eastAsia="Times New Roman"/>
          <w:color w:val="000000"/>
          <w:szCs w:val="24"/>
          <w:lang w:eastAsia="lv-LV"/>
        </w:rPr>
        <w:t xml:space="preserve">. </w:t>
      </w:r>
      <w:proofErr w:type="spellStart"/>
      <w:r w:rsidRPr="0040679E">
        <w:rPr>
          <w:rFonts w:eastAsia="Times New Roman"/>
          <w:bCs/>
          <w:color w:val="000000"/>
          <w:szCs w:val="24"/>
          <w:lang w:eastAsia="lv-LV"/>
        </w:rPr>
        <w:t>Evaluation</w:t>
      </w:r>
      <w:proofErr w:type="spellEnd"/>
      <w:r w:rsidRPr="0040679E">
        <w:rPr>
          <w:rFonts w:eastAsia="Times New Roman"/>
          <w:bCs/>
          <w:color w:val="000000"/>
          <w:szCs w:val="24"/>
          <w:lang w:eastAsia="lv-LV"/>
        </w:rPr>
        <w:t xml:space="preserve"> </w:t>
      </w:r>
      <w:proofErr w:type="spellStart"/>
      <w:r w:rsidRPr="0040679E">
        <w:rPr>
          <w:rFonts w:eastAsia="Times New Roman"/>
          <w:bCs/>
          <w:color w:val="000000"/>
          <w:szCs w:val="24"/>
          <w:lang w:eastAsia="lv-LV"/>
        </w:rPr>
        <w:t>of</w:t>
      </w:r>
      <w:proofErr w:type="spellEnd"/>
      <w:r w:rsidRPr="0040679E">
        <w:rPr>
          <w:rFonts w:eastAsia="Times New Roman"/>
          <w:bCs/>
          <w:color w:val="000000"/>
          <w:szCs w:val="24"/>
          <w:lang w:eastAsia="lv-LV"/>
        </w:rPr>
        <w:t xml:space="preserve"> a </w:t>
      </w:r>
      <w:proofErr w:type="spellStart"/>
      <w:r w:rsidRPr="0040679E">
        <w:rPr>
          <w:rFonts w:eastAsia="Times New Roman"/>
          <w:bCs/>
          <w:color w:val="000000"/>
          <w:szCs w:val="24"/>
          <w:lang w:eastAsia="lv-LV"/>
        </w:rPr>
        <w:t>heat</w:t>
      </w:r>
      <w:proofErr w:type="spellEnd"/>
      <w:r w:rsidRPr="0040679E">
        <w:rPr>
          <w:rFonts w:eastAsia="Times New Roman"/>
          <w:bCs/>
          <w:color w:val="000000"/>
          <w:szCs w:val="24"/>
          <w:lang w:eastAsia="lv-LV"/>
        </w:rPr>
        <w:t xml:space="preserve"> </w:t>
      </w:r>
      <w:proofErr w:type="spellStart"/>
      <w:r w:rsidRPr="0040679E">
        <w:rPr>
          <w:rFonts w:eastAsia="Times New Roman"/>
          <w:bCs/>
          <w:color w:val="000000"/>
          <w:szCs w:val="24"/>
          <w:lang w:eastAsia="lv-LV"/>
        </w:rPr>
        <w:t>pump</w:t>
      </w:r>
      <w:proofErr w:type="spellEnd"/>
      <w:r w:rsidRPr="0040679E">
        <w:rPr>
          <w:rFonts w:eastAsia="Times New Roman"/>
          <w:bCs/>
          <w:color w:val="000000"/>
          <w:szCs w:val="24"/>
          <w:lang w:eastAsia="lv-LV"/>
        </w:rPr>
        <w:t xml:space="preserve"> </w:t>
      </w:r>
      <w:proofErr w:type="spellStart"/>
      <w:r w:rsidRPr="0040679E">
        <w:rPr>
          <w:rFonts w:eastAsia="Times New Roman"/>
          <w:bCs/>
          <w:color w:val="000000"/>
          <w:szCs w:val="24"/>
          <w:lang w:eastAsia="lv-LV"/>
        </w:rPr>
        <w:t>system</w:t>
      </w:r>
      <w:proofErr w:type="spellEnd"/>
      <w:r w:rsidRPr="0040679E">
        <w:rPr>
          <w:rFonts w:eastAsia="Times New Roman"/>
          <w:bCs/>
          <w:color w:val="000000"/>
          <w:szCs w:val="24"/>
          <w:lang w:eastAsia="lv-LV"/>
        </w:rPr>
        <w:t xml:space="preserve"> </w:t>
      </w:r>
      <w:proofErr w:type="spellStart"/>
      <w:r w:rsidRPr="0040679E">
        <w:rPr>
          <w:rFonts w:eastAsia="Times New Roman"/>
          <w:bCs/>
          <w:color w:val="000000"/>
          <w:szCs w:val="24"/>
          <w:lang w:eastAsia="lv-LV"/>
        </w:rPr>
        <w:t>for</w:t>
      </w:r>
      <w:proofErr w:type="spellEnd"/>
      <w:r w:rsidRPr="0040679E">
        <w:rPr>
          <w:rFonts w:eastAsia="Times New Roman"/>
          <w:bCs/>
          <w:color w:val="000000"/>
          <w:szCs w:val="24"/>
          <w:lang w:eastAsia="lv-LV"/>
        </w:rPr>
        <w:t xml:space="preserve"> </w:t>
      </w:r>
      <w:proofErr w:type="spellStart"/>
      <w:r w:rsidRPr="0040679E">
        <w:rPr>
          <w:rFonts w:eastAsia="Times New Roman"/>
          <w:bCs/>
          <w:color w:val="000000"/>
          <w:szCs w:val="24"/>
          <w:lang w:eastAsia="lv-LV"/>
        </w:rPr>
        <w:t>greenhouse</w:t>
      </w:r>
      <w:proofErr w:type="spellEnd"/>
      <w:r w:rsidRPr="0040679E">
        <w:rPr>
          <w:rFonts w:eastAsia="Times New Roman"/>
          <w:bCs/>
          <w:color w:val="000000"/>
          <w:szCs w:val="24"/>
          <w:lang w:eastAsia="lv-LV"/>
        </w:rPr>
        <w:t xml:space="preserve"> </w:t>
      </w:r>
      <w:proofErr w:type="spellStart"/>
      <w:r w:rsidRPr="0040679E">
        <w:rPr>
          <w:rFonts w:eastAsia="Times New Roman"/>
          <w:bCs/>
          <w:color w:val="000000"/>
          <w:szCs w:val="24"/>
          <w:lang w:eastAsia="lv-LV"/>
        </w:rPr>
        <w:t>heating</w:t>
      </w:r>
      <w:proofErr w:type="spellEnd"/>
      <w:r w:rsidRPr="0040679E">
        <w:rPr>
          <w:rFonts w:eastAsia="Times New Roman"/>
          <w:color w:val="000000"/>
          <w:szCs w:val="24"/>
          <w:lang w:eastAsia="lv-LV"/>
        </w:rPr>
        <w:t xml:space="preserve">. </w:t>
      </w:r>
      <w:proofErr w:type="spellStart"/>
      <w:r w:rsidRPr="0040679E">
        <w:rPr>
          <w:rFonts w:eastAsia="Times New Roman"/>
          <w:color w:val="000000"/>
          <w:szCs w:val="24"/>
          <w:lang w:eastAsia="lv-LV"/>
        </w:rPr>
        <w:t>International</w:t>
      </w:r>
      <w:proofErr w:type="spellEnd"/>
      <w:r w:rsidRPr="0040679E">
        <w:rPr>
          <w:rFonts w:eastAsia="Times New Roman"/>
          <w:color w:val="000000"/>
          <w:szCs w:val="24"/>
          <w:lang w:eastAsia="lv-LV"/>
        </w:rPr>
        <w:t xml:space="preserve"> </w:t>
      </w:r>
      <w:proofErr w:type="spellStart"/>
      <w:r w:rsidRPr="0040679E">
        <w:rPr>
          <w:rFonts w:eastAsia="Times New Roman"/>
          <w:color w:val="000000"/>
          <w:szCs w:val="24"/>
          <w:lang w:eastAsia="lv-LV"/>
        </w:rPr>
        <w:t>Journal</w:t>
      </w:r>
      <w:proofErr w:type="spellEnd"/>
      <w:r w:rsidRPr="0040679E">
        <w:rPr>
          <w:rFonts w:eastAsia="Times New Roman"/>
          <w:color w:val="000000"/>
          <w:szCs w:val="24"/>
          <w:lang w:eastAsia="lv-LV"/>
        </w:rPr>
        <w:t xml:space="preserve"> </w:t>
      </w:r>
      <w:proofErr w:type="spellStart"/>
      <w:r w:rsidRPr="0040679E">
        <w:rPr>
          <w:rFonts w:eastAsia="Times New Roman"/>
          <w:color w:val="000000"/>
          <w:szCs w:val="24"/>
          <w:lang w:eastAsia="lv-LV"/>
        </w:rPr>
        <w:t>of</w:t>
      </w:r>
      <w:proofErr w:type="spellEnd"/>
      <w:r w:rsidRPr="0040679E">
        <w:rPr>
          <w:rFonts w:eastAsia="Times New Roman"/>
          <w:color w:val="000000"/>
          <w:szCs w:val="24"/>
          <w:lang w:eastAsia="lv-LV"/>
        </w:rPr>
        <w:t xml:space="preserve"> </w:t>
      </w:r>
      <w:proofErr w:type="spellStart"/>
      <w:r w:rsidRPr="0040679E">
        <w:rPr>
          <w:rFonts w:eastAsia="Times New Roman"/>
          <w:color w:val="000000"/>
          <w:szCs w:val="24"/>
          <w:lang w:eastAsia="lv-LV"/>
        </w:rPr>
        <w:t>Thermal</w:t>
      </w:r>
      <w:proofErr w:type="spellEnd"/>
      <w:r w:rsidRPr="0040679E">
        <w:rPr>
          <w:rFonts w:eastAsia="Times New Roman"/>
          <w:color w:val="000000"/>
          <w:szCs w:val="24"/>
          <w:lang w:eastAsia="lv-LV"/>
        </w:rPr>
        <w:t xml:space="preserve"> </w:t>
      </w:r>
      <w:proofErr w:type="spellStart"/>
      <w:r w:rsidRPr="0040679E">
        <w:rPr>
          <w:rFonts w:eastAsia="Times New Roman"/>
          <w:color w:val="000000"/>
          <w:szCs w:val="24"/>
          <w:lang w:eastAsia="lv-LV"/>
        </w:rPr>
        <w:t>Sciences</w:t>
      </w:r>
      <w:proofErr w:type="spellEnd"/>
      <w:r w:rsidRPr="0040679E">
        <w:rPr>
          <w:rFonts w:eastAsia="Times New Roman"/>
          <w:color w:val="000000"/>
          <w:szCs w:val="24"/>
          <w:lang w:eastAsia="lv-LV"/>
        </w:rPr>
        <w:t>. 49 (2010) 202–208</w:t>
      </w:r>
    </w:p>
    <w:p w14:paraId="59197322" w14:textId="4D1BE057" w:rsidR="00CA07E2" w:rsidRPr="0040679E" w:rsidRDefault="00CA07E2" w:rsidP="00844A0A">
      <w:pPr>
        <w:ind w:firstLine="0"/>
        <w:rPr>
          <w:rFonts w:eastAsia="Times New Roman"/>
          <w:color w:val="000000"/>
          <w:szCs w:val="24"/>
          <w:lang w:eastAsia="lv-LV"/>
        </w:rPr>
      </w:pPr>
      <w:r w:rsidRPr="0040679E">
        <w:rPr>
          <w:rFonts w:eastAsia="Times New Roman"/>
          <w:color w:val="000000"/>
          <w:szCs w:val="24"/>
          <w:lang w:eastAsia="lv-LV"/>
        </w:rPr>
        <w:t xml:space="preserve">Y. </w:t>
      </w:r>
      <w:proofErr w:type="spellStart"/>
      <w:r w:rsidRPr="0040679E">
        <w:rPr>
          <w:rFonts w:eastAsia="Times New Roman"/>
          <w:color w:val="000000"/>
          <w:szCs w:val="24"/>
          <w:lang w:eastAsia="lv-LV"/>
        </w:rPr>
        <w:t>Tong</w:t>
      </w:r>
      <w:proofErr w:type="spellEnd"/>
      <w:proofErr w:type="gramStart"/>
      <w:r w:rsidRPr="0040679E">
        <w:rPr>
          <w:rFonts w:eastAsia="Times New Roman"/>
          <w:color w:val="000000"/>
          <w:szCs w:val="24"/>
          <w:lang w:eastAsia="lv-LV"/>
        </w:rPr>
        <w:t xml:space="preserve"> , </w:t>
      </w:r>
      <w:proofErr w:type="gramEnd"/>
      <w:r w:rsidRPr="0040679E">
        <w:rPr>
          <w:rFonts w:eastAsia="Times New Roman"/>
          <w:color w:val="000000"/>
          <w:szCs w:val="24"/>
          <w:lang w:eastAsia="lv-LV"/>
        </w:rPr>
        <w:t xml:space="preserve">T. </w:t>
      </w:r>
      <w:proofErr w:type="spellStart"/>
      <w:r w:rsidRPr="0040679E">
        <w:rPr>
          <w:rFonts w:eastAsia="Times New Roman"/>
          <w:color w:val="000000"/>
          <w:szCs w:val="24"/>
          <w:lang w:eastAsia="lv-LV"/>
        </w:rPr>
        <w:t>Kozai</w:t>
      </w:r>
      <w:proofErr w:type="spellEnd"/>
      <w:r w:rsidRPr="0040679E">
        <w:rPr>
          <w:rFonts w:eastAsia="Times New Roman"/>
          <w:color w:val="000000"/>
          <w:szCs w:val="24"/>
          <w:lang w:eastAsia="lv-LV"/>
        </w:rPr>
        <w:t xml:space="preserve">, N. </w:t>
      </w:r>
      <w:proofErr w:type="spellStart"/>
      <w:r w:rsidRPr="0040679E">
        <w:rPr>
          <w:rFonts w:eastAsia="Times New Roman"/>
          <w:color w:val="000000"/>
          <w:szCs w:val="24"/>
          <w:lang w:eastAsia="lv-LV"/>
        </w:rPr>
        <w:t>Nishioka</w:t>
      </w:r>
      <w:proofErr w:type="spellEnd"/>
      <w:r w:rsidRPr="0040679E">
        <w:rPr>
          <w:rFonts w:eastAsia="Times New Roman"/>
          <w:color w:val="000000"/>
          <w:szCs w:val="24"/>
          <w:lang w:eastAsia="lv-LV"/>
        </w:rPr>
        <w:t xml:space="preserve">, K. </w:t>
      </w:r>
      <w:proofErr w:type="spellStart"/>
      <w:r w:rsidRPr="0040679E">
        <w:rPr>
          <w:rFonts w:eastAsia="Times New Roman"/>
          <w:color w:val="000000"/>
          <w:szCs w:val="24"/>
          <w:lang w:eastAsia="lv-LV"/>
        </w:rPr>
        <w:t>Ohyama</w:t>
      </w:r>
      <w:proofErr w:type="spellEnd"/>
      <w:r w:rsidRPr="0040679E">
        <w:rPr>
          <w:rFonts w:eastAsia="Times New Roman"/>
          <w:color w:val="000000"/>
          <w:szCs w:val="24"/>
          <w:lang w:eastAsia="lv-LV"/>
        </w:rPr>
        <w:t xml:space="preserve">. </w:t>
      </w:r>
      <w:proofErr w:type="spellStart"/>
      <w:r w:rsidRPr="0040679E">
        <w:rPr>
          <w:rFonts w:eastAsia="Times New Roman"/>
          <w:bCs/>
          <w:color w:val="000000"/>
          <w:szCs w:val="24"/>
          <w:lang w:eastAsia="lv-LV"/>
        </w:rPr>
        <w:t>Greenhouse</w:t>
      </w:r>
      <w:proofErr w:type="spellEnd"/>
      <w:r w:rsidRPr="0040679E">
        <w:rPr>
          <w:rFonts w:eastAsia="Times New Roman"/>
          <w:bCs/>
          <w:color w:val="000000"/>
          <w:szCs w:val="24"/>
          <w:lang w:eastAsia="lv-LV"/>
        </w:rPr>
        <w:t xml:space="preserve"> </w:t>
      </w:r>
      <w:proofErr w:type="spellStart"/>
      <w:r w:rsidRPr="0040679E">
        <w:rPr>
          <w:rFonts w:eastAsia="Times New Roman"/>
          <w:bCs/>
          <w:color w:val="000000"/>
          <w:szCs w:val="24"/>
          <w:lang w:eastAsia="lv-LV"/>
        </w:rPr>
        <w:t>heating</w:t>
      </w:r>
      <w:proofErr w:type="spellEnd"/>
      <w:r w:rsidRPr="0040679E">
        <w:rPr>
          <w:rFonts w:eastAsia="Times New Roman"/>
          <w:bCs/>
          <w:color w:val="000000"/>
          <w:szCs w:val="24"/>
          <w:lang w:eastAsia="lv-LV"/>
        </w:rPr>
        <w:t xml:space="preserve"> </w:t>
      </w:r>
      <w:proofErr w:type="spellStart"/>
      <w:r w:rsidRPr="0040679E">
        <w:rPr>
          <w:rFonts w:eastAsia="Times New Roman"/>
          <w:bCs/>
          <w:color w:val="000000"/>
          <w:szCs w:val="24"/>
          <w:lang w:eastAsia="lv-LV"/>
        </w:rPr>
        <w:t>using</w:t>
      </w:r>
      <w:proofErr w:type="spellEnd"/>
      <w:r w:rsidRPr="0040679E">
        <w:rPr>
          <w:rFonts w:eastAsia="Times New Roman"/>
          <w:bCs/>
          <w:color w:val="000000"/>
          <w:szCs w:val="24"/>
          <w:lang w:eastAsia="lv-LV"/>
        </w:rPr>
        <w:t xml:space="preserve"> </w:t>
      </w:r>
      <w:proofErr w:type="spellStart"/>
      <w:r w:rsidRPr="0040679E">
        <w:rPr>
          <w:rFonts w:eastAsia="Times New Roman"/>
          <w:bCs/>
          <w:color w:val="000000"/>
          <w:szCs w:val="24"/>
          <w:lang w:eastAsia="lv-LV"/>
        </w:rPr>
        <w:t>heat</w:t>
      </w:r>
      <w:proofErr w:type="spellEnd"/>
      <w:r w:rsidRPr="0040679E">
        <w:rPr>
          <w:rFonts w:eastAsia="Times New Roman"/>
          <w:bCs/>
          <w:color w:val="000000"/>
          <w:szCs w:val="24"/>
          <w:lang w:eastAsia="lv-LV"/>
        </w:rPr>
        <w:t xml:space="preserve"> </w:t>
      </w:r>
      <w:proofErr w:type="spellStart"/>
      <w:r w:rsidRPr="0040679E">
        <w:rPr>
          <w:rFonts w:eastAsia="Times New Roman"/>
          <w:bCs/>
          <w:color w:val="000000"/>
          <w:szCs w:val="24"/>
          <w:lang w:eastAsia="lv-LV"/>
        </w:rPr>
        <w:t>pumps</w:t>
      </w:r>
      <w:proofErr w:type="spellEnd"/>
      <w:r w:rsidRPr="0040679E">
        <w:rPr>
          <w:rFonts w:eastAsia="Times New Roman"/>
          <w:bCs/>
          <w:color w:val="000000"/>
          <w:szCs w:val="24"/>
          <w:lang w:eastAsia="lv-LV"/>
        </w:rPr>
        <w:t xml:space="preserve"> </w:t>
      </w:r>
      <w:proofErr w:type="spellStart"/>
      <w:r w:rsidRPr="0040679E">
        <w:rPr>
          <w:rFonts w:eastAsia="Times New Roman"/>
          <w:bCs/>
          <w:color w:val="000000"/>
          <w:szCs w:val="24"/>
          <w:lang w:eastAsia="lv-LV"/>
        </w:rPr>
        <w:t>with</w:t>
      </w:r>
      <w:proofErr w:type="spellEnd"/>
      <w:r w:rsidRPr="0040679E">
        <w:rPr>
          <w:rFonts w:eastAsia="Times New Roman"/>
          <w:bCs/>
          <w:color w:val="000000"/>
          <w:szCs w:val="24"/>
          <w:lang w:eastAsia="lv-LV"/>
        </w:rPr>
        <w:t xml:space="preserve"> a </w:t>
      </w:r>
      <w:proofErr w:type="spellStart"/>
      <w:r w:rsidRPr="0040679E">
        <w:rPr>
          <w:rFonts w:eastAsia="Times New Roman"/>
          <w:bCs/>
          <w:color w:val="000000"/>
          <w:szCs w:val="24"/>
          <w:lang w:eastAsia="lv-LV"/>
        </w:rPr>
        <w:t>high</w:t>
      </w:r>
      <w:proofErr w:type="spellEnd"/>
      <w:r w:rsidRPr="0040679E">
        <w:rPr>
          <w:rFonts w:eastAsia="Times New Roman"/>
          <w:bCs/>
          <w:color w:val="000000"/>
          <w:szCs w:val="24"/>
          <w:lang w:eastAsia="lv-LV"/>
        </w:rPr>
        <w:t xml:space="preserve"> </w:t>
      </w:r>
      <w:proofErr w:type="spellStart"/>
      <w:r w:rsidRPr="0040679E">
        <w:rPr>
          <w:rFonts w:eastAsia="Times New Roman"/>
          <w:bCs/>
          <w:color w:val="000000"/>
          <w:szCs w:val="24"/>
          <w:lang w:eastAsia="lv-LV"/>
        </w:rPr>
        <w:t>coefficient</w:t>
      </w:r>
      <w:proofErr w:type="spellEnd"/>
      <w:r w:rsidRPr="0040679E">
        <w:rPr>
          <w:rFonts w:eastAsia="Times New Roman"/>
          <w:bCs/>
          <w:color w:val="000000"/>
          <w:szCs w:val="24"/>
          <w:lang w:eastAsia="lv-LV"/>
        </w:rPr>
        <w:t xml:space="preserve"> </w:t>
      </w:r>
      <w:proofErr w:type="spellStart"/>
      <w:r w:rsidRPr="0040679E">
        <w:rPr>
          <w:rFonts w:eastAsia="Times New Roman"/>
          <w:bCs/>
          <w:color w:val="000000"/>
          <w:szCs w:val="24"/>
          <w:lang w:eastAsia="lv-LV"/>
        </w:rPr>
        <w:t>of</w:t>
      </w:r>
      <w:proofErr w:type="spellEnd"/>
      <w:r w:rsidRPr="0040679E">
        <w:rPr>
          <w:rFonts w:eastAsia="Times New Roman"/>
          <w:bCs/>
          <w:color w:val="000000"/>
          <w:szCs w:val="24"/>
          <w:lang w:eastAsia="lv-LV"/>
        </w:rPr>
        <w:t xml:space="preserve"> performance (COP)</w:t>
      </w:r>
      <w:r w:rsidRPr="0040679E">
        <w:rPr>
          <w:rFonts w:eastAsia="Times New Roman"/>
          <w:b/>
          <w:bCs/>
          <w:color w:val="000000"/>
          <w:szCs w:val="24"/>
          <w:lang w:eastAsia="lv-LV"/>
        </w:rPr>
        <w:t>.</w:t>
      </w:r>
      <w:r w:rsidRPr="0040679E">
        <w:rPr>
          <w:rFonts w:eastAsia="Times New Roman"/>
          <w:color w:val="000000"/>
          <w:szCs w:val="24"/>
          <w:lang w:eastAsia="lv-LV"/>
        </w:rPr>
        <w:t xml:space="preserve"> </w:t>
      </w:r>
      <w:proofErr w:type="spellStart"/>
      <w:r w:rsidRPr="0040679E">
        <w:rPr>
          <w:rFonts w:eastAsia="Times New Roman"/>
          <w:color w:val="000000"/>
          <w:szCs w:val="24"/>
          <w:lang w:eastAsia="lv-LV"/>
        </w:rPr>
        <w:t>Biosystems</w:t>
      </w:r>
      <w:proofErr w:type="spellEnd"/>
      <w:r w:rsidRPr="0040679E">
        <w:rPr>
          <w:rFonts w:eastAsia="Times New Roman"/>
          <w:color w:val="000000"/>
          <w:szCs w:val="24"/>
          <w:lang w:eastAsia="lv-LV"/>
        </w:rPr>
        <w:t xml:space="preserve"> </w:t>
      </w:r>
      <w:proofErr w:type="spellStart"/>
      <w:r w:rsidRPr="0040679E">
        <w:rPr>
          <w:rFonts w:eastAsia="Times New Roman"/>
          <w:color w:val="000000"/>
          <w:szCs w:val="24"/>
          <w:lang w:eastAsia="lv-LV"/>
        </w:rPr>
        <w:t>engineering</w:t>
      </w:r>
      <w:proofErr w:type="spellEnd"/>
      <w:r w:rsidRPr="0040679E">
        <w:rPr>
          <w:rFonts w:eastAsia="Times New Roman"/>
          <w:color w:val="000000"/>
          <w:szCs w:val="24"/>
          <w:lang w:eastAsia="lv-LV"/>
        </w:rPr>
        <w:t xml:space="preserve"> 106 (2010) 405 -411</w:t>
      </w:r>
    </w:p>
    <w:p w14:paraId="33E2C54C" w14:textId="283DF89C" w:rsidR="00AB0517" w:rsidRPr="0040679E" w:rsidRDefault="00080AA2" w:rsidP="00844A0A">
      <w:pPr>
        <w:ind w:firstLine="0"/>
        <w:rPr>
          <w:szCs w:val="24"/>
        </w:rPr>
      </w:pPr>
      <w:r w:rsidRPr="0040679E">
        <w:rPr>
          <w:szCs w:val="24"/>
        </w:rPr>
        <w:t xml:space="preserve">Saulē vai krāsnī kaltēti tomāti. </w:t>
      </w:r>
      <w:hyperlink r:id="rId28" w:history="1">
        <w:r w:rsidRPr="0040679E">
          <w:rPr>
            <w:rStyle w:val="Hyperlink"/>
            <w:szCs w:val="24"/>
          </w:rPr>
          <w:t>https://nra.lv/maja/virtuve/28560-saule-vai-krasni-kalteti-tomati.htm</w:t>
        </w:r>
      </w:hyperlink>
      <w:r w:rsidRPr="0040679E">
        <w:rPr>
          <w:szCs w:val="24"/>
        </w:rPr>
        <w:t xml:space="preserve"> (piekļuve saitei veikta </w:t>
      </w:r>
      <w:r w:rsidR="00CA07E2" w:rsidRPr="0040679E">
        <w:rPr>
          <w:szCs w:val="24"/>
        </w:rPr>
        <w:t>18</w:t>
      </w:r>
      <w:r w:rsidRPr="0040679E">
        <w:rPr>
          <w:szCs w:val="24"/>
        </w:rPr>
        <w:t>.0</w:t>
      </w:r>
      <w:r w:rsidR="00CA07E2" w:rsidRPr="0040679E">
        <w:rPr>
          <w:szCs w:val="24"/>
        </w:rPr>
        <w:t>3</w:t>
      </w:r>
      <w:r w:rsidRPr="0040679E">
        <w:rPr>
          <w:szCs w:val="24"/>
        </w:rPr>
        <w:t>.2020)</w:t>
      </w:r>
    </w:p>
    <w:p w14:paraId="7C6657A1" w14:textId="14D442EB" w:rsidR="00FA2451" w:rsidRPr="0040679E" w:rsidRDefault="00080AA2" w:rsidP="00844A0A">
      <w:pPr>
        <w:ind w:firstLine="0"/>
        <w:rPr>
          <w:szCs w:val="24"/>
        </w:rPr>
      </w:pPr>
      <w:r w:rsidRPr="0040679E">
        <w:rPr>
          <w:szCs w:val="24"/>
        </w:rPr>
        <w:t>Tomātu kaltēšanas noslēpumi</w:t>
      </w:r>
      <w:r w:rsidR="00937F9B" w:rsidRPr="0040679E">
        <w:rPr>
          <w:szCs w:val="24"/>
        </w:rPr>
        <w:t xml:space="preserve">. </w:t>
      </w:r>
      <w:hyperlink r:id="rId29" w:history="1">
        <w:r w:rsidR="00937F9B" w:rsidRPr="0040679E">
          <w:rPr>
            <w:rStyle w:val="Hyperlink"/>
            <w:szCs w:val="24"/>
          </w:rPr>
          <w:t>https://www.la.lv/tomatu-kaltesanas-noslepumi</w:t>
        </w:r>
      </w:hyperlink>
      <w:r w:rsidR="00937F9B" w:rsidRPr="0040679E">
        <w:rPr>
          <w:szCs w:val="24"/>
        </w:rPr>
        <w:t xml:space="preserve"> (piekļuve saitei veikta </w:t>
      </w:r>
      <w:r w:rsidR="00CA07E2" w:rsidRPr="0040679E">
        <w:rPr>
          <w:szCs w:val="24"/>
        </w:rPr>
        <w:t>18</w:t>
      </w:r>
      <w:r w:rsidR="00937F9B" w:rsidRPr="0040679E">
        <w:rPr>
          <w:szCs w:val="24"/>
        </w:rPr>
        <w:t>.0</w:t>
      </w:r>
      <w:r w:rsidR="00CA07E2" w:rsidRPr="0040679E">
        <w:rPr>
          <w:szCs w:val="24"/>
        </w:rPr>
        <w:t>3</w:t>
      </w:r>
      <w:r w:rsidR="00937F9B" w:rsidRPr="0040679E">
        <w:rPr>
          <w:szCs w:val="24"/>
        </w:rPr>
        <w:t>.2020)</w:t>
      </w:r>
    </w:p>
    <w:sectPr w:rsidR="00FA2451" w:rsidRPr="0040679E" w:rsidSect="000818B3">
      <w:headerReference w:type="even" r:id="rId30"/>
      <w:headerReference w:type="first" r:id="rId31"/>
      <w:pgSz w:w="11906" w:h="16838"/>
      <w:pgMar w:top="1440" w:right="1133" w:bottom="1440" w:left="1797"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4902BA0" w14:textId="77777777" w:rsidR="00C01B71" w:rsidRDefault="00C01B71" w:rsidP="00586F5C">
      <w:r>
        <w:separator/>
      </w:r>
    </w:p>
  </w:endnote>
  <w:endnote w:type="continuationSeparator" w:id="0">
    <w:p w14:paraId="5A1FD087" w14:textId="77777777" w:rsidR="00C01B71" w:rsidRDefault="00C01B71" w:rsidP="00586F5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BA"/>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BA"/>
    <w:family w:val="swiss"/>
    <w:pitch w:val="variable"/>
    <w:sig w:usb0="E0002EFF" w:usb1="C000785B" w:usb2="00000009" w:usb3="00000000" w:csb0="000001FF" w:csb1="00000000"/>
  </w:font>
  <w:font w:name="Calibri">
    <w:panose1 w:val="020F0502020204030204"/>
    <w:charset w:val="BA"/>
    <w:family w:val="swiss"/>
    <w:pitch w:val="variable"/>
    <w:sig w:usb0="E4002EFF" w:usb1="C000247B" w:usb2="00000009" w:usb3="00000000" w:csb0="000001FF" w:csb1="00000000"/>
  </w:font>
  <w:font w:name="Calibri Light">
    <w:panose1 w:val="020F0302020204030204"/>
    <w:charset w:val="BA"/>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476037"/>
      <w:docPartObj>
        <w:docPartGallery w:val="Page Numbers (Bottom of Page)"/>
        <w:docPartUnique/>
      </w:docPartObj>
    </w:sdtPr>
    <w:sdtEndPr/>
    <w:sdtContent>
      <w:p w14:paraId="30E63A18" w14:textId="73D29AAC" w:rsidR="004D598B" w:rsidRDefault="004D598B">
        <w:pPr>
          <w:pStyle w:val="Footer"/>
          <w:jc w:val="right"/>
        </w:pPr>
        <w:r>
          <w:rPr>
            <w:noProof/>
          </w:rPr>
          <w:fldChar w:fldCharType="begin"/>
        </w:r>
        <w:r>
          <w:rPr>
            <w:noProof/>
          </w:rPr>
          <w:instrText xml:space="preserve"> PAGE  \* Arabic  \* MERGEFORMAT </w:instrText>
        </w:r>
        <w:r>
          <w:rPr>
            <w:noProof/>
          </w:rPr>
          <w:fldChar w:fldCharType="separate"/>
        </w:r>
        <w:r w:rsidR="00FE3A9A">
          <w:rPr>
            <w:noProof/>
          </w:rPr>
          <w:t>13</w:t>
        </w:r>
        <w:r>
          <w:rPr>
            <w:noProof/>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7914700" w14:textId="77777777" w:rsidR="00C01B71" w:rsidRDefault="00C01B71" w:rsidP="00586F5C">
      <w:r>
        <w:separator/>
      </w:r>
    </w:p>
  </w:footnote>
  <w:footnote w:type="continuationSeparator" w:id="0">
    <w:p w14:paraId="75863B73" w14:textId="77777777" w:rsidR="00C01B71" w:rsidRDefault="00C01B71" w:rsidP="00586F5C">
      <w:r>
        <w:continuationSeparator/>
      </w:r>
    </w:p>
  </w:footnote>
  <w:footnote w:id="1">
    <w:p w14:paraId="3C2EEBA2" w14:textId="3BA1C744" w:rsidR="004D598B" w:rsidRPr="004D598B" w:rsidRDefault="004D598B">
      <w:pPr>
        <w:pStyle w:val="FootnoteText"/>
      </w:pPr>
      <w:r w:rsidRPr="004D598B">
        <w:rPr>
          <w:rStyle w:val="FootnoteReference"/>
        </w:rPr>
        <w:footnoteRef/>
      </w:r>
      <w:r w:rsidRPr="004D598B">
        <w:t xml:space="preserve"> </w:t>
      </w:r>
      <w:hyperlink r:id="rId1" w:history="1">
        <w:r w:rsidRPr="004D598B">
          <w:rPr>
            <w:rStyle w:val="Hyperlink"/>
            <w:rFonts w:eastAsia="Times New Roman"/>
            <w:lang w:eastAsia="lv-LV"/>
          </w:rPr>
          <w:t>https://greentalk.ru/topic/622/</w:t>
        </w:r>
      </w:hyperlink>
      <w:r w:rsidRPr="004D598B">
        <w:rPr>
          <w:rFonts w:eastAsia="Times New Roman"/>
          <w:color w:val="000000"/>
          <w:lang w:eastAsia="lv-LV"/>
        </w:rPr>
        <w:t xml:space="preserve"> (piekļuve saitei veikta 26.02.2020)</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59FE7FC" w14:textId="77777777" w:rsidR="004D598B" w:rsidRDefault="004D598B" w:rsidP="00586F5C">
    <w:r>
      <w:rPr>
        <w:noProof/>
        <w:lang w:eastAsia="lv-LV"/>
      </w:rPr>
      <w:drawing>
        <wp:inline distT="0" distB="0" distL="0" distR="0" wp14:anchorId="1A459451" wp14:editId="7A579906">
          <wp:extent cx="5727700" cy="2172335"/>
          <wp:effectExtent l="19050" t="0" r="6350" b="0"/>
          <wp:docPr id="43" name="Picture 43" descr="Saistīts attē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Saistīts attēls"/>
                  <pic:cNvPicPr>
                    <a:picLocks noChangeAspect="1" noChangeArrowheads="1"/>
                  </pic:cNvPicPr>
                </pic:nvPicPr>
                <pic:blipFill>
                  <a:blip r:embed="rId1"/>
                  <a:srcRect/>
                  <a:stretch>
                    <a:fillRect/>
                  </a:stretch>
                </pic:blipFill>
                <pic:spPr bwMode="auto">
                  <a:xfrm>
                    <a:off x="0" y="0"/>
                    <a:ext cx="5727700" cy="2172335"/>
                  </a:xfrm>
                  <a:prstGeom prst="rect">
                    <a:avLst/>
                  </a:prstGeom>
                  <a:noFill/>
                  <a:ln w="9525">
                    <a:noFill/>
                    <a:miter lim="800000"/>
                    <a:headEnd/>
                    <a:tailEnd/>
                  </a:ln>
                </pic:spPr>
              </pic:pic>
            </a:graphicData>
          </a:graphic>
        </wp:inline>
      </w:drawing>
    </w:r>
    <w:r>
      <w:tab/>
    </w:r>
    <w:r>
      <w:tab/>
    </w:r>
    <w:r>
      <w:tab/>
    </w:r>
    <w:r>
      <w:tab/>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CFBBCA4" w14:textId="77777777" w:rsidR="004D598B" w:rsidRDefault="00C01B71" w:rsidP="00586F5C">
    <w:pPr>
      <w:pStyle w:val="Header"/>
    </w:pPr>
    <w:r>
      <w:rPr>
        <w:noProof/>
      </w:rPr>
      <w:pict w14:anchorId="0D9684D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8276766" o:spid="_x0000_s2050" type="#_x0000_t136" style="position:absolute;left:0;text-align:left;margin-left:0;margin-top:0;width:460pt;height:125.45pt;rotation:315;z-index:-251654144;mso-position-horizontal:center;mso-position-horizontal-relative:margin;mso-position-vertical:center;mso-position-vertical-relative:margin" o:allowincell="f" fillcolor="silver" stroked="f">
          <v:fill opacity=".5"/>
          <v:textpath style="font-family:&quot;Calibri&quot;;font-size:1pt" string="MELNRAKSTS"/>
          <w10:wrap anchorx="margin" anchory="margin"/>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7836F9" w14:textId="77777777" w:rsidR="004D598B" w:rsidRDefault="00C01B71" w:rsidP="00586F5C">
    <w:pPr>
      <w:pStyle w:val="Header"/>
    </w:pPr>
    <w:r>
      <w:rPr>
        <w:noProof/>
      </w:rPr>
      <w:pict w14:anchorId="6272600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8276765" o:spid="_x0000_s2049" type="#_x0000_t136" style="position:absolute;left:0;text-align:left;margin-left:0;margin-top:0;width:460pt;height:125.45pt;rotation:315;z-index:-251656192;mso-position-horizontal:center;mso-position-horizontal-relative:margin;mso-position-vertical:center;mso-position-vertical-relative:margin" o:allowincell="f" fillcolor="silver" stroked="f">
          <v:fill opacity=".5"/>
          <v:textpath style="font-family:&quot;Calibri&quot;;font-size:1pt" string="MELNRAKSTS"/>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74D41C0"/>
    <w:multiLevelType w:val="hybridMultilevel"/>
    <w:tmpl w:val="C5A4BA22"/>
    <w:lvl w:ilvl="0" w:tplc="0728C2D4">
      <w:start w:val="1"/>
      <w:numFmt w:val="decimal"/>
      <w:lvlText w:val="%1."/>
      <w:lvlJc w:val="left"/>
      <w:pPr>
        <w:ind w:left="1080" w:hanging="360"/>
      </w:pPr>
      <w:rPr>
        <w:rFonts w:hint="default"/>
      </w:rPr>
    </w:lvl>
    <w:lvl w:ilvl="1" w:tplc="04260019" w:tentative="1">
      <w:start w:val="1"/>
      <w:numFmt w:val="lowerLetter"/>
      <w:lvlText w:val="%2."/>
      <w:lvlJc w:val="left"/>
      <w:pPr>
        <w:ind w:left="1800" w:hanging="360"/>
      </w:pPr>
    </w:lvl>
    <w:lvl w:ilvl="2" w:tplc="0426001B" w:tentative="1">
      <w:start w:val="1"/>
      <w:numFmt w:val="lowerRoman"/>
      <w:lvlText w:val="%3."/>
      <w:lvlJc w:val="right"/>
      <w:pPr>
        <w:ind w:left="2520" w:hanging="180"/>
      </w:pPr>
    </w:lvl>
    <w:lvl w:ilvl="3" w:tplc="0426000F" w:tentative="1">
      <w:start w:val="1"/>
      <w:numFmt w:val="decimal"/>
      <w:lvlText w:val="%4."/>
      <w:lvlJc w:val="left"/>
      <w:pPr>
        <w:ind w:left="3240" w:hanging="360"/>
      </w:pPr>
    </w:lvl>
    <w:lvl w:ilvl="4" w:tplc="04260019" w:tentative="1">
      <w:start w:val="1"/>
      <w:numFmt w:val="lowerLetter"/>
      <w:lvlText w:val="%5."/>
      <w:lvlJc w:val="left"/>
      <w:pPr>
        <w:ind w:left="3960" w:hanging="360"/>
      </w:pPr>
    </w:lvl>
    <w:lvl w:ilvl="5" w:tplc="0426001B" w:tentative="1">
      <w:start w:val="1"/>
      <w:numFmt w:val="lowerRoman"/>
      <w:lvlText w:val="%6."/>
      <w:lvlJc w:val="right"/>
      <w:pPr>
        <w:ind w:left="4680" w:hanging="180"/>
      </w:pPr>
    </w:lvl>
    <w:lvl w:ilvl="6" w:tplc="0426000F" w:tentative="1">
      <w:start w:val="1"/>
      <w:numFmt w:val="decimal"/>
      <w:lvlText w:val="%7."/>
      <w:lvlJc w:val="left"/>
      <w:pPr>
        <w:ind w:left="5400" w:hanging="360"/>
      </w:pPr>
    </w:lvl>
    <w:lvl w:ilvl="7" w:tplc="04260019" w:tentative="1">
      <w:start w:val="1"/>
      <w:numFmt w:val="lowerLetter"/>
      <w:lvlText w:val="%8."/>
      <w:lvlJc w:val="left"/>
      <w:pPr>
        <w:ind w:left="6120" w:hanging="360"/>
      </w:pPr>
    </w:lvl>
    <w:lvl w:ilvl="8" w:tplc="0426001B" w:tentative="1">
      <w:start w:val="1"/>
      <w:numFmt w:val="lowerRoman"/>
      <w:lvlText w:val="%9."/>
      <w:lvlJc w:val="right"/>
      <w:pPr>
        <w:ind w:left="6840" w:hanging="180"/>
      </w:pPr>
    </w:lvl>
  </w:abstractNum>
  <w:abstractNum w:abstractNumId="1" w15:restartNumberingAfterBreak="0">
    <w:nsid w:val="130D19B3"/>
    <w:multiLevelType w:val="hybridMultilevel"/>
    <w:tmpl w:val="A202AC2A"/>
    <w:lvl w:ilvl="0" w:tplc="7CCAB3C8">
      <w:start w:val="1"/>
      <w:numFmt w:val="lowerLetter"/>
      <w:lvlText w:val="%1)"/>
      <w:lvlJc w:val="left"/>
      <w:pPr>
        <w:ind w:left="1080" w:hanging="360"/>
      </w:pPr>
      <w:rPr>
        <w:rFonts w:hint="default"/>
      </w:rPr>
    </w:lvl>
    <w:lvl w:ilvl="1" w:tplc="04260019" w:tentative="1">
      <w:start w:val="1"/>
      <w:numFmt w:val="lowerLetter"/>
      <w:lvlText w:val="%2."/>
      <w:lvlJc w:val="left"/>
      <w:pPr>
        <w:ind w:left="1800" w:hanging="360"/>
      </w:pPr>
    </w:lvl>
    <w:lvl w:ilvl="2" w:tplc="0426001B" w:tentative="1">
      <w:start w:val="1"/>
      <w:numFmt w:val="lowerRoman"/>
      <w:lvlText w:val="%3."/>
      <w:lvlJc w:val="right"/>
      <w:pPr>
        <w:ind w:left="2520" w:hanging="180"/>
      </w:pPr>
    </w:lvl>
    <w:lvl w:ilvl="3" w:tplc="0426000F" w:tentative="1">
      <w:start w:val="1"/>
      <w:numFmt w:val="decimal"/>
      <w:lvlText w:val="%4."/>
      <w:lvlJc w:val="left"/>
      <w:pPr>
        <w:ind w:left="3240" w:hanging="360"/>
      </w:pPr>
    </w:lvl>
    <w:lvl w:ilvl="4" w:tplc="04260019" w:tentative="1">
      <w:start w:val="1"/>
      <w:numFmt w:val="lowerLetter"/>
      <w:lvlText w:val="%5."/>
      <w:lvlJc w:val="left"/>
      <w:pPr>
        <w:ind w:left="3960" w:hanging="360"/>
      </w:pPr>
    </w:lvl>
    <w:lvl w:ilvl="5" w:tplc="0426001B" w:tentative="1">
      <w:start w:val="1"/>
      <w:numFmt w:val="lowerRoman"/>
      <w:lvlText w:val="%6."/>
      <w:lvlJc w:val="right"/>
      <w:pPr>
        <w:ind w:left="4680" w:hanging="180"/>
      </w:pPr>
    </w:lvl>
    <w:lvl w:ilvl="6" w:tplc="0426000F" w:tentative="1">
      <w:start w:val="1"/>
      <w:numFmt w:val="decimal"/>
      <w:lvlText w:val="%7."/>
      <w:lvlJc w:val="left"/>
      <w:pPr>
        <w:ind w:left="5400" w:hanging="360"/>
      </w:pPr>
    </w:lvl>
    <w:lvl w:ilvl="7" w:tplc="04260019" w:tentative="1">
      <w:start w:val="1"/>
      <w:numFmt w:val="lowerLetter"/>
      <w:lvlText w:val="%8."/>
      <w:lvlJc w:val="left"/>
      <w:pPr>
        <w:ind w:left="6120" w:hanging="360"/>
      </w:pPr>
    </w:lvl>
    <w:lvl w:ilvl="8" w:tplc="0426001B" w:tentative="1">
      <w:start w:val="1"/>
      <w:numFmt w:val="lowerRoman"/>
      <w:lvlText w:val="%9."/>
      <w:lvlJc w:val="right"/>
      <w:pPr>
        <w:ind w:left="6840" w:hanging="180"/>
      </w:pPr>
    </w:lvl>
  </w:abstractNum>
  <w:abstractNum w:abstractNumId="2" w15:restartNumberingAfterBreak="0">
    <w:nsid w:val="21F14182"/>
    <w:multiLevelType w:val="hybridMultilevel"/>
    <w:tmpl w:val="9912C8BE"/>
    <w:lvl w:ilvl="0" w:tplc="80A6098C">
      <w:start w:val="1"/>
      <w:numFmt w:val="lowerLetter"/>
      <w:lvlText w:val="%1)"/>
      <w:lvlJc w:val="left"/>
      <w:pPr>
        <w:ind w:left="1080" w:hanging="360"/>
      </w:pPr>
      <w:rPr>
        <w:rFonts w:hint="default"/>
      </w:rPr>
    </w:lvl>
    <w:lvl w:ilvl="1" w:tplc="04260019" w:tentative="1">
      <w:start w:val="1"/>
      <w:numFmt w:val="lowerLetter"/>
      <w:lvlText w:val="%2."/>
      <w:lvlJc w:val="left"/>
      <w:pPr>
        <w:ind w:left="1800" w:hanging="360"/>
      </w:pPr>
    </w:lvl>
    <w:lvl w:ilvl="2" w:tplc="0426001B" w:tentative="1">
      <w:start w:val="1"/>
      <w:numFmt w:val="lowerRoman"/>
      <w:lvlText w:val="%3."/>
      <w:lvlJc w:val="right"/>
      <w:pPr>
        <w:ind w:left="2520" w:hanging="180"/>
      </w:pPr>
    </w:lvl>
    <w:lvl w:ilvl="3" w:tplc="0426000F" w:tentative="1">
      <w:start w:val="1"/>
      <w:numFmt w:val="decimal"/>
      <w:lvlText w:val="%4."/>
      <w:lvlJc w:val="left"/>
      <w:pPr>
        <w:ind w:left="3240" w:hanging="360"/>
      </w:pPr>
    </w:lvl>
    <w:lvl w:ilvl="4" w:tplc="04260019" w:tentative="1">
      <w:start w:val="1"/>
      <w:numFmt w:val="lowerLetter"/>
      <w:lvlText w:val="%5."/>
      <w:lvlJc w:val="left"/>
      <w:pPr>
        <w:ind w:left="3960" w:hanging="360"/>
      </w:pPr>
    </w:lvl>
    <w:lvl w:ilvl="5" w:tplc="0426001B" w:tentative="1">
      <w:start w:val="1"/>
      <w:numFmt w:val="lowerRoman"/>
      <w:lvlText w:val="%6."/>
      <w:lvlJc w:val="right"/>
      <w:pPr>
        <w:ind w:left="4680" w:hanging="180"/>
      </w:pPr>
    </w:lvl>
    <w:lvl w:ilvl="6" w:tplc="0426000F" w:tentative="1">
      <w:start w:val="1"/>
      <w:numFmt w:val="decimal"/>
      <w:lvlText w:val="%7."/>
      <w:lvlJc w:val="left"/>
      <w:pPr>
        <w:ind w:left="5400" w:hanging="360"/>
      </w:pPr>
    </w:lvl>
    <w:lvl w:ilvl="7" w:tplc="04260019" w:tentative="1">
      <w:start w:val="1"/>
      <w:numFmt w:val="lowerLetter"/>
      <w:lvlText w:val="%8."/>
      <w:lvlJc w:val="left"/>
      <w:pPr>
        <w:ind w:left="6120" w:hanging="360"/>
      </w:pPr>
    </w:lvl>
    <w:lvl w:ilvl="8" w:tplc="0426001B" w:tentative="1">
      <w:start w:val="1"/>
      <w:numFmt w:val="lowerRoman"/>
      <w:lvlText w:val="%9."/>
      <w:lvlJc w:val="right"/>
      <w:pPr>
        <w:ind w:left="6840" w:hanging="180"/>
      </w:pPr>
    </w:lvl>
  </w:abstractNum>
  <w:abstractNum w:abstractNumId="3" w15:restartNumberingAfterBreak="0">
    <w:nsid w:val="278C4DF6"/>
    <w:multiLevelType w:val="hybridMultilevel"/>
    <w:tmpl w:val="B8BE0614"/>
    <w:lvl w:ilvl="0" w:tplc="96F0E124">
      <w:start w:val="1"/>
      <w:numFmt w:val="lowerLetter"/>
      <w:lvlText w:val="%1)"/>
      <w:lvlJc w:val="left"/>
      <w:pPr>
        <w:ind w:left="1080" w:hanging="360"/>
      </w:pPr>
      <w:rPr>
        <w:rFonts w:hint="default"/>
      </w:rPr>
    </w:lvl>
    <w:lvl w:ilvl="1" w:tplc="04260019" w:tentative="1">
      <w:start w:val="1"/>
      <w:numFmt w:val="lowerLetter"/>
      <w:lvlText w:val="%2."/>
      <w:lvlJc w:val="left"/>
      <w:pPr>
        <w:ind w:left="1800" w:hanging="360"/>
      </w:pPr>
    </w:lvl>
    <w:lvl w:ilvl="2" w:tplc="0426001B" w:tentative="1">
      <w:start w:val="1"/>
      <w:numFmt w:val="lowerRoman"/>
      <w:lvlText w:val="%3."/>
      <w:lvlJc w:val="right"/>
      <w:pPr>
        <w:ind w:left="2520" w:hanging="180"/>
      </w:pPr>
    </w:lvl>
    <w:lvl w:ilvl="3" w:tplc="0426000F" w:tentative="1">
      <w:start w:val="1"/>
      <w:numFmt w:val="decimal"/>
      <w:lvlText w:val="%4."/>
      <w:lvlJc w:val="left"/>
      <w:pPr>
        <w:ind w:left="3240" w:hanging="360"/>
      </w:pPr>
    </w:lvl>
    <w:lvl w:ilvl="4" w:tplc="04260019" w:tentative="1">
      <w:start w:val="1"/>
      <w:numFmt w:val="lowerLetter"/>
      <w:lvlText w:val="%5."/>
      <w:lvlJc w:val="left"/>
      <w:pPr>
        <w:ind w:left="3960" w:hanging="360"/>
      </w:pPr>
    </w:lvl>
    <w:lvl w:ilvl="5" w:tplc="0426001B" w:tentative="1">
      <w:start w:val="1"/>
      <w:numFmt w:val="lowerRoman"/>
      <w:lvlText w:val="%6."/>
      <w:lvlJc w:val="right"/>
      <w:pPr>
        <w:ind w:left="4680" w:hanging="180"/>
      </w:pPr>
    </w:lvl>
    <w:lvl w:ilvl="6" w:tplc="0426000F" w:tentative="1">
      <w:start w:val="1"/>
      <w:numFmt w:val="decimal"/>
      <w:lvlText w:val="%7."/>
      <w:lvlJc w:val="left"/>
      <w:pPr>
        <w:ind w:left="5400" w:hanging="360"/>
      </w:pPr>
    </w:lvl>
    <w:lvl w:ilvl="7" w:tplc="04260019" w:tentative="1">
      <w:start w:val="1"/>
      <w:numFmt w:val="lowerLetter"/>
      <w:lvlText w:val="%8."/>
      <w:lvlJc w:val="left"/>
      <w:pPr>
        <w:ind w:left="6120" w:hanging="360"/>
      </w:pPr>
    </w:lvl>
    <w:lvl w:ilvl="8" w:tplc="0426001B" w:tentative="1">
      <w:start w:val="1"/>
      <w:numFmt w:val="lowerRoman"/>
      <w:lvlText w:val="%9."/>
      <w:lvlJc w:val="right"/>
      <w:pPr>
        <w:ind w:left="6840" w:hanging="180"/>
      </w:pPr>
    </w:lvl>
  </w:abstractNum>
  <w:abstractNum w:abstractNumId="4" w15:restartNumberingAfterBreak="0">
    <w:nsid w:val="2FCE214D"/>
    <w:multiLevelType w:val="hybridMultilevel"/>
    <w:tmpl w:val="F4E6CEA2"/>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5" w15:restartNumberingAfterBreak="0">
    <w:nsid w:val="30445DAF"/>
    <w:multiLevelType w:val="hybridMultilevel"/>
    <w:tmpl w:val="B4BC1D72"/>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6" w15:restartNumberingAfterBreak="0">
    <w:nsid w:val="32367824"/>
    <w:multiLevelType w:val="hybridMultilevel"/>
    <w:tmpl w:val="AB58D830"/>
    <w:lvl w:ilvl="0" w:tplc="061CB03E">
      <w:start w:val="1"/>
      <w:numFmt w:val="lowerLetter"/>
      <w:lvlText w:val="%1)"/>
      <w:lvlJc w:val="left"/>
      <w:pPr>
        <w:ind w:left="1080" w:hanging="360"/>
      </w:pPr>
      <w:rPr>
        <w:rFonts w:hint="default"/>
      </w:rPr>
    </w:lvl>
    <w:lvl w:ilvl="1" w:tplc="04260019" w:tentative="1">
      <w:start w:val="1"/>
      <w:numFmt w:val="lowerLetter"/>
      <w:lvlText w:val="%2."/>
      <w:lvlJc w:val="left"/>
      <w:pPr>
        <w:ind w:left="1800" w:hanging="360"/>
      </w:pPr>
    </w:lvl>
    <w:lvl w:ilvl="2" w:tplc="0426001B" w:tentative="1">
      <w:start w:val="1"/>
      <w:numFmt w:val="lowerRoman"/>
      <w:lvlText w:val="%3."/>
      <w:lvlJc w:val="right"/>
      <w:pPr>
        <w:ind w:left="2520" w:hanging="180"/>
      </w:pPr>
    </w:lvl>
    <w:lvl w:ilvl="3" w:tplc="0426000F" w:tentative="1">
      <w:start w:val="1"/>
      <w:numFmt w:val="decimal"/>
      <w:lvlText w:val="%4."/>
      <w:lvlJc w:val="left"/>
      <w:pPr>
        <w:ind w:left="3240" w:hanging="360"/>
      </w:pPr>
    </w:lvl>
    <w:lvl w:ilvl="4" w:tplc="04260019" w:tentative="1">
      <w:start w:val="1"/>
      <w:numFmt w:val="lowerLetter"/>
      <w:lvlText w:val="%5."/>
      <w:lvlJc w:val="left"/>
      <w:pPr>
        <w:ind w:left="3960" w:hanging="360"/>
      </w:pPr>
    </w:lvl>
    <w:lvl w:ilvl="5" w:tplc="0426001B" w:tentative="1">
      <w:start w:val="1"/>
      <w:numFmt w:val="lowerRoman"/>
      <w:lvlText w:val="%6."/>
      <w:lvlJc w:val="right"/>
      <w:pPr>
        <w:ind w:left="4680" w:hanging="180"/>
      </w:pPr>
    </w:lvl>
    <w:lvl w:ilvl="6" w:tplc="0426000F" w:tentative="1">
      <w:start w:val="1"/>
      <w:numFmt w:val="decimal"/>
      <w:lvlText w:val="%7."/>
      <w:lvlJc w:val="left"/>
      <w:pPr>
        <w:ind w:left="5400" w:hanging="360"/>
      </w:pPr>
    </w:lvl>
    <w:lvl w:ilvl="7" w:tplc="04260019" w:tentative="1">
      <w:start w:val="1"/>
      <w:numFmt w:val="lowerLetter"/>
      <w:lvlText w:val="%8."/>
      <w:lvlJc w:val="left"/>
      <w:pPr>
        <w:ind w:left="6120" w:hanging="360"/>
      </w:pPr>
    </w:lvl>
    <w:lvl w:ilvl="8" w:tplc="0426001B" w:tentative="1">
      <w:start w:val="1"/>
      <w:numFmt w:val="lowerRoman"/>
      <w:lvlText w:val="%9."/>
      <w:lvlJc w:val="right"/>
      <w:pPr>
        <w:ind w:left="6840" w:hanging="180"/>
      </w:pPr>
    </w:lvl>
  </w:abstractNum>
  <w:abstractNum w:abstractNumId="7" w15:restartNumberingAfterBreak="0">
    <w:nsid w:val="32913320"/>
    <w:multiLevelType w:val="hybridMultilevel"/>
    <w:tmpl w:val="9228AF0E"/>
    <w:lvl w:ilvl="0" w:tplc="82C41192">
      <w:start w:val="1"/>
      <w:numFmt w:val="lowerLetter"/>
      <w:lvlText w:val="%1)"/>
      <w:lvlJc w:val="left"/>
      <w:pPr>
        <w:ind w:left="1080" w:hanging="360"/>
      </w:pPr>
      <w:rPr>
        <w:rFonts w:hint="default"/>
      </w:rPr>
    </w:lvl>
    <w:lvl w:ilvl="1" w:tplc="04260019" w:tentative="1">
      <w:start w:val="1"/>
      <w:numFmt w:val="lowerLetter"/>
      <w:lvlText w:val="%2."/>
      <w:lvlJc w:val="left"/>
      <w:pPr>
        <w:ind w:left="1800" w:hanging="360"/>
      </w:pPr>
    </w:lvl>
    <w:lvl w:ilvl="2" w:tplc="0426001B" w:tentative="1">
      <w:start w:val="1"/>
      <w:numFmt w:val="lowerRoman"/>
      <w:lvlText w:val="%3."/>
      <w:lvlJc w:val="right"/>
      <w:pPr>
        <w:ind w:left="2520" w:hanging="180"/>
      </w:pPr>
    </w:lvl>
    <w:lvl w:ilvl="3" w:tplc="0426000F" w:tentative="1">
      <w:start w:val="1"/>
      <w:numFmt w:val="decimal"/>
      <w:lvlText w:val="%4."/>
      <w:lvlJc w:val="left"/>
      <w:pPr>
        <w:ind w:left="3240" w:hanging="360"/>
      </w:pPr>
    </w:lvl>
    <w:lvl w:ilvl="4" w:tplc="04260019" w:tentative="1">
      <w:start w:val="1"/>
      <w:numFmt w:val="lowerLetter"/>
      <w:lvlText w:val="%5."/>
      <w:lvlJc w:val="left"/>
      <w:pPr>
        <w:ind w:left="3960" w:hanging="360"/>
      </w:pPr>
    </w:lvl>
    <w:lvl w:ilvl="5" w:tplc="0426001B" w:tentative="1">
      <w:start w:val="1"/>
      <w:numFmt w:val="lowerRoman"/>
      <w:lvlText w:val="%6."/>
      <w:lvlJc w:val="right"/>
      <w:pPr>
        <w:ind w:left="4680" w:hanging="180"/>
      </w:pPr>
    </w:lvl>
    <w:lvl w:ilvl="6" w:tplc="0426000F" w:tentative="1">
      <w:start w:val="1"/>
      <w:numFmt w:val="decimal"/>
      <w:lvlText w:val="%7."/>
      <w:lvlJc w:val="left"/>
      <w:pPr>
        <w:ind w:left="5400" w:hanging="360"/>
      </w:pPr>
    </w:lvl>
    <w:lvl w:ilvl="7" w:tplc="04260019" w:tentative="1">
      <w:start w:val="1"/>
      <w:numFmt w:val="lowerLetter"/>
      <w:lvlText w:val="%8."/>
      <w:lvlJc w:val="left"/>
      <w:pPr>
        <w:ind w:left="6120" w:hanging="360"/>
      </w:pPr>
    </w:lvl>
    <w:lvl w:ilvl="8" w:tplc="0426001B" w:tentative="1">
      <w:start w:val="1"/>
      <w:numFmt w:val="lowerRoman"/>
      <w:lvlText w:val="%9."/>
      <w:lvlJc w:val="right"/>
      <w:pPr>
        <w:ind w:left="6840" w:hanging="180"/>
      </w:pPr>
    </w:lvl>
  </w:abstractNum>
  <w:abstractNum w:abstractNumId="8" w15:restartNumberingAfterBreak="0">
    <w:nsid w:val="33050E5D"/>
    <w:multiLevelType w:val="hybridMultilevel"/>
    <w:tmpl w:val="D03C1E7E"/>
    <w:lvl w:ilvl="0" w:tplc="EF9CE2DE">
      <w:start w:val="1"/>
      <w:numFmt w:val="decimal"/>
      <w:pStyle w:val="Heading1"/>
      <w:lvlText w:val="%1."/>
      <w:lvlJc w:val="left"/>
      <w:pPr>
        <w:ind w:left="1800" w:hanging="360"/>
      </w:pPr>
      <w:rPr>
        <w:rFonts w:hint="default"/>
      </w:rPr>
    </w:lvl>
    <w:lvl w:ilvl="1" w:tplc="04260019" w:tentative="1">
      <w:start w:val="1"/>
      <w:numFmt w:val="lowerLetter"/>
      <w:lvlText w:val="%2."/>
      <w:lvlJc w:val="left"/>
      <w:pPr>
        <w:ind w:left="2520" w:hanging="360"/>
      </w:pPr>
    </w:lvl>
    <w:lvl w:ilvl="2" w:tplc="0426001B" w:tentative="1">
      <w:start w:val="1"/>
      <w:numFmt w:val="lowerRoman"/>
      <w:lvlText w:val="%3."/>
      <w:lvlJc w:val="right"/>
      <w:pPr>
        <w:ind w:left="3240" w:hanging="180"/>
      </w:pPr>
    </w:lvl>
    <w:lvl w:ilvl="3" w:tplc="0426000F" w:tentative="1">
      <w:start w:val="1"/>
      <w:numFmt w:val="decimal"/>
      <w:lvlText w:val="%4."/>
      <w:lvlJc w:val="left"/>
      <w:pPr>
        <w:ind w:left="3960" w:hanging="360"/>
      </w:pPr>
    </w:lvl>
    <w:lvl w:ilvl="4" w:tplc="04260019" w:tentative="1">
      <w:start w:val="1"/>
      <w:numFmt w:val="lowerLetter"/>
      <w:lvlText w:val="%5."/>
      <w:lvlJc w:val="left"/>
      <w:pPr>
        <w:ind w:left="4680" w:hanging="360"/>
      </w:pPr>
    </w:lvl>
    <w:lvl w:ilvl="5" w:tplc="0426001B" w:tentative="1">
      <w:start w:val="1"/>
      <w:numFmt w:val="lowerRoman"/>
      <w:lvlText w:val="%6."/>
      <w:lvlJc w:val="right"/>
      <w:pPr>
        <w:ind w:left="5400" w:hanging="180"/>
      </w:pPr>
    </w:lvl>
    <w:lvl w:ilvl="6" w:tplc="0426000F" w:tentative="1">
      <w:start w:val="1"/>
      <w:numFmt w:val="decimal"/>
      <w:lvlText w:val="%7."/>
      <w:lvlJc w:val="left"/>
      <w:pPr>
        <w:ind w:left="6120" w:hanging="360"/>
      </w:pPr>
    </w:lvl>
    <w:lvl w:ilvl="7" w:tplc="04260019" w:tentative="1">
      <w:start w:val="1"/>
      <w:numFmt w:val="lowerLetter"/>
      <w:lvlText w:val="%8."/>
      <w:lvlJc w:val="left"/>
      <w:pPr>
        <w:ind w:left="6840" w:hanging="360"/>
      </w:pPr>
    </w:lvl>
    <w:lvl w:ilvl="8" w:tplc="0426001B" w:tentative="1">
      <w:start w:val="1"/>
      <w:numFmt w:val="lowerRoman"/>
      <w:lvlText w:val="%9."/>
      <w:lvlJc w:val="right"/>
      <w:pPr>
        <w:ind w:left="7560" w:hanging="180"/>
      </w:pPr>
    </w:lvl>
  </w:abstractNum>
  <w:abstractNum w:abstractNumId="9" w15:restartNumberingAfterBreak="0">
    <w:nsid w:val="330C1483"/>
    <w:multiLevelType w:val="hybridMultilevel"/>
    <w:tmpl w:val="58D07926"/>
    <w:lvl w:ilvl="0" w:tplc="04260001">
      <w:start w:val="1"/>
      <w:numFmt w:val="bullet"/>
      <w:lvlText w:val=""/>
      <w:lvlJc w:val="left"/>
      <w:pPr>
        <w:ind w:left="1440" w:hanging="360"/>
      </w:pPr>
      <w:rPr>
        <w:rFonts w:ascii="Symbol" w:hAnsi="Symbol" w:hint="default"/>
      </w:rPr>
    </w:lvl>
    <w:lvl w:ilvl="1" w:tplc="04260003">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10" w15:restartNumberingAfterBreak="0">
    <w:nsid w:val="348F16E7"/>
    <w:multiLevelType w:val="hybridMultilevel"/>
    <w:tmpl w:val="F8A8EB2E"/>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1" w15:restartNumberingAfterBreak="0">
    <w:nsid w:val="38DF03AE"/>
    <w:multiLevelType w:val="hybridMultilevel"/>
    <w:tmpl w:val="1A42BA32"/>
    <w:lvl w:ilvl="0" w:tplc="53AC493C">
      <w:start w:val="6"/>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2" w15:restartNumberingAfterBreak="0">
    <w:nsid w:val="38FA0D79"/>
    <w:multiLevelType w:val="hybridMultilevel"/>
    <w:tmpl w:val="14E875BE"/>
    <w:lvl w:ilvl="0" w:tplc="04260001">
      <w:start w:val="1"/>
      <w:numFmt w:val="bullet"/>
      <w:lvlText w:val=""/>
      <w:lvlJc w:val="left"/>
      <w:pPr>
        <w:ind w:left="1440" w:hanging="360"/>
      </w:pPr>
      <w:rPr>
        <w:rFonts w:ascii="Symbol" w:hAnsi="Symbol" w:hint="default"/>
      </w:rPr>
    </w:lvl>
    <w:lvl w:ilvl="1" w:tplc="04260003" w:tentative="1">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13" w15:restartNumberingAfterBreak="0">
    <w:nsid w:val="3AD83FC3"/>
    <w:multiLevelType w:val="hybridMultilevel"/>
    <w:tmpl w:val="C524A3F2"/>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4" w15:restartNumberingAfterBreak="0">
    <w:nsid w:val="3D094AA9"/>
    <w:multiLevelType w:val="hybridMultilevel"/>
    <w:tmpl w:val="D4A2D320"/>
    <w:lvl w:ilvl="0" w:tplc="04260001">
      <w:start w:val="1"/>
      <w:numFmt w:val="bullet"/>
      <w:lvlText w:val=""/>
      <w:lvlJc w:val="left"/>
      <w:pPr>
        <w:ind w:left="780" w:hanging="360"/>
      </w:pPr>
      <w:rPr>
        <w:rFonts w:ascii="Symbol" w:hAnsi="Symbol" w:hint="default"/>
      </w:rPr>
    </w:lvl>
    <w:lvl w:ilvl="1" w:tplc="04260003" w:tentative="1">
      <w:start w:val="1"/>
      <w:numFmt w:val="bullet"/>
      <w:lvlText w:val="o"/>
      <w:lvlJc w:val="left"/>
      <w:pPr>
        <w:ind w:left="1500" w:hanging="360"/>
      </w:pPr>
      <w:rPr>
        <w:rFonts w:ascii="Courier New" w:hAnsi="Courier New" w:cs="Courier New" w:hint="default"/>
      </w:rPr>
    </w:lvl>
    <w:lvl w:ilvl="2" w:tplc="04260005" w:tentative="1">
      <w:start w:val="1"/>
      <w:numFmt w:val="bullet"/>
      <w:lvlText w:val=""/>
      <w:lvlJc w:val="left"/>
      <w:pPr>
        <w:ind w:left="2220" w:hanging="360"/>
      </w:pPr>
      <w:rPr>
        <w:rFonts w:ascii="Wingdings" w:hAnsi="Wingdings" w:hint="default"/>
      </w:rPr>
    </w:lvl>
    <w:lvl w:ilvl="3" w:tplc="04260001" w:tentative="1">
      <w:start w:val="1"/>
      <w:numFmt w:val="bullet"/>
      <w:lvlText w:val=""/>
      <w:lvlJc w:val="left"/>
      <w:pPr>
        <w:ind w:left="2940" w:hanging="360"/>
      </w:pPr>
      <w:rPr>
        <w:rFonts w:ascii="Symbol" w:hAnsi="Symbol" w:hint="default"/>
      </w:rPr>
    </w:lvl>
    <w:lvl w:ilvl="4" w:tplc="04260003" w:tentative="1">
      <w:start w:val="1"/>
      <w:numFmt w:val="bullet"/>
      <w:lvlText w:val="o"/>
      <w:lvlJc w:val="left"/>
      <w:pPr>
        <w:ind w:left="3660" w:hanging="360"/>
      </w:pPr>
      <w:rPr>
        <w:rFonts w:ascii="Courier New" w:hAnsi="Courier New" w:cs="Courier New" w:hint="default"/>
      </w:rPr>
    </w:lvl>
    <w:lvl w:ilvl="5" w:tplc="04260005" w:tentative="1">
      <w:start w:val="1"/>
      <w:numFmt w:val="bullet"/>
      <w:lvlText w:val=""/>
      <w:lvlJc w:val="left"/>
      <w:pPr>
        <w:ind w:left="4380" w:hanging="360"/>
      </w:pPr>
      <w:rPr>
        <w:rFonts w:ascii="Wingdings" w:hAnsi="Wingdings" w:hint="default"/>
      </w:rPr>
    </w:lvl>
    <w:lvl w:ilvl="6" w:tplc="04260001" w:tentative="1">
      <w:start w:val="1"/>
      <w:numFmt w:val="bullet"/>
      <w:lvlText w:val=""/>
      <w:lvlJc w:val="left"/>
      <w:pPr>
        <w:ind w:left="5100" w:hanging="360"/>
      </w:pPr>
      <w:rPr>
        <w:rFonts w:ascii="Symbol" w:hAnsi="Symbol" w:hint="default"/>
      </w:rPr>
    </w:lvl>
    <w:lvl w:ilvl="7" w:tplc="04260003" w:tentative="1">
      <w:start w:val="1"/>
      <w:numFmt w:val="bullet"/>
      <w:lvlText w:val="o"/>
      <w:lvlJc w:val="left"/>
      <w:pPr>
        <w:ind w:left="5820" w:hanging="360"/>
      </w:pPr>
      <w:rPr>
        <w:rFonts w:ascii="Courier New" w:hAnsi="Courier New" w:cs="Courier New" w:hint="default"/>
      </w:rPr>
    </w:lvl>
    <w:lvl w:ilvl="8" w:tplc="04260005" w:tentative="1">
      <w:start w:val="1"/>
      <w:numFmt w:val="bullet"/>
      <w:lvlText w:val=""/>
      <w:lvlJc w:val="left"/>
      <w:pPr>
        <w:ind w:left="6540" w:hanging="360"/>
      </w:pPr>
      <w:rPr>
        <w:rFonts w:ascii="Wingdings" w:hAnsi="Wingdings" w:hint="default"/>
      </w:rPr>
    </w:lvl>
  </w:abstractNum>
  <w:abstractNum w:abstractNumId="15" w15:restartNumberingAfterBreak="0">
    <w:nsid w:val="456027AD"/>
    <w:multiLevelType w:val="hybridMultilevel"/>
    <w:tmpl w:val="A9629010"/>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6" w15:restartNumberingAfterBreak="0">
    <w:nsid w:val="462239A0"/>
    <w:multiLevelType w:val="hybridMultilevel"/>
    <w:tmpl w:val="3E0CA7B0"/>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7" w15:restartNumberingAfterBreak="0">
    <w:nsid w:val="47F25782"/>
    <w:multiLevelType w:val="hybridMultilevel"/>
    <w:tmpl w:val="F7D0779C"/>
    <w:lvl w:ilvl="0" w:tplc="801C50CC">
      <w:start w:val="1"/>
      <w:numFmt w:val="lowerLetter"/>
      <w:lvlText w:val="%1)"/>
      <w:lvlJc w:val="left"/>
      <w:pPr>
        <w:ind w:left="1080" w:hanging="360"/>
      </w:pPr>
      <w:rPr>
        <w:rFonts w:hint="default"/>
      </w:rPr>
    </w:lvl>
    <w:lvl w:ilvl="1" w:tplc="04260019" w:tentative="1">
      <w:start w:val="1"/>
      <w:numFmt w:val="lowerLetter"/>
      <w:lvlText w:val="%2."/>
      <w:lvlJc w:val="left"/>
      <w:pPr>
        <w:ind w:left="1800" w:hanging="360"/>
      </w:pPr>
    </w:lvl>
    <w:lvl w:ilvl="2" w:tplc="0426001B" w:tentative="1">
      <w:start w:val="1"/>
      <w:numFmt w:val="lowerRoman"/>
      <w:lvlText w:val="%3."/>
      <w:lvlJc w:val="right"/>
      <w:pPr>
        <w:ind w:left="2520" w:hanging="180"/>
      </w:pPr>
    </w:lvl>
    <w:lvl w:ilvl="3" w:tplc="0426000F" w:tentative="1">
      <w:start w:val="1"/>
      <w:numFmt w:val="decimal"/>
      <w:lvlText w:val="%4."/>
      <w:lvlJc w:val="left"/>
      <w:pPr>
        <w:ind w:left="3240" w:hanging="360"/>
      </w:pPr>
    </w:lvl>
    <w:lvl w:ilvl="4" w:tplc="04260019" w:tentative="1">
      <w:start w:val="1"/>
      <w:numFmt w:val="lowerLetter"/>
      <w:lvlText w:val="%5."/>
      <w:lvlJc w:val="left"/>
      <w:pPr>
        <w:ind w:left="3960" w:hanging="360"/>
      </w:pPr>
    </w:lvl>
    <w:lvl w:ilvl="5" w:tplc="0426001B" w:tentative="1">
      <w:start w:val="1"/>
      <w:numFmt w:val="lowerRoman"/>
      <w:lvlText w:val="%6."/>
      <w:lvlJc w:val="right"/>
      <w:pPr>
        <w:ind w:left="4680" w:hanging="180"/>
      </w:pPr>
    </w:lvl>
    <w:lvl w:ilvl="6" w:tplc="0426000F" w:tentative="1">
      <w:start w:val="1"/>
      <w:numFmt w:val="decimal"/>
      <w:lvlText w:val="%7."/>
      <w:lvlJc w:val="left"/>
      <w:pPr>
        <w:ind w:left="5400" w:hanging="360"/>
      </w:pPr>
    </w:lvl>
    <w:lvl w:ilvl="7" w:tplc="04260019" w:tentative="1">
      <w:start w:val="1"/>
      <w:numFmt w:val="lowerLetter"/>
      <w:lvlText w:val="%8."/>
      <w:lvlJc w:val="left"/>
      <w:pPr>
        <w:ind w:left="6120" w:hanging="360"/>
      </w:pPr>
    </w:lvl>
    <w:lvl w:ilvl="8" w:tplc="0426001B" w:tentative="1">
      <w:start w:val="1"/>
      <w:numFmt w:val="lowerRoman"/>
      <w:lvlText w:val="%9."/>
      <w:lvlJc w:val="right"/>
      <w:pPr>
        <w:ind w:left="6840" w:hanging="180"/>
      </w:pPr>
    </w:lvl>
  </w:abstractNum>
  <w:abstractNum w:abstractNumId="18" w15:restartNumberingAfterBreak="0">
    <w:nsid w:val="55706D41"/>
    <w:multiLevelType w:val="multilevel"/>
    <w:tmpl w:val="01B6138E"/>
    <w:lvl w:ilvl="0">
      <w:start w:val="1"/>
      <w:numFmt w:val="bullet"/>
      <w:lvlText w:val=""/>
      <w:lvlJc w:val="left"/>
      <w:pPr>
        <w:ind w:left="1080" w:hanging="360"/>
      </w:pPr>
      <w:rPr>
        <w:rFonts w:ascii="Symbol" w:hAnsi="Symbol" w:hint="default"/>
      </w:rPr>
    </w:lvl>
    <w:lvl w:ilvl="1">
      <w:start w:val="1"/>
      <w:numFmt w:val="decimal"/>
      <w:isLgl/>
      <w:lvlText w:val="%1.%2."/>
      <w:lvlJc w:val="left"/>
      <w:pPr>
        <w:ind w:left="1080" w:hanging="360"/>
      </w:pPr>
      <w:rPr>
        <w:rFonts w:hint="default"/>
        <w:i/>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19" w15:restartNumberingAfterBreak="0">
    <w:nsid w:val="5A08315A"/>
    <w:multiLevelType w:val="hybridMultilevel"/>
    <w:tmpl w:val="4CD877BA"/>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0" w15:restartNumberingAfterBreak="0">
    <w:nsid w:val="61C174B8"/>
    <w:multiLevelType w:val="hybridMultilevel"/>
    <w:tmpl w:val="5D46BFDC"/>
    <w:lvl w:ilvl="0" w:tplc="04260001">
      <w:start w:val="1"/>
      <w:numFmt w:val="bullet"/>
      <w:lvlText w:val=""/>
      <w:lvlJc w:val="left"/>
      <w:pPr>
        <w:ind w:left="1440" w:hanging="360"/>
      </w:pPr>
      <w:rPr>
        <w:rFonts w:ascii="Symbol" w:hAnsi="Symbol" w:hint="default"/>
      </w:rPr>
    </w:lvl>
    <w:lvl w:ilvl="1" w:tplc="04260003" w:tentative="1">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21" w15:restartNumberingAfterBreak="0">
    <w:nsid w:val="647659E3"/>
    <w:multiLevelType w:val="hybridMultilevel"/>
    <w:tmpl w:val="27D2FD76"/>
    <w:lvl w:ilvl="0" w:tplc="04260001">
      <w:start w:val="1"/>
      <w:numFmt w:val="bullet"/>
      <w:lvlText w:val=""/>
      <w:lvlJc w:val="left"/>
      <w:pPr>
        <w:ind w:left="1146" w:hanging="360"/>
      </w:pPr>
      <w:rPr>
        <w:rFonts w:ascii="Symbol" w:hAnsi="Symbol" w:hint="default"/>
      </w:rPr>
    </w:lvl>
    <w:lvl w:ilvl="1" w:tplc="04260003" w:tentative="1">
      <w:start w:val="1"/>
      <w:numFmt w:val="bullet"/>
      <w:lvlText w:val="o"/>
      <w:lvlJc w:val="left"/>
      <w:pPr>
        <w:ind w:left="1866" w:hanging="360"/>
      </w:pPr>
      <w:rPr>
        <w:rFonts w:ascii="Courier New" w:hAnsi="Courier New" w:cs="Courier New" w:hint="default"/>
      </w:rPr>
    </w:lvl>
    <w:lvl w:ilvl="2" w:tplc="04260005" w:tentative="1">
      <w:start w:val="1"/>
      <w:numFmt w:val="bullet"/>
      <w:lvlText w:val=""/>
      <w:lvlJc w:val="left"/>
      <w:pPr>
        <w:ind w:left="2586" w:hanging="360"/>
      </w:pPr>
      <w:rPr>
        <w:rFonts w:ascii="Wingdings" w:hAnsi="Wingdings" w:hint="default"/>
      </w:rPr>
    </w:lvl>
    <w:lvl w:ilvl="3" w:tplc="04260001" w:tentative="1">
      <w:start w:val="1"/>
      <w:numFmt w:val="bullet"/>
      <w:lvlText w:val=""/>
      <w:lvlJc w:val="left"/>
      <w:pPr>
        <w:ind w:left="3306" w:hanging="360"/>
      </w:pPr>
      <w:rPr>
        <w:rFonts w:ascii="Symbol" w:hAnsi="Symbol" w:hint="default"/>
      </w:rPr>
    </w:lvl>
    <w:lvl w:ilvl="4" w:tplc="04260003" w:tentative="1">
      <w:start w:val="1"/>
      <w:numFmt w:val="bullet"/>
      <w:lvlText w:val="o"/>
      <w:lvlJc w:val="left"/>
      <w:pPr>
        <w:ind w:left="4026" w:hanging="360"/>
      </w:pPr>
      <w:rPr>
        <w:rFonts w:ascii="Courier New" w:hAnsi="Courier New" w:cs="Courier New" w:hint="default"/>
      </w:rPr>
    </w:lvl>
    <w:lvl w:ilvl="5" w:tplc="04260005" w:tentative="1">
      <w:start w:val="1"/>
      <w:numFmt w:val="bullet"/>
      <w:lvlText w:val=""/>
      <w:lvlJc w:val="left"/>
      <w:pPr>
        <w:ind w:left="4746" w:hanging="360"/>
      </w:pPr>
      <w:rPr>
        <w:rFonts w:ascii="Wingdings" w:hAnsi="Wingdings" w:hint="default"/>
      </w:rPr>
    </w:lvl>
    <w:lvl w:ilvl="6" w:tplc="04260001" w:tentative="1">
      <w:start w:val="1"/>
      <w:numFmt w:val="bullet"/>
      <w:lvlText w:val=""/>
      <w:lvlJc w:val="left"/>
      <w:pPr>
        <w:ind w:left="5466" w:hanging="360"/>
      </w:pPr>
      <w:rPr>
        <w:rFonts w:ascii="Symbol" w:hAnsi="Symbol" w:hint="default"/>
      </w:rPr>
    </w:lvl>
    <w:lvl w:ilvl="7" w:tplc="04260003" w:tentative="1">
      <w:start w:val="1"/>
      <w:numFmt w:val="bullet"/>
      <w:lvlText w:val="o"/>
      <w:lvlJc w:val="left"/>
      <w:pPr>
        <w:ind w:left="6186" w:hanging="360"/>
      </w:pPr>
      <w:rPr>
        <w:rFonts w:ascii="Courier New" w:hAnsi="Courier New" w:cs="Courier New" w:hint="default"/>
      </w:rPr>
    </w:lvl>
    <w:lvl w:ilvl="8" w:tplc="04260005" w:tentative="1">
      <w:start w:val="1"/>
      <w:numFmt w:val="bullet"/>
      <w:lvlText w:val=""/>
      <w:lvlJc w:val="left"/>
      <w:pPr>
        <w:ind w:left="6906" w:hanging="360"/>
      </w:pPr>
      <w:rPr>
        <w:rFonts w:ascii="Wingdings" w:hAnsi="Wingdings" w:hint="default"/>
      </w:rPr>
    </w:lvl>
  </w:abstractNum>
  <w:abstractNum w:abstractNumId="22" w15:restartNumberingAfterBreak="0">
    <w:nsid w:val="697174A0"/>
    <w:multiLevelType w:val="hybridMultilevel"/>
    <w:tmpl w:val="4D02A036"/>
    <w:lvl w:ilvl="0" w:tplc="00E22C14">
      <w:start w:val="1"/>
      <w:numFmt w:val="lowerLetter"/>
      <w:lvlText w:val="%1)"/>
      <w:lvlJc w:val="left"/>
      <w:pPr>
        <w:ind w:left="1080" w:hanging="360"/>
      </w:pPr>
      <w:rPr>
        <w:rFonts w:hint="default"/>
      </w:rPr>
    </w:lvl>
    <w:lvl w:ilvl="1" w:tplc="04260019" w:tentative="1">
      <w:start w:val="1"/>
      <w:numFmt w:val="lowerLetter"/>
      <w:lvlText w:val="%2."/>
      <w:lvlJc w:val="left"/>
      <w:pPr>
        <w:ind w:left="1800" w:hanging="360"/>
      </w:pPr>
    </w:lvl>
    <w:lvl w:ilvl="2" w:tplc="0426001B" w:tentative="1">
      <w:start w:val="1"/>
      <w:numFmt w:val="lowerRoman"/>
      <w:lvlText w:val="%3."/>
      <w:lvlJc w:val="right"/>
      <w:pPr>
        <w:ind w:left="2520" w:hanging="180"/>
      </w:pPr>
    </w:lvl>
    <w:lvl w:ilvl="3" w:tplc="0426000F" w:tentative="1">
      <w:start w:val="1"/>
      <w:numFmt w:val="decimal"/>
      <w:lvlText w:val="%4."/>
      <w:lvlJc w:val="left"/>
      <w:pPr>
        <w:ind w:left="3240" w:hanging="360"/>
      </w:pPr>
    </w:lvl>
    <w:lvl w:ilvl="4" w:tplc="04260019" w:tentative="1">
      <w:start w:val="1"/>
      <w:numFmt w:val="lowerLetter"/>
      <w:lvlText w:val="%5."/>
      <w:lvlJc w:val="left"/>
      <w:pPr>
        <w:ind w:left="3960" w:hanging="360"/>
      </w:pPr>
    </w:lvl>
    <w:lvl w:ilvl="5" w:tplc="0426001B" w:tentative="1">
      <w:start w:val="1"/>
      <w:numFmt w:val="lowerRoman"/>
      <w:lvlText w:val="%6."/>
      <w:lvlJc w:val="right"/>
      <w:pPr>
        <w:ind w:left="4680" w:hanging="180"/>
      </w:pPr>
    </w:lvl>
    <w:lvl w:ilvl="6" w:tplc="0426000F" w:tentative="1">
      <w:start w:val="1"/>
      <w:numFmt w:val="decimal"/>
      <w:lvlText w:val="%7."/>
      <w:lvlJc w:val="left"/>
      <w:pPr>
        <w:ind w:left="5400" w:hanging="360"/>
      </w:pPr>
    </w:lvl>
    <w:lvl w:ilvl="7" w:tplc="04260019" w:tentative="1">
      <w:start w:val="1"/>
      <w:numFmt w:val="lowerLetter"/>
      <w:lvlText w:val="%8."/>
      <w:lvlJc w:val="left"/>
      <w:pPr>
        <w:ind w:left="6120" w:hanging="360"/>
      </w:pPr>
    </w:lvl>
    <w:lvl w:ilvl="8" w:tplc="0426001B" w:tentative="1">
      <w:start w:val="1"/>
      <w:numFmt w:val="lowerRoman"/>
      <w:lvlText w:val="%9."/>
      <w:lvlJc w:val="right"/>
      <w:pPr>
        <w:ind w:left="6840" w:hanging="180"/>
      </w:pPr>
    </w:lvl>
  </w:abstractNum>
  <w:abstractNum w:abstractNumId="23" w15:restartNumberingAfterBreak="0">
    <w:nsid w:val="69BB70EE"/>
    <w:multiLevelType w:val="hybridMultilevel"/>
    <w:tmpl w:val="6484B4CE"/>
    <w:lvl w:ilvl="0" w:tplc="CA8AC85E">
      <w:start w:val="1"/>
      <w:numFmt w:val="bullet"/>
      <w:lvlText w:val="•"/>
      <w:lvlJc w:val="left"/>
      <w:pPr>
        <w:tabs>
          <w:tab w:val="num" w:pos="644"/>
        </w:tabs>
        <w:ind w:left="644" w:hanging="360"/>
      </w:pPr>
      <w:rPr>
        <w:rFonts w:ascii="Arial" w:hAnsi="Arial" w:hint="default"/>
      </w:rPr>
    </w:lvl>
    <w:lvl w:ilvl="1" w:tplc="30CEB2B4" w:tentative="1">
      <w:start w:val="1"/>
      <w:numFmt w:val="bullet"/>
      <w:lvlText w:val="•"/>
      <w:lvlJc w:val="left"/>
      <w:pPr>
        <w:tabs>
          <w:tab w:val="num" w:pos="1364"/>
        </w:tabs>
        <w:ind w:left="1364" w:hanging="360"/>
      </w:pPr>
      <w:rPr>
        <w:rFonts w:ascii="Arial" w:hAnsi="Arial" w:hint="default"/>
      </w:rPr>
    </w:lvl>
    <w:lvl w:ilvl="2" w:tplc="3AD09D50" w:tentative="1">
      <w:start w:val="1"/>
      <w:numFmt w:val="bullet"/>
      <w:lvlText w:val="•"/>
      <w:lvlJc w:val="left"/>
      <w:pPr>
        <w:tabs>
          <w:tab w:val="num" w:pos="2084"/>
        </w:tabs>
        <w:ind w:left="2084" w:hanging="360"/>
      </w:pPr>
      <w:rPr>
        <w:rFonts w:ascii="Arial" w:hAnsi="Arial" w:hint="default"/>
      </w:rPr>
    </w:lvl>
    <w:lvl w:ilvl="3" w:tplc="B5285DF6" w:tentative="1">
      <w:start w:val="1"/>
      <w:numFmt w:val="bullet"/>
      <w:lvlText w:val="•"/>
      <w:lvlJc w:val="left"/>
      <w:pPr>
        <w:tabs>
          <w:tab w:val="num" w:pos="2804"/>
        </w:tabs>
        <w:ind w:left="2804" w:hanging="360"/>
      </w:pPr>
      <w:rPr>
        <w:rFonts w:ascii="Arial" w:hAnsi="Arial" w:hint="default"/>
      </w:rPr>
    </w:lvl>
    <w:lvl w:ilvl="4" w:tplc="34CC0712" w:tentative="1">
      <w:start w:val="1"/>
      <w:numFmt w:val="bullet"/>
      <w:lvlText w:val="•"/>
      <w:lvlJc w:val="left"/>
      <w:pPr>
        <w:tabs>
          <w:tab w:val="num" w:pos="3524"/>
        </w:tabs>
        <w:ind w:left="3524" w:hanging="360"/>
      </w:pPr>
      <w:rPr>
        <w:rFonts w:ascii="Arial" w:hAnsi="Arial" w:hint="default"/>
      </w:rPr>
    </w:lvl>
    <w:lvl w:ilvl="5" w:tplc="A0F6A7E6" w:tentative="1">
      <w:start w:val="1"/>
      <w:numFmt w:val="bullet"/>
      <w:lvlText w:val="•"/>
      <w:lvlJc w:val="left"/>
      <w:pPr>
        <w:tabs>
          <w:tab w:val="num" w:pos="4244"/>
        </w:tabs>
        <w:ind w:left="4244" w:hanging="360"/>
      </w:pPr>
      <w:rPr>
        <w:rFonts w:ascii="Arial" w:hAnsi="Arial" w:hint="default"/>
      </w:rPr>
    </w:lvl>
    <w:lvl w:ilvl="6" w:tplc="C1BC04F2" w:tentative="1">
      <w:start w:val="1"/>
      <w:numFmt w:val="bullet"/>
      <w:lvlText w:val="•"/>
      <w:lvlJc w:val="left"/>
      <w:pPr>
        <w:tabs>
          <w:tab w:val="num" w:pos="4964"/>
        </w:tabs>
        <w:ind w:left="4964" w:hanging="360"/>
      </w:pPr>
      <w:rPr>
        <w:rFonts w:ascii="Arial" w:hAnsi="Arial" w:hint="default"/>
      </w:rPr>
    </w:lvl>
    <w:lvl w:ilvl="7" w:tplc="1BCA5776" w:tentative="1">
      <w:start w:val="1"/>
      <w:numFmt w:val="bullet"/>
      <w:lvlText w:val="•"/>
      <w:lvlJc w:val="left"/>
      <w:pPr>
        <w:tabs>
          <w:tab w:val="num" w:pos="5684"/>
        </w:tabs>
        <w:ind w:left="5684" w:hanging="360"/>
      </w:pPr>
      <w:rPr>
        <w:rFonts w:ascii="Arial" w:hAnsi="Arial" w:hint="default"/>
      </w:rPr>
    </w:lvl>
    <w:lvl w:ilvl="8" w:tplc="D388AD54" w:tentative="1">
      <w:start w:val="1"/>
      <w:numFmt w:val="bullet"/>
      <w:lvlText w:val="•"/>
      <w:lvlJc w:val="left"/>
      <w:pPr>
        <w:tabs>
          <w:tab w:val="num" w:pos="6404"/>
        </w:tabs>
        <w:ind w:left="6404" w:hanging="360"/>
      </w:pPr>
      <w:rPr>
        <w:rFonts w:ascii="Arial" w:hAnsi="Arial" w:hint="default"/>
      </w:rPr>
    </w:lvl>
  </w:abstractNum>
  <w:abstractNum w:abstractNumId="24" w15:restartNumberingAfterBreak="0">
    <w:nsid w:val="718C4D90"/>
    <w:multiLevelType w:val="multilevel"/>
    <w:tmpl w:val="7BE69C9C"/>
    <w:lvl w:ilvl="0">
      <w:start w:val="1"/>
      <w:numFmt w:val="decimal"/>
      <w:lvlText w:val="%1."/>
      <w:lvlJc w:val="left"/>
      <w:pPr>
        <w:ind w:left="1080" w:hanging="360"/>
      </w:pPr>
      <w:rPr>
        <w:rFonts w:hint="default"/>
      </w:rPr>
    </w:lvl>
    <w:lvl w:ilvl="1">
      <w:start w:val="1"/>
      <w:numFmt w:val="decimal"/>
      <w:isLgl/>
      <w:lvlText w:val="%1.%2."/>
      <w:lvlJc w:val="left"/>
      <w:pPr>
        <w:ind w:left="1080" w:hanging="360"/>
      </w:pPr>
      <w:rPr>
        <w:rFonts w:hint="default"/>
        <w:i/>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25" w15:restartNumberingAfterBreak="0">
    <w:nsid w:val="7B5D76CB"/>
    <w:multiLevelType w:val="multilevel"/>
    <w:tmpl w:val="E104E3AC"/>
    <w:lvl w:ilvl="0">
      <w:start w:val="1"/>
      <w:numFmt w:val="bullet"/>
      <w:lvlText w:val=""/>
      <w:lvlJc w:val="left"/>
      <w:pPr>
        <w:ind w:left="1080" w:hanging="360"/>
      </w:pPr>
      <w:rPr>
        <w:rFonts w:ascii="Symbol" w:hAnsi="Symbol" w:hint="default"/>
      </w:rPr>
    </w:lvl>
    <w:lvl w:ilvl="1">
      <w:start w:val="1"/>
      <w:numFmt w:val="decimal"/>
      <w:isLgl/>
      <w:lvlText w:val="%1.%2."/>
      <w:lvlJc w:val="left"/>
      <w:pPr>
        <w:ind w:left="1080" w:hanging="360"/>
      </w:pPr>
      <w:rPr>
        <w:rFonts w:hint="default"/>
        <w:i/>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26" w15:restartNumberingAfterBreak="0">
    <w:nsid w:val="7EA66C35"/>
    <w:multiLevelType w:val="multilevel"/>
    <w:tmpl w:val="E104E3AC"/>
    <w:lvl w:ilvl="0">
      <w:start w:val="1"/>
      <w:numFmt w:val="bullet"/>
      <w:lvlText w:val=""/>
      <w:lvlJc w:val="left"/>
      <w:pPr>
        <w:ind w:left="1080" w:hanging="360"/>
      </w:pPr>
      <w:rPr>
        <w:rFonts w:ascii="Symbol" w:hAnsi="Symbol" w:hint="default"/>
      </w:rPr>
    </w:lvl>
    <w:lvl w:ilvl="1">
      <w:start w:val="1"/>
      <w:numFmt w:val="decimal"/>
      <w:isLgl/>
      <w:lvlText w:val="%1.%2."/>
      <w:lvlJc w:val="left"/>
      <w:pPr>
        <w:ind w:left="1080" w:hanging="360"/>
      </w:pPr>
      <w:rPr>
        <w:rFonts w:hint="default"/>
        <w:i/>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num w:numId="1">
    <w:abstractNumId w:val="16"/>
  </w:num>
  <w:num w:numId="2">
    <w:abstractNumId w:val="23"/>
  </w:num>
  <w:num w:numId="3">
    <w:abstractNumId w:val="13"/>
  </w:num>
  <w:num w:numId="4">
    <w:abstractNumId w:val="21"/>
  </w:num>
  <w:num w:numId="5">
    <w:abstractNumId w:val="10"/>
  </w:num>
  <w:num w:numId="6">
    <w:abstractNumId w:val="15"/>
  </w:num>
  <w:num w:numId="7">
    <w:abstractNumId w:val="19"/>
  </w:num>
  <w:num w:numId="8">
    <w:abstractNumId w:val="8"/>
  </w:num>
  <w:num w:numId="9">
    <w:abstractNumId w:val="9"/>
  </w:num>
  <w:num w:numId="10">
    <w:abstractNumId w:val="0"/>
  </w:num>
  <w:num w:numId="11">
    <w:abstractNumId w:val="1"/>
  </w:num>
  <w:num w:numId="12">
    <w:abstractNumId w:val="7"/>
  </w:num>
  <w:num w:numId="13">
    <w:abstractNumId w:val="3"/>
  </w:num>
  <w:num w:numId="14">
    <w:abstractNumId w:val="17"/>
  </w:num>
  <w:num w:numId="15">
    <w:abstractNumId w:val="6"/>
  </w:num>
  <w:num w:numId="16">
    <w:abstractNumId w:val="22"/>
  </w:num>
  <w:num w:numId="17">
    <w:abstractNumId w:val="2"/>
  </w:num>
  <w:num w:numId="18">
    <w:abstractNumId w:val="4"/>
  </w:num>
  <w:num w:numId="19">
    <w:abstractNumId w:val="14"/>
  </w:num>
  <w:num w:numId="20">
    <w:abstractNumId w:val="20"/>
  </w:num>
  <w:num w:numId="21">
    <w:abstractNumId w:val="12"/>
  </w:num>
  <w:num w:numId="22">
    <w:abstractNumId w:val="24"/>
  </w:num>
  <w:num w:numId="23">
    <w:abstractNumId w:val="11"/>
  </w:num>
  <w:num w:numId="24">
    <w:abstractNumId w:val="26"/>
  </w:num>
  <w:num w:numId="25">
    <w:abstractNumId w:val="25"/>
  </w:num>
  <w:num w:numId="26">
    <w:abstractNumId w:val="18"/>
  </w:num>
  <w:num w:numId="27">
    <w:abstractNumId w:val="8"/>
    <w:lvlOverride w:ilvl="0">
      <w:startOverride w:val="1"/>
    </w:lvlOverride>
  </w:num>
  <w:num w:numId="2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hideSpellingErrors/>
  <w:hideGrammaticalErrors/>
  <w:proofState w:spelling="clean" w:grammar="clean"/>
  <w:defaultTabStop w:val="720"/>
  <w:drawingGridHorizontalSpacing w:val="110"/>
  <w:displayHorizontalDrawingGridEvery w:val="2"/>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824FC"/>
    <w:rsid w:val="00007141"/>
    <w:rsid w:val="0001157A"/>
    <w:rsid w:val="000123A5"/>
    <w:rsid w:val="00020E06"/>
    <w:rsid w:val="00024B9D"/>
    <w:rsid w:val="00032C90"/>
    <w:rsid w:val="00042BD7"/>
    <w:rsid w:val="00046DA3"/>
    <w:rsid w:val="00066854"/>
    <w:rsid w:val="00071D96"/>
    <w:rsid w:val="000730B1"/>
    <w:rsid w:val="000743B2"/>
    <w:rsid w:val="00080AA2"/>
    <w:rsid w:val="000818B3"/>
    <w:rsid w:val="00093322"/>
    <w:rsid w:val="00094AB5"/>
    <w:rsid w:val="000962F8"/>
    <w:rsid w:val="000C13C4"/>
    <w:rsid w:val="000C1805"/>
    <w:rsid w:val="000E3973"/>
    <w:rsid w:val="000E66FB"/>
    <w:rsid w:val="000E7C42"/>
    <w:rsid w:val="000F316D"/>
    <w:rsid w:val="00104E84"/>
    <w:rsid w:val="00106558"/>
    <w:rsid w:val="00110862"/>
    <w:rsid w:val="00111F95"/>
    <w:rsid w:val="00114FC6"/>
    <w:rsid w:val="00127091"/>
    <w:rsid w:val="001317EB"/>
    <w:rsid w:val="00150EF5"/>
    <w:rsid w:val="001512D7"/>
    <w:rsid w:val="00153340"/>
    <w:rsid w:val="001559D2"/>
    <w:rsid w:val="00156663"/>
    <w:rsid w:val="00162EDE"/>
    <w:rsid w:val="00186AE9"/>
    <w:rsid w:val="001B36C8"/>
    <w:rsid w:val="001C15C9"/>
    <w:rsid w:val="001C2621"/>
    <w:rsid w:val="001C7BFA"/>
    <w:rsid w:val="001E1AC0"/>
    <w:rsid w:val="001F1A33"/>
    <w:rsid w:val="001F32F8"/>
    <w:rsid w:val="002153A4"/>
    <w:rsid w:val="00215AB3"/>
    <w:rsid w:val="00217486"/>
    <w:rsid w:val="00225D56"/>
    <w:rsid w:val="00226367"/>
    <w:rsid w:val="002263CE"/>
    <w:rsid w:val="002536E8"/>
    <w:rsid w:val="00254308"/>
    <w:rsid w:val="0025494A"/>
    <w:rsid w:val="002563B1"/>
    <w:rsid w:val="00256789"/>
    <w:rsid w:val="00264B75"/>
    <w:rsid w:val="0027370C"/>
    <w:rsid w:val="0027548B"/>
    <w:rsid w:val="00284C66"/>
    <w:rsid w:val="00297E4F"/>
    <w:rsid w:val="002A1943"/>
    <w:rsid w:val="002A5566"/>
    <w:rsid w:val="002A59F6"/>
    <w:rsid w:val="002B746C"/>
    <w:rsid w:val="002C3F89"/>
    <w:rsid w:val="002C697F"/>
    <w:rsid w:val="002E2637"/>
    <w:rsid w:val="002E4824"/>
    <w:rsid w:val="002F261C"/>
    <w:rsid w:val="0030015A"/>
    <w:rsid w:val="00322F51"/>
    <w:rsid w:val="00331244"/>
    <w:rsid w:val="003332BA"/>
    <w:rsid w:val="00345BE7"/>
    <w:rsid w:val="0034788D"/>
    <w:rsid w:val="00362BB8"/>
    <w:rsid w:val="00362C61"/>
    <w:rsid w:val="0037444B"/>
    <w:rsid w:val="003824FC"/>
    <w:rsid w:val="00383963"/>
    <w:rsid w:val="00384574"/>
    <w:rsid w:val="00392AE1"/>
    <w:rsid w:val="003A0058"/>
    <w:rsid w:val="003A0CB2"/>
    <w:rsid w:val="003A3248"/>
    <w:rsid w:val="003A45B0"/>
    <w:rsid w:val="003B2807"/>
    <w:rsid w:val="003D05AE"/>
    <w:rsid w:val="003E71B8"/>
    <w:rsid w:val="003F3D41"/>
    <w:rsid w:val="0040231B"/>
    <w:rsid w:val="00406466"/>
    <w:rsid w:val="0040679E"/>
    <w:rsid w:val="004153EA"/>
    <w:rsid w:val="00420FF9"/>
    <w:rsid w:val="00427042"/>
    <w:rsid w:val="00430973"/>
    <w:rsid w:val="00446987"/>
    <w:rsid w:val="00454426"/>
    <w:rsid w:val="004550A1"/>
    <w:rsid w:val="004713FF"/>
    <w:rsid w:val="00472FF0"/>
    <w:rsid w:val="00474F5E"/>
    <w:rsid w:val="00475A98"/>
    <w:rsid w:val="004A779C"/>
    <w:rsid w:val="004C3C23"/>
    <w:rsid w:val="004D060C"/>
    <w:rsid w:val="004D0D86"/>
    <w:rsid w:val="004D598B"/>
    <w:rsid w:val="004D64FC"/>
    <w:rsid w:val="004E0C22"/>
    <w:rsid w:val="004E3281"/>
    <w:rsid w:val="004F14DD"/>
    <w:rsid w:val="004F7492"/>
    <w:rsid w:val="00500960"/>
    <w:rsid w:val="0050382C"/>
    <w:rsid w:val="00504C2E"/>
    <w:rsid w:val="00513482"/>
    <w:rsid w:val="005174A5"/>
    <w:rsid w:val="0052101E"/>
    <w:rsid w:val="005220FE"/>
    <w:rsid w:val="00527649"/>
    <w:rsid w:val="00527CE9"/>
    <w:rsid w:val="005506CA"/>
    <w:rsid w:val="0055643F"/>
    <w:rsid w:val="00566960"/>
    <w:rsid w:val="00574788"/>
    <w:rsid w:val="00586F5C"/>
    <w:rsid w:val="005A7526"/>
    <w:rsid w:val="005A7562"/>
    <w:rsid w:val="005B15B8"/>
    <w:rsid w:val="005C3BEA"/>
    <w:rsid w:val="005C7588"/>
    <w:rsid w:val="005D090F"/>
    <w:rsid w:val="005D0BC6"/>
    <w:rsid w:val="005E11D8"/>
    <w:rsid w:val="005F018F"/>
    <w:rsid w:val="0062182A"/>
    <w:rsid w:val="0062328E"/>
    <w:rsid w:val="006255A4"/>
    <w:rsid w:val="00632D90"/>
    <w:rsid w:val="00647837"/>
    <w:rsid w:val="00647D01"/>
    <w:rsid w:val="00650E84"/>
    <w:rsid w:val="00656B30"/>
    <w:rsid w:val="00661663"/>
    <w:rsid w:val="00675B2A"/>
    <w:rsid w:val="00675E78"/>
    <w:rsid w:val="00676941"/>
    <w:rsid w:val="00691008"/>
    <w:rsid w:val="006922A1"/>
    <w:rsid w:val="006B46EA"/>
    <w:rsid w:val="006B5861"/>
    <w:rsid w:val="006C13C4"/>
    <w:rsid w:val="006C598D"/>
    <w:rsid w:val="006E6226"/>
    <w:rsid w:val="006E7E0F"/>
    <w:rsid w:val="007017DF"/>
    <w:rsid w:val="00714B9D"/>
    <w:rsid w:val="00715543"/>
    <w:rsid w:val="00716029"/>
    <w:rsid w:val="00721F5A"/>
    <w:rsid w:val="00723154"/>
    <w:rsid w:val="007336DB"/>
    <w:rsid w:val="00746A23"/>
    <w:rsid w:val="00752EAE"/>
    <w:rsid w:val="00754D18"/>
    <w:rsid w:val="00754D54"/>
    <w:rsid w:val="00775F1B"/>
    <w:rsid w:val="00777CF7"/>
    <w:rsid w:val="0078478F"/>
    <w:rsid w:val="0079037E"/>
    <w:rsid w:val="00796284"/>
    <w:rsid w:val="007A3337"/>
    <w:rsid w:val="007A46B7"/>
    <w:rsid w:val="007B0EBB"/>
    <w:rsid w:val="007C5750"/>
    <w:rsid w:val="007E4D44"/>
    <w:rsid w:val="007E5CCC"/>
    <w:rsid w:val="007E6C05"/>
    <w:rsid w:val="00810AFE"/>
    <w:rsid w:val="00811C39"/>
    <w:rsid w:val="00812532"/>
    <w:rsid w:val="00813BB9"/>
    <w:rsid w:val="008148DF"/>
    <w:rsid w:val="00844A0A"/>
    <w:rsid w:val="008473CE"/>
    <w:rsid w:val="008475CA"/>
    <w:rsid w:val="008510AC"/>
    <w:rsid w:val="00857068"/>
    <w:rsid w:val="008573E0"/>
    <w:rsid w:val="0086437E"/>
    <w:rsid w:val="00865612"/>
    <w:rsid w:val="00874000"/>
    <w:rsid w:val="00880BB5"/>
    <w:rsid w:val="008A4B8D"/>
    <w:rsid w:val="008D0631"/>
    <w:rsid w:val="008D2B2E"/>
    <w:rsid w:val="008D69E2"/>
    <w:rsid w:val="008E0BCA"/>
    <w:rsid w:val="008E5028"/>
    <w:rsid w:val="008E5899"/>
    <w:rsid w:val="008F5947"/>
    <w:rsid w:val="008F5D30"/>
    <w:rsid w:val="008F7FDA"/>
    <w:rsid w:val="00905833"/>
    <w:rsid w:val="00922C0A"/>
    <w:rsid w:val="00927493"/>
    <w:rsid w:val="00933F54"/>
    <w:rsid w:val="00937F9B"/>
    <w:rsid w:val="00940837"/>
    <w:rsid w:val="00942EC5"/>
    <w:rsid w:val="009466A2"/>
    <w:rsid w:val="00950BF4"/>
    <w:rsid w:val="00981138"/>
    <w:rsid w:val="009B23F5"/>
    <w:rsid w:val="009B2915"/>
    <w:rsid w:val="009B2A9A"/>
    <w:rsid w:val="009B5E14"/>
    <w:rsid w:val="009B685C"/>
    <w:rsid w:val="009C239B"/>
    <w:rsid w:val="009D10CF"/>
    <w:rsid w:val="009E2D73"/>
    <w:rsid w:val="009F0768"/>
    <w:rsid w:val="009F606C"/>
    <w:rsid w:val="00A005F9"/>
    <w:rsid w:val="00A022E9"/>
    <w:rsid w:val="00A34F61"/>
    <w:rsid w:val="00A40111"/>
    <w:rsid w:val="00A4106D"/>
    <w:rsid w:val="00A412E8"/>
    <w:rsid w:val="00A47F37"/>
    <w:rsid w:val="00A532C2"/>
    <w:rsid w:val="00A60452"/>
    <w:rsid w:val="00A60951"/>
    <w:rsid w:val="00A61978"/>
    <w:rsid w:val="00A6401E"/>
    <w:rsid w:val="00A846A7"/>
    <w:rsid w:val="00A878C4"/>
    <w:rsid w:val="00AA40E2"/>
    <w:rsid w:val="00AB0517"/>
    <w:rsid w:val="00AB14DD"/>
    <w:rsid w:val="00AB2B33"/>
    <w:rsid w:val="00AC00B5"/>
    <w:rsid w:val="00AC0B82"/>
    <w:rsid w:val="00AC7364"/>
    <w:rsid w:val="00AC79F1"/>
    <w:rsid w:val="00AE1B36"/>
    <w:rsid w:val="00AF14EF"/>
    <w:rsid w:val="00B0082C"/>
    <w:rsid w:val="00B05AD5"/>
    <w:rsid w:val="00B1026C"/>
    <w:rsid w:val="00B1106D"/>
    <w:rsid w:val="00B12B9D"/>
    <w:rsid w:val="00B20969"/>
    <w:rsid w:val="00B44847"/>
    <w:rsid w:val="00B574CE"/>
    <w:rsid w:val="00B64469"/>
    <w:rsid w:val="00B67EA8"/>
    <w:rsid w:val="00B763C4"/>
    <w:rsid w:val="00B83609"/>
    <w:rsid w:val="00B84EB5"/>
    <w:rsid w:val="00B8503D"/>
    <w:rsid w:val="00B94AB1"/>
    <w:rsid w:val="00BA4E21"/>
    <w:rsid w:val="00BB6676"/>
    <w:rsid w:val="00BB796D"/>
    <w:rsid w:val="00BC2100"/>
    <w:rsid w:val="00BC7D2E"/>
    <w:rsid w:val="00BD7AAF"/>
    <w:rsid w:val="00BE0462"/>
    <w:rsid w:val="00BF5E0D"/>
    <w:rsid w:val="00BF60A2"/>
    <w:rsid w:val="00C009BA"/>
    <w:rsid w:val="00C01B71"/>
    <w:rsid w:val="00C072D3"/>
    <w:rsid w:val="00C07BC9"/>
    <w:rsid w:val="00C10FB4"/>
    <w:rsid w:val="00C13A29"/>
    <w:rsid w:val="00C179B6"/>
    <w:rsid w:val="00C2703E"/>
    <w:rsid w:val="00C46604"/>
    <w:rsid w:val="00C4660E"/>
    <w:rsid w:val="00C475DE"/>
    <w:rsid w:val="00C5199A"/>
    <w:rsid w:val="00C536C7"/>
    <w:rsid w:val="00C61633"/>
    <w:rsid w:val="00C70B7B"/>
    <w:rsid w:val="00C730A6"/>
    <w:rsid w:val="00C75C69"/>
    <w:rsid w:val="00C81489"/>
    <w:rsid w:val="00C95D10"/>
    <w:rsid w:val="00C97279"/>
    <w:rsid w:val="00CA07E2"/>
    <w:rsid w:val="00CB7E3B"/>
    <w:rsid w:val="00CD6B27"/>
    <w:rsid w:val="00CE1AF2"/>
    <w:rsid w:val="00CF5033"/>
    <w:rsid w:val="00CF6E08"/>
    <w:rsid w:val="00D065E5"/>
    <w:rsid w:val="00D12FD4"/>
    <w:rsid w:val="00D14345"/>
    <w:rsid w:val="00D1773B"/>
    <w:rsid w:val="00D2190B"/>
    <w:rsid w:val="00D24E92"/>
    <w:rsid w:val="00D330BB"/>
    <w:rsid w:val="00D3744D"/>
    <w:rsid w:val="00D41309"/>
    <w:rsid w:val="00D51A54"/>
    <w:rsid w:val="00D61115"/>
    <w:rsid w:val="00D61D86"/>
    <w:rsid w:val="00D81B74"/>
    <w:rsid w:val="00D839F3"/>
    <w:rsid w:val="00D84A05"/>
    <w:rsid w:val="00D94428"/>
    <w:rsid w:val="00DC2B13"/>
    <w:rsid w:val="00DC358D"/>
    <w:rsid w:val="00DC7160"/>
    <w:rsid w:val="00DD24B7"/>
    <w:rsid w:val="00DD464D"/>
    <w:rsid w:val="00DD4C6D"/>
    <w:rsid w:val="00DD697A"/>
    <w:rsid w:val="00DE34E8"/>
    <w:rsid w:val="00E17799"/>
    <w:rsid w:val="00E23BBA"/>
    <w:rsid w:val="00E27E37"/>
    <w:rsid w:val="00E3321F"/>
    <w:rsid w:val="00E33C6A"/>
    <w:rsid w:val="00E34A54"/>
    <w:rsid w:val="00E35F2A"/>
    <w:rsid w:val="00E36B66"/>
    <w:rsid w:val="00E40FD6"/>
    <w:rsid w:val="00E433A1"/>
    <w:rsid w:val="00E440F5"/>
    <w:rsid w:val="00E451BD"/>
    <w:rsid w:val="00E672BC"/>
    <w:rsid w:val="00E74FF5"/>
    <w:rsid w:val="00E778E9"/>
    <w:rsid w:val="00E8067F"/>
    <w:rsid w:val="00EC0BA5"/>
    <w:rsid w:val="00EC226A"/>
    <w:rsid w:val="00EC3BE5"/>
    <w:rsid w:val="00ED0BE6"/>
    <w:rsid w:val="00ED797B"/>
    <w:rsid w:val="00EE59EF"/>
    <w:rsid w:val="00F140E0"/>
    <w:rsid w:val="00F2594C"/>
    <w:rsid w:val="00F3137E"/>
    <w:rsid w:val="00F32693"/>
    <w:rsid w:val="00F35833"/>
    <w:rsid w:val="00F36D04"/>
    <w:rsid w:val="00F40FD8"/>
    <w:rsid w:val="00F430F6"/>
    <w:rsid w:val="00F5426D"/>
    <w:rsid w:val="00F5598B"/>
    <w:rsid w:val="00F63B47"/>
    <w:rsid w:val="00F63B58"/>
    <w:rsid w:val="00F660CB"/>
    <w:rsid w:val="00F73AC9"/>
    <w:rsid w:val="00F73B49"/>
    <w:rsid w:val="00F75CC1"/>
    <w:rsid w:val="00F76902"/>
    <w:rsid w:val="00F85DD4"/>
    <w:rsid w:val="00F90018"/>
    <w:rsid w:val="00F97D46"/>
    <w:rsid w:val="00FA133C"/>
    <w:rsid w:val="00FA2451"/>
    <w:rsid w:val="00FA2BBF"/>
    <w:rsid w:val="00FA4CF9"/>
    <w:rsid w:val="00FB0CE9"/>
    <w:rsid w:val="00FC1766"/>
    <w:rsid w:val="00FC2155"/>
    <w:rsid w:val="00FC3F69"/>
    <w:rsid w:val="00FC4CAD"/>
    <w:rsid w:val="00FD432C"/>
    <w:rsid w:val="00FE3A9A"/>
    <w:rsid w:val="00FF4EB3"/>
    <w:rsid w:val="149FE6E1"/>
    <w:rsid w:val="1E27D72B"/>
    <w:rsid w:val="6E9FA598"/>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4:docId w14:val="682510E9"/>
  <w15:docId w15:val="{63C7323A-C6FC-41AC-A954-87335A4146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lv-LV"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25D56"/>
    <w:pPr>
      <w:spacing w:after="0" w:line="240" w:lineRule="auto"/>
      <w:ind w:firstLine="567"/>
      <w:jc w:val="both"/>
    </w:pPr>
    <w:rPr>
      <w:rFonts w:ascii="Times New Roman" w:hAnsi="Times New Roman" w:cs="Times New Roman"/>
      <w:sz w:val="24"/>
    </w:rPr>
  </w:style>
  <w:style w:type="paragraph" w:styleId="Heading1">
    <w:name w:val="heading 1"/>
    <w:basedOn w:val="Normal"/>
    <w:next w:val="Normal"/>
    <w:link w:val="Heading1Char"/>
    <w:autoRedefine/>
    <w:uiPriority w:val="9"/>
    <w:qFormat/>
    <w:rsid w:val="00150EF5"/>
    <w:pPr>
      <w:keepNext/>
      <w:keepLines/>
      <w:numPr>
        <w:numId w:val="8"/>
      </w:numPr>
      <w:spacing w:before="120" w:after="120"/>
      <w:ind w:left="1491" w:hanging="357"/>
      <w:outlineLvl w:val="0"/>
    </w:pPr>
    <w:rPr>
      <w:rFonts w:eastAsiaTheme="majorEastAsia"/>
      <w:b/>
      <w:bCs/>
      <w:caps/>
      <w:szCs w:val="28"/>
    </w:rPr>
  </w:style>
  <w:style w:type="paragraph" w:styleId="Heading2">
    <w:name w:val="heading 2"/>
    <w:basedOn w:val="Normal"/>
    <w:next w:val="Normal"/>
    <w:link w:val="Heading2Char"/>
    <w:uiPriority w:val="9"/>
    <w:unhideWhenUsed/>
    <w:qFormat/>
    <w:rsid w:val="00150EF5"/>
    <w:pPr>
      <w:keepNext/>
      <w:keepLines/>
      <w:spacing w:before="60" w:after="60"/>
      <w:outlineLvl w:val="1"/>
    </w:pPr>
    <w:rPr>
      <w:rFonts w:eastAsiaTheme="majorEastAsia"/>
      <w:b/>
      <w:bCs/>
      <w:szCs w:val="26"/>
    </w:rPr>
  </w:style>
  <w:style w:type="paragraph" w:styleId="Heading3">
    <w:name w:val="heading 3"/>
    <w:basedOn w:val="Normal"/>
    <w:next w:val="Normal"/>
    <w:link w:val="Heading3Char"/>
    <w:uiPriority w:val="9"/>
    <w:unhideWhenUsed/>
    <w:qFormat/>
    <w:rsid w:val="00150EF5"/>
    <w:pPr>
      <w:keepNext/>
      <w:keepLines/>
      <w:spacing w:before="60" w:after="60"/>
      <w:outlineLvl w:val="2"/>
    </w:pPr>
    <w:rPr>
      <w:rFonts w:eastAsiaTheme="majorEastAsia" w:cstheme="majorBidi"/>
      <w:b/>
      <w:color w:val="000000" w:themeColor="text1"/>
      <w:szCs w:val="24"/>
    </w:rPr>
  </w:style>
  <w:style w:type="paragraph" w:styleId="Heading4">
    <w:name w:val="heading 4"/>
    <w:basedOn w:val="Normal"/>
    <w:next w:val="Normal"/>
    <w:link w:val="Heading4Char"/>
    <w:uiPriority w:val="9"/>
    <w:semiHidden/>
    <w:unhideWhenUsed/>
    <w:qFormat/>
    <w:rsid w:val="00F73AC9"/>
    <w:pPr>
      <w:keepNext/>
      <w:keepLines/>
      <w:spacing w:before="200"/>
      <w:outlineLvl w:val="3"/>
    </w:pPr>
    <w:rPr>
      <w:rFonts w:asciiTheme="majorHAnsi" w:eastAsiaTheme="majorEastAsia" w:hAnsiTheme="majorHAnsi" w:cstheme="majorBidi"/>
      <w:b/>
      <w:bCs/>
      <w:i/>
      <w:iCs/>
      <w:color w:val="4472C4"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AC0B82"/>
    <w:pPr>
      <w:spacing w:after="0" w:line="360" w:lineRule="auto"/>
      <w:ind w:firstLine="720"/>
      <w:jc w:val="both"/>
    </w:pPr>
    <w:rPr>
      <w:rFonts w:ascii="Times New Roman" w:hAnsi="Times New Roman" w:cs="Times New Roman"/>
      <w:sz w:val="24"/>
    </w:rPr>
  </w:style>
  <w:style w:type="character" w:styleId="Hyperlink">
    <w:name w:val="Hyperlink"/>
    <w:basedOn w:val="DefaultParagraphFont"/>
    <w:uiPriority w:val="99"/>
    <w:unhideWhenUsed/>
    <w:rsid w:val="003824FC"/>
    <w:rPr>
      <w:color w:val="0563C1" w:themeColor="hyperlink"/>
      <w:u w:val="single"/>
    </w:rPr>
  </w:style>
  <w:style w:type="character" w:customStyle="1" w:styleId="Neatrisintapieminana1">
    <w:name w:val="Neatrisināta pieminēšana1"/>
    <w:basedOn w:val="DefaultParagraphFont"/>
    <w:uiPriority w:val="99"/>
    <w:semiHidden/>
    <w:unhideWhenUsed/>
    <w:rsid w:val="003824FC"/>
    <w:rPr>
      <w:color w:val="605E5C"/>
      <w:shd w:val="clear" w:color="auto" w:fill="E1DFDD"/>
    </w:rPr>
  </w:style>
  <w:style w:type="character" w:styleId="FollowedHyperlink">
    <w:name w:val="FollowedHyperlink"/>
    <w:basedOn w:val="DefaultParagraphFont"/>
    <w:uiPriority w:val="99"/>
    <w:semiHidden/>
    <w:unhideWhenUsed/>
    <w:rsid w:val="0078478F"/>
    <w:rPr>
      <w:color w:val="954F72" w:themeColor="followedHyperlink"/>
      <w:u w:val="single"/>
    </w:rPr>
  </w:style>
  <w:style w:type="paragraph" w:styleId="BalloonText">
    <w:name w:val="Balloon Text"/>
    <w:basedOn w:val="Normal"/>
    <w:link w:val="BalloonTextChar"/>
    <w:uiPriority w:val="99"/>
    <w:semiHidden/>
    <w:unhideWhenUsed/>
    <w:rsid w:val="008475CA"/>
    <w:rPr>
      <w:rFonts w:ascii="Tahoma" w:hAnsi="Tahoma" w:cs="Tahoma"/>
      <w:sz w:val="16"/>
      <w:szCs w:val="16"/>
    </w:rPr>
  </w:style>
  <w:style w:type="character" w:customStyle="1" w:styleId="BalloonTextChar">
    <w:name w:val="Balloon Text Char"/>
    <w:basedOn w:val="DefaultParagraphFont"/>
    <w:link w:val="BalloonText"/>
    <w:uiPriority w:val="99"/>
    <w:semiHidden/>
    <w:rsid w:val="008475CA"/>
    <w:rPr>
      <w:rFonts w:ascii="Tahoma" w:hAnsi="Tahoma" w:cs="Tahoma"/>
      <w:sz w:val="16"/>
      <w:szCs w:val="16"/>
    </w:rPr>
  </w:style>
  <w:style w:type="paragraph" w:styleId="ListParagraph">
    <w:name w:val="List Paragraph"/>
    <w:basedOn w:val="Normal"/>
    <w:uiPriority w:val="34"/>
    <w:qFormat/>
    <w:rsid w:val="008475CA"/>
    <w:pPr>
      <w:spacing w:after="200" w:line="276" w:lineRule="auto"/>
      <w:ind w:left="720"/>
      <w:contextualSpacing/>
    </w:pPr>
  </w:style>
  <w:style w:type="paragraph" w:customStyle="1" w:styleId="xl58">
    <w:name w:val="xl58"/>
    <w:basedOn w:val="Normal"/>
    <w:rsid w:val="008475CA"/>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szCs w:val="24"/>
      <w:lang w:eastAsia="lv-LV"/>
    </w:rPr>
  </w:style>
  <w:style w:type="paragraph" w:customStyle="1" w:styleId="xl59">
    <w:name w:val="xl59"/>
    <w:basedOn w:val="Normal"/>
    <w:rsid w:val="008475CA"/>
    <w:pPr>
      <w:pBdr>
        <w:top w:val="single" w:sz="4" w:space="0" w:color="auto"/>
        <w:left w:val="single" w:sz="8" w:space="0" w:color="auto"/>
        <w:bottom w:val="single" w:sz="4" w:space="0" w:color="auto"/>
        <w:right w:val="single" w:sz="4" w:space="0" w:color="auto"/>
      </w:pBdr>
      <w:spacing w:before="100" w:beforeAutospacing="1" w:after="100" w:afterAutospacing="1"/>
    </w:pPr>
    <w:rPr>
      <w:rFonts w:eastAsia="Times New Roman"/>
      <w:szCs w:val="24"/>
      <w:lang w:eastAsia="lv-LV"/>
    </w:rPr>
  </w:style>
  <w:style w:type="paragraph" w:customStyle="1" w:styleId="xl60">
    <w:name w:val="xl60"/>
    <w:basedOn w:val="Normal"/>
    <w:rsid w:val="008475CA"/>
    <w:pPr>
      <w:pBdr>
        <w:top w:val="single" w:sz="4" w:space="0" w:color="auto"/>
        <w:left w:val="single" w:sz="4" w:space="0" w:color="auto"/>
        <w:bottom w:val="single" w:sz="4" w:space="0" w:color="auto"/>
        <w:right w:val="single" w:sz="8" w:space="0" w:color="auto"/>
      </w:pBdr>
      <w:spacing w:before="100" w:beforeAutospacing="1" w:after="100" w:afterAutospacing="1"/>
    </w:pPr>
    <w:rPr>
      <w:rFonts w:eastAsia="Times New Roman"/>
      <w:szCs w:val="24"/>
      <w:lang w:eastAsia="lv-LV"/>
    </w:rPr>
  </w:style>
  <w:style w:type="paragraph" w:customStyle="1" w:styleId="xl61">
    <w:name w:val="xl61"/>
    <w:basedOn w:val="Normal"/>
    <w:rsid w:val="008475CA"/>
    <w:pPr>
      <w:pBdr>
        <w:top w:val="single" w:sz="4" w:space="0" w:color="auto"/>
        <w:left w:val="single" w:sz="8" w:space="0" w:color="auto"/>
        <w:bottom w:val="single" w:sz="8" w:space="0" w:color="auto"/>
        <w:right w:val="single" w:sz="4" w:space="0" w:color="auto"/>
      </w:pBdr>
      <w:spacing w:before="100" w:beforeAutospacing="1" w:after="100" w:afterAutospacing="1"/>
    </w:pPr>
    <w:rPr>
      <w:rFonts w:eastAsia="Times New Roman"/>
      <w:szCs w:val="24"/>
      <w:lang w:eastAsia="lv-LV"/>
    </w:rPr>
  </w:style>
  <w:style w:type="paragraph" w:customStyle="1" w:styleId="xl62">
    <w:name w:val="xl62"/>
    <w:basedOn w:val="Normal"/>
    <w:rsid w:val="008475CA"/>
    <w:pPr>
      <w:pBdr>
        <w:top w:val="single" w:sz="4" w:space="0" w:color="auto"/>
        <w:left w:val="single" w:sz="4" w:space="0" w:color="auto"/>
        <w:bottom w:val="single" w:sz="8" w:space="0" w:color="auto"/>
        <w:right w:val="single" w:sz="4" w:space="0" w:color="auto"/>
      </w:pBdr>
      <w:spacing w:before="100" w:beforeAutospacing="1" w:after="100" w:afterAutospacing="1"/>
    </w:pPr>
    <w:rPr>
      <w:rFonts w:eastAsia="Times New Roman"/>
      <w:szCs w:val="24"/>
      <w:lang w:eastAsia="lv-LV"/>
    </w:rPr>
  </w:style>
  <w:style w:type="paragraph" w:customStyle="1" w:styleId="xl63">
    <w:name w:val="xl63"/>
    <w:basedOn w:val="Normal"/>
    <w:rsid w:val="008475CA"/>
    <w:pPr>
      <w:pBdr>
        <w:top w:val="single" w:sz="4" w:space="0" w:color="auto"/>
        <w:left w:val="single" w:sz="4" w:space="0" w:color="auto"/>
        <w:bottom w:val="single" w:sz="8" w:space="0" w:color="auto"/>
        <w:right w:val="single" w:sz="8" w:space="0" w:color="auto"/>
      </w:pBdr>
      <w:spacing w:before="100" w:beforeAutospacing="1" w:after="100" w:afterAutospacing="1"/>
    </w:pPr>
    <w:rPr>
      <w:rFonts w:eastAsia="Times New Roman"/>
      <w:szCs w:val="24"/>
      <w:lang w:eastAsia="lv-LV"/>
    </w:rPr>
  </w:style>
  <w:style w:type="paragraph" w:customStyle="1" w:styleId="xl64">
    <w:name w:val="xl64"/>
    <w:basedOn w:val="Normal"/>
    <w:rsid w:val="008475CA"/>
    <w:pPr>
      <w:pBdr>
        <w:left w:val="single" w:sz="8" w:space="0" w:color="auto"/>
        <w:bottom w:val="single" w:sz="4" w:space="0" w:color="auto"/>
        <w:right w:val="single" w:sz="4" w:space="0" w:color="auto"/>
      </w:pBdr>
      <w:spacing w:before="100" w:beforeAutospacing="1" w:after="100" w:afterAutospacing="1"/>
    </w:pPr>
    <w:rPr>
      <w:rFonts w:eastAsia="Times New Roman"/>
      <w:szCs w:val="24"/>
      <w:lang w:eastAsia="lv-LV"/>
    </w:rPr>
  </w:style>
  <w:style w:type="paragraph" w:customStyle="1" w:styleId="xl65">
    <w:name w:val="xl65"/>
    <w:basedOn w:val="Normal"/>
    <w:rsid w:val="008475CA"/>
    <w:pPr>
      <w:pBdr>
        <w:left w:val="single" w:sz="4" w:space="0" w:color="auto"/>
        <w:bottom w:val="single" w:sz="4" w:space="0" w:color="auto"/>
        <w:right w:val="single" w:sz="4" w:space="0" w:color="auto"/>
      </w:pBdr>
      <w:spacing w:before="100" w:beforeAutospacing="1" w:after="100" w:afterAutospacing="1"/>
    </w:pPr>
    <w:rPr>
      <w:rFonts w:eastAsia="Times New Roman"/>
      <w:szCs w:val="24"/>
      <w:lang w:eastAsia="lv-LV"/>
    </w:rPr>
  </w:style>
  <w:style w:type="paragraph" w:customStyle="1" w:styleId="xl66">
    <w:name w:val="xl66"/>
    <w:basedOn w:val="Normal"/>
    <w:rsid w:val="008475CA"/>
    <w:pPr>
      <w:pBdr>
        <w:left w:val="single" w:sz="4" w:space="0" w:color="auto"/>
        <w:bottom w:val="single" w:sz="4" w:space="0" w:color="auto"/>
        <w:right w:val="single" w:sz="8" w:space="0" w:color="auto"/>
      </w:pBdr>
      <w:spacing w:before="100" w:beforeAutospacing="1" w:after="100" w:afterAutospacing="1"/>
    </w:pPr>
    <w:rPr>
      <w:rFonts w:eastAsia="Times New Roman"/>
      <w:szCs w:val="24"/>
      <w:lang w:eastAsia="lv-LV"/>
    </w:rPr>
  </w:style>
  <w:style w:type="paragraph" w:customStyle="1" w:styleId="xl67">
    <w:name w:val="xl67"/>
    <w:basedOn w:val="Normal"/>
    <w:rsid w:val="008475CA"/>
    <w:pPr>
      <w:pBdr>
        <w:top w:val="single" w:sz="8" w:space="0" w:color="auto"/>
        <w:left w:val="single" w:sz="8" w:space="0" w:color="auto"/>
        <w:bottom w:val="single" w:sz="8" w:space="0" w:color="auto"/>
        <w:right w:val="single" w:sz="4" w:space="0" w:color="auto"/>
      </w:pBdr>
      <w:spacing w:before="100" w:beforeAutospacing="1" w:after="100" w:afterAutospacing="1"/>
    </w:pPr>
    <w:rPr>
      <w:rFonts w:eastAsia="Times New Roman"/>
      <w:szCs w:val="24"/>
      <w:lang w:eastAsia="lv-LV"/>
    </w:rPr>
  </w:style>
  <w:style w:type="paragraph" w:customStyle="1" w:styleId="xl68">
    <w:name w:val="xl68"/>
    <w:basedOn w:val="Normal"/>
    <w:rsid w:val="008475CA"/>
    <w:pPr>
      <w:pBdr>
        <w:top w:val="single" w:sz="8" w:space="0" w:color="auto"/>
        <w:left w:val="single" w:sz="4" w:space="0" w:color="auto"/>
        <w:bottom w:val="single" w:sz="8" w:space="0" w:color="auto"/>
        <w:right w:val="single" w:sz="4" w:space="0" w:color="auto"/>
      </w:pBdr>
      <w:spacing w:before="100" w:beforeAutospacing="1" w:after="100" w:afterAutospacing="1"/>
    </w:pPr>
    <w:rPr>
      <w:rFonts w:eastAsia="Times New Roman"/>
      <w:szCs w:val="24"/>
      <w:lang w:eastAsia="lv-LV"/>
    </w:rPr>
  </w:style>
  <w:style w:type="paragraph" w:customStyle="1" w:styleId="xl69">
    <w:name w:val="xl69"/>
    <w:basedOn w:val="Normal"/>
    <w:rsid w:val="008475CA"/>
    <w:pPr>
      <w:pBdr>
        <w:top w:val="single" w:sz="8" w:space="0" w:color="auto"/>
        <w:left w:val="single" w:sz="4" w:space="0" w:color="auto"/>
        <w:bottom w:val="single" w:sz="8" w:space="0" w:color="auto"/>
        <w:right w:val="single" w:sz="8" w:space="0" w:color="auto"/>
      </w:pBdr>
      <w:spacing w:before="100" w:beforeAutospacing="1" w:after="100" w:afterAutospacing="1"/>
    </w:pPr>
    <w:rPr>
      <w:rFonts w:eastAsia="Times New Roman"/>
      <w:szCs w:val="24"/>
      <w:lang w:eastAsia="lv-LV"/>
    </w:rPr>
  </w:style>
  <w:style w:type="character" w:customStyle="1" w:styleId="UnresolvedMention">
    <w:name w:val="Unresolved Mention"/>
    <w:basedOn w:val="DefaultParagraphFont"/>
    <w:uiPriority w:val="99"/>
    <w:semiHidden/>
    <w:unhideWhenUsed/>
    <w:rsid w:val="002563B1"/>
    <w:rPr>
      <w:color w:val="605E5C"/>
      <w:shd w:val="clear" w:color="auto" w:fill="E1DFDD"/>
    </w:rPr>
  </w:style>
  <w:style w:type="paragraph" w:styleId="Header">
    <w:name w:val="header"/>
    <w:basedOn w:val="Normal"/>
    <w:link w:val="HeaderChar"/>
    <w:uiPriority w:val="99"/>
    <w:unhideWhenUsed/>
    <w:rsid w:val="00721F5A"/>
    <w:pPr>
      <w:tabs>
        <w:tab w:val="center" w:pos="4153"/>
        <w:tab w:val="right" w:pos="8306"/>
      </w:tabs>
    </w:pPr>
  </w:style>
  <w:style w:type="character" w:customStyle="1" w:styleId="HeaderChar">
    <w:name w:val="Header Char"/>
    <w:basedOn w:val="DefaultParagraphFont"/>
    <w:link w:val="Header"/>
    <w:uiPriority w:val="99"/>
    <w:rsid w:val="00721F5A"/>
  </w:style>
  <w:style w:type="paragraph" w:styleId="Footer">
    <w:name w:val="footer"/>
    <w:basedOn w:val="Normal"/>
    <w:link w:val="FooterChar"/>
    <w:uiPriority w:val="99"/>
    <w:unhideWhenUsed/>
    <w:rsid w:val="00721F5A"/>
    <w:pPr>
      <w:tabs>
        <w:tab w:val="center" w:pos="4153"/>
        <w:tab w:val="right" w:pos="8306"/>
      </w:tabs>
    </w:pPr>
  </w:style>
  <w:style w:type="character" w:customStyle="1" w:styleId="FooterChar">
    <w:name w:val="Footer Char"/>
    <w:basedOn w:val="DefaultParagraphFont"/>
    <w:link w:val="Footer"/>
    <w:uiPriority w:val="99"/>
    <w:rsid w:val="00721F5A"/>
  </w:style>
  <w:style w:type="character" w:customStyle="1" w:styleId="Heading1Char">
    <w:name w:val="Heading 1 Char"/>
    <w:basedOn w:val="DefaultParagraphFont"/>
    <w:link w:val="Heading1"/>
    <w:uiPriority w:val="9"/>
    <w:rsid w:val="00150EF5"/>
    <w:rPr>
      <w:rFonts w:ascii="Times New Roman" w:eastAsiaTheme="majorEastAsia" w:hAnsi="Times New Roman" w:cs="Times New Roman"/>
      <w:b/>
      <w:bCs/>
      <w:caps/>
      <w:sz w:val="24"/>
      <w:szCs w:val="28"/>
    </w:rPr>
  </w:style>
  <w:style w:type="paragraph" w:styleId="TOCHeading">
    <w:name w:val="TOC Heading"/>
    <w:basedOn w:val="Heading1"/>
    <w:next w:val="Normal"/>
    <w:uiPriority w:val="39"/>
    <w:unhideWhenUsed/>
    <w:qFormat/>
    <w:rsid w:val="00CE1AF2"/>
    <w:pPr>
      <w:spacing w:line="276" w:lineRule="auto"/>
      <w:outlineLvl w:val="9"/>
    </w:pPr>
    <w:rPr>
      <w:lang w:val="en-US"/>
    </w:rPr>
  </w:style>
  <w:style w:type="paragraph" w:styleId="TOC1">
    <w:name w:val="toc 1"/>
    <w:basedOn w:val="Normal"/>
    <w:next w:val="Normal"/>
    <w:autoRedefine/>
    <w:uiPriority w:val="39"/>
    <w:unhideWhenUsed/>
    <w:rsid w:val="00CE1AF2"/>
    <w:pPr>
      <w:spacing w:after="100"/>
    </w:pPr>
  </w:style>
  <w:style w:type="character" w:customStyle="1" w:styleId="Heading2Char">
    <w:name w:val="Heading 2 Char"/>
    <w:basedOn w:val="DefaultParagraphFont"/>
    <w:link w:val="Heading2"/>
    <w:uiPriority w:val="9"/>
    <w:rsid w:val="00150EF5"/>
    <w:rPr>
      <w:rFonts w:ascii="Times New Roman" w:eastAsiaTheme="majorEastAsia" w:hAnsi="Times New Roman" w:cs="Times New Roman"/>
      <w:b/>
      <w:bCs/>
      <w:sz w:val="24"/>
      <w:szCs w:val="26"/>
    </w:rPr>
  </w:style>
  <w:style w:type="paragraph" w:styleId="TOC2">
    <w:name w:val="toc 2"/>
    <w:basedOn w:val="Normal"/>
    <w:next w:val="Normal"/>
    <w:autoRedefine/>
    <w:uiPriority w:val="39"/>
    <w:unhideWhenUsed/>
    <w:rsid w:val="0025494A"/>
    <w:pPr>
      <w:spacing w:after="100"/>
      <w:ind w:left="220"/>
    </w:pPr>
  </w:style>
  <w:style w:type="paragraph" w:styleId="Title">
    <w:name w:val="Title"/>
    <w:basedOn w:val="Normal"/>
    <w:next w:val="Normal"/>
    <w:link w:val="TitleChar"/>
    <w:uiPriority w:val="10"/>
    <w:qFormat/>
    <w:rsid w:val="008510AC"/>
    <w:pPr>
      <w:pBdr>
        <w:bottom w:val="single" w:sz="8" w:space="4" w:color="4472C4" w:themeColor="accent1"/>
      </w:pBdr>
      <w:spacing w:after="300"/>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leChar">
    <w:name w:val="Title Char"/>
    <w:basedOn w:val="DefaultParagraphFont"/>
    <w:link w:val="Title"/>
    <w:uiPriority w:val="10"/>
    <w:rsid w:val="008510AC"/>
    <w:rPr>
      <w:rFonts w:asciiTheme="majorHAnsi" w:eastAsiaTheme="majorEastAsia" w:hAnsiTheme="majorHAnsi" w:cstheme="majorBidi"/>
      <w:color w:val="323E4F" w:themeColor="text2" w:themeShade="BF"/>
      <w:spacing w:val="5"/>
      <w:kern w:val="28"/>
      <w:sz w:val="52"/>
      <w:szCs w:val="52"/>
    </w:rPr>
  </w:style>
  <w:style w:type="paragraph" w:customStyle="1" w:styleId="Z-agcycvr-Title">
    <w:name w:val="Z-agcycvr-Title"/>
    <w:basedOn w:val="Heading4"/>
    <w:next w:val="xl62"/>
    <w:rsid w:val="00F73AC9"/>
    <w:pPr>
      <w:keepLines w:val="0"/>
      <w:tabs>
        <w:tab w:val="left" w:pos="1800"/>
        <w:tab w:val="center" w:pos="4680"/>
        <w:tab w:val="right" w:pos="9360"/>
      </w:tabs>
      <w:spacing w:before="0" w:after="240"/>
      <w:ind w:left="1080"/>
      <w:jc w:val="center"/>
    </w:pPr>
    <w:rPr>
      <w:rFonts w:ascii="Arial Black" w:eastAsia="Times New Roman" w:hAnsi="Arial Black" w:cs="Arial"/>
      <w:i w:val="0"/>
      <w:iCs w:val="0"/>
      <w:color w:val="auto"/>
      <w:sz w:val="36"/>
      <w:szCs w:val="36"/>
    </w:rPr>
  </w:style>
  <w:style w:type="paragraph" w:customStyle="1" w:styleId="Z-agcycvr-Doctype">
    <w:name w:val="Z-agcycvr-Doctype"/>
    <w:basedOn w:val="Z-agcycvr-Title"/>
    <w:rsid w:val="00F73AC9"/>
    <w:pPr>
      <w:spacing w:line="400" w:lineRule="exact"/>
    </w:pPr>
  </w:style>
  <w:style w:type="paragraph" w:customStyle="1" w:styleId="Z-cvr-Normal">
    <w:name w:val="Z-cvr-Normal"/>
    <w:basedOn w:val="Normal"/>
    <w:rsid w:val="00F73AC9"/>
    <w:pPr>
      <w:tabs>
        <w:tab w:val="center" w:pos="4680"/>
        <w:tab w:val="right" w:pos="9360"/>
      </w:tabs>
      <w:spacing w:after="200" w:line="300" w:lineRule="exact"/>
    </w:pPr>
    <w:rPr>
      <w:rFonts w:eastAsia="Calibri" w:cs="Arial"/>
      <w:bCs/>
      <w:sz w:val="20"/>
      <w:szCs w:val="24"/>
    </w:rPr>
  </w:style>
  <w:style w:type="character" w:customStyle="1" w:styleId="Heading4Char">
    <w:name w:val="Heading 4 Char"/>
    <w:basedOn w:val="DefaultParagraphFont"/>
    <w:link w:val="Heading4"/>
    <w:uiPriority w:val="9"/>
    <w:semiHidden/>
    <w:rsid w:val="00F73AC9"/>
    <w:rPr>
      <w:rFonts w:asciiTheme="majorHAnsi" w:eastAsiaTheme="majorEastAsia" w:hAnsiTheme="majorHAnsi" w:cstheme="majorBidi"/>
      <w:b/>
      <w:bCs/>
      <w:i/>
      <w:iCs/>
      <w:color w:val="4472C4" w:themeColor="accent1"/>
    </w:rPr>
  </w:style>
  <w:style w:type="character" w:customStyle="1" w:styleId="tlid-translation">
    <w:name w:val="tlid-translation"/>
    <w:basedOn w:val="DefaultParagraphFont"/>
    <w:rsid w:val="008E5899"/>
  </w:style>
  <w:style w:type="character" w:customStyle="1" w:styleId="propery-des">
    <w:name w:val="propery-des"/>
    <w:basedOn w:val="DefaultParagraphFont"/>
    <w:rsid w:val="008E5899"/>
  </w:style>
  <w:style w:type="paragraph" w:customStyle="1" w:styleId="tv213">
    <w:name w:val="tv213"/>
    <w:basedOn w:val="Normal"/>
    <w:rsid w:val="009C239B"/>
    <w:pPr>
      <w:spacing w:before="100" w:beforeAutospacing="1" w:after="100" w:afterAutospacing="1"/>
    </w:pPr>
    <w:rPr>
      <w:rFonts w:eastAsia="Times New Roman"/>
      <w:szCs w:val="24"/>
      <w:lang w:eastAsia="lv-LV"/>
    </w:rPr>
  </w:style>
  <w:style w:type="paragraph" w:customStyle="1" w:styleId="paragraph">
    <w:name w:val="paragraph"/>
    <w:basedOn w:val="Normal"/>
    <w:rsid w:val="002153A4"/>
    <w:pPr>
      <w:spacing w:before="100" w:beforeAutospacing="1" w:after="100" w:afterAutospacing="1"/>
    </w:pPr>
    <w:rPr>
      <w:szCs w:val="24"/>
      <w:lang w:eastAsia="lv-LV"/>
    </w:rPr>
  </w:style>
  <w:style w:type="character" w:customStyle="1" w:styleId="normaltextrun">
    <w:name w:val="normaltextrun"/>
    <w:basedOn w:val="DefaultParagraphFont"/>
    <w:rsid w:val="002153A4"/>
  </w:style>
  <w:style w:type="character" w:customStyle="1" w:styleId="spellingerror">
    <w:name w:val="spellingerror"/>
    <w:basedOn w:val="DefaultParagraphFont"/>
    <w:rsid w:val="002153A4"/>
  </w:style>
  <w:style w:type="character" w:customStyle="1" w:styleId="eop">
    <w:name w:val="eop"/>
    <w:basedOn w:val="DefaultParagraphFont"/>
    <w:rsid w:val="002153A4"/>
  </w:style>
  <w:style w:type="character" w:customStyle="1" w:styleId="Heading3Char">
    <w:name w:val="Heading 3 Char"/>
    <w:basedOn w:val="DefaultParagraphFont"/>
    <w:link w:val="Heading3"/>
    <w:uiPriority w:val="9"/>
    <w:rsid w:val="00150EF5"/>
    <w:rPr>
      <w:rFonts w:ascii="Times New Roman" w:eastAsiaTheme="majorEastAsia" w:hAnsi="Times New Roman" w:cstheme="majorBidi"/>
      <w:b/>
      <w:color w:val="000000" w:themeColor="text1"/>
      <w:sz w:val="24"/>
      <w:szCs w:val="24"/>
    </w:rPr>
  </w:style>
  <w:style w:type="paragraph" w:styleId="TOC3">
    <w:name w:val="toc 3"/>
    <w:basedOn w:val="Normal"/>
    <w:next w:val="Normal"/>
    <w:autoRedefine/>
    <w:uiPriority w:val="39"/>
    <w:unhideWhenUsed/>
    <w:rsid w:val="00714B9D"/>
    <w:pPr>
      <w:spacing w:after="100"/>
      <w:ind w:left="440"/>
    </w:pPr>
  </w:style>
  <w:style w:type="character" w:styleId="CommentReference">
    <w:name w:val="annotation reference"/>
    <w:basedOn w:val="DefaultParagraphFont"/>
    <w:uiPriority w:val="99"/>
    <w:semiHidden/>
    <w:unhideWhenUsed/>
    <w:rsid w:val="0027370C"/>
    <w:rPr>
      <w:sz w:val="16"/>
      <w:szCs w:val="16"/>
    </w:rPr>
  </w:style>
  <w:style w:type="paragraph" w:styleId="CommentText">
    <w:name w:val="annotation text"/>
    <w:basedOn w:val="Normal"/>
    <w:link w:val="CommentTextChar"/>
    <w:uiPriority w:val="99"/>
    <w:semiHidden/>
    <w:unhideWhenUsed/>
    <w:rsid w:val="0027370C"/>
    <w:rPr>
      <w:sz w:val="20"/>
      <w:szCs w:val="20"/>
    </w:rPr>
  </w:style>
  <w:style w:type="character" w:customStyle="1" w:styleId="CommentTextChar">
    <w:name w:val="Comment Text Char"/>
    <w:basedOn w:val="DefaultParagraphFont"/>
    <w:link w:val="CommentText"/>
    <w:uiPriority w:val="99"/>
    <w:semiHidden/>
    <w:rsid w:val="0027370C"/>
    <w:rPr>
      <w:rFonts w:ascii="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27370C"/>
    <w:rPr>
      <w:b/>
      <w:bCs/>
    </w:rPr>
  </w:style>
  <w:style w:type="character" w:customStyle="1" w:styleId="CommentSubjectChar">
    <w:name w:val="Comment Subject Char"/>
    <w:basedOn w:val="CommentTextChar"/>
    <w:link w:val="CommentSubject"/>
    <w:uiPriority w:val="99"/>
    <w:semiHidden/>
    <w:rsid w:val="0027370C"/>
    <w:rPr>
      <w:rFonts w:ascii="Times New Roman" w:hAnsi="Times New Roman" w:cs="Times New Roman"/>
      <w:b/>
      <w:bCs/>
      <w:sz w:val="20"/>
      <w:szCs w:val="20"/>
    </w:rPr>
  </w:style>
  <w:style w:type="paragraph" w:styleId="FootnoteText">
    <w:name w:val="footnote text"/>
    <w:basedOn w:val="Normal"/>
    <w:link w:val="FootnoteTextChar"/>
    <w:uiPriority w:val="99"/>
    <w:semiHidden/>
    <w:unhideWhenUsed/>
    <w:rsid w:val="009D10CF"/>
    <w:rPr>
      <w:sz w:val="20"/>
      <w:szCs w:val="20"/>
    </w:rPr>
  </w:style>
  <w:style w:type="character" w:customStyle="1" w:styleId="FootnoteTextChar">
    <w:name w:val="Footnote Text Char"/>
    <w:basedOn w:val="DefaultParagraphFont"/>
    <w:link w:val="FootnoteText"/>
    <w:uiPriority w:val="99"/>
    <w:semiHidden/>
    <w:rsid w:val="009D10CF"/>
    <w:rPr>
      <w:rFonts w:ascii="Times New Roman" w:hAnsi="Times New Roman" w:cs="Times New Roman"/>
      <w:sz w:val="20"/>
      <w:szCs w:val="20"/>
    </w:rPr>
  </w:style>
  <w:style w:type="character" w:styleId="FootnoteReference">
    <w:name w:val="footnote reference"/>
    <w:basedOn w:val="DefaultParagraphFont"/>
    <w:uiPriority w:val="99"/>
    <w:semiHidden/>
    <w:unhideWhenUsed/>
    <w:rsid w:val="009D10CF"/>
    <w:rPr>
      <w:vertAlign w:val="superscript"/>
    </w:rPr>
  </w:style>
  <w:style w:type="paragraph" w:styleId="Revision">
    <w:name w:val="Revision"/>
    <w:hidden/>
    <w:uiPriority w:val="99"/>
    <w:semiHidden/>
    <w:rsid w:val="000C13C4"/>
    <w:pPr>
      <w:spacing w:after="0" w:line="240" w:lineRule="auto"/>
    </w:pPr>
    <w:rPr>
      <w:rFonts w:ascii="Times New Roman" w:hAnsi="Times New Roman" w:cs="Times New Roman"/>
      <w:sz w:val="24"/>
    </w:rPr>
  </w:style>
  <w:style w:type="table" w:styleId="TableGrid">
    <w:name w:val="Table Grid"/>
    <w:basedOn w:val="TableNormal"/>
    <w:uiPriority w:val="39"/>
    <w:rsid w:val="004D0D8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31938618">
      <w:bodyDiv w:val="1"/>
      <w:marLeft w:val="0"/>
      <w:marRight w:val="0"/>
      <w:marTop w:val="0"/>
      <w:marBottom w:val="0"/>
      <w:divBdr>
        <w:top w:val="none" w:sz="0" w:space="0" w:color="auto"/>
        <w:left w:val="none" w:sz="0" w:space="0" w:color="auto"/>
        <w:bottom w:val="none" w:sz="0" w:space="0" w:color="auto"/>
        <w:right w:val="none" w:sz="0" w:space="0" w:color="auto"/>
      </w:divBdr>
    </w:div>
    <w:div w:id="420688089">
      <w:bodyDiv w:val="1"/>
      <w:marLeft w:val="0"/>
      <w:marRight w:val="0"/>
      <w:marTop w:val="0"/>
      <w:marBottom w:val="0"/>
      <w:divBdr>
        <w:top w:val="none" w:sz="0" w:space="0" w:color="auto"/>
        <w:left w:val="none" w:sz="0" w:space="0" w:color="auto"/>
        <w:bottom w:val="none" w:sz="0" w:space="0" w:color="auto"/>
        <w:right w:val="none" w:sz="0" w:space="0" w:color="auto"/>
      </w:divBdr>
      <w:divsChild>
        <w:div w:id="4483252">
          <w:marLeft w:val="0"/>
          <w:marRight w:val="0"/>
          <w:marTop w:val="0"/>
          <w:marBottom w:val="0"/>
          <w:divBdr>
            <w:top w:val="none" w:sz="0" w:space="0" w:color="auto"/>
            <w:left w:val="none" w:sz="0" w:space="0" w:color="auto"/>
            <w:bottom w:val="none" w:sz="0" w:space="0" w:color="auto"/>
            <w:right w:val="none" w:sz="0" w:space="0" w:color="auto"/>
          </w:divBdr>
        </w:div>
        <w:div w:id="4599959">
          <w:marLeft w:val="0"/>
          <w:marRight w:val="0"/>
          <w:marTop w:val="0"/>
          <w:marBottom w:val="0"/>
          <w:divBdr>
            <w:top w:val="none" w:sz="0" w:space="0" w:color="auto"/>
            <w:left w:val="none" w:sz="0" w:space="0" w:color="auto"/>
            <w:bottom w:val="none" w:sz="0" w:space="0" w:color="auto"/>
            <w:right w:val="none" w:sz="0" w:space="0" w:color="auto"/>
          </w:divBdr>
        </w:div>
        <w:div w:id="5449214">
          <w:marLeft w:val="0"/>
          <w:marRight w:val="0"/>
          <w:marTop w:val="0"/>
          <w:marBottom w:val="0"/>
          <w:divBdr>
            <w:top w:val="none" w:sz="0" w:space="0" w:color="auto"/>
            <w:left w:val="none" w:sz="0" w:space="0" w:color="auto"/>
            <w:bottom w:val="none" w:sz="0" w:space="0" w:color="auto"/>
            <w:right w:val="none" w:sz="0" w:space="0" w:color="auto"/>
          </w:divBdr>
        </w:div>
        <w:div w:id="6249597">
          <w:marLeft w:val="0"/>
          <w:marRight w:val="0"/>
          <w:marTop w:val="0"/>
          <w:marBottom w:val="0"/>
          <w:divBdr>
            <w:top w:val="none" w:sz="0" w:space="0" w:color="auto"/>
            <w:left w:val="none" w:sz="0" w:space="0" w:color="auto"/>
            <w:bottom w:val="none" w:sz="0" w:space="0" w:color="auto"/>
            <w:right w:val="none" w:sz="0" w:space="0" w:color="auto"/>
          </w:divBdr>
        </w:div>
        <w:div w:id="8026106">
          <w:marLeft w:val="0"/>
          <w:marRight w:val="0"/>
          <w:marTop w:val="0"/>
          <w:marBottom w:val="0"/>
          <w:divBdr>
            <w:top w:val="none" w:sz="0" w:space="0" w:color="auto"/>
            <w:left w:val="none" w:sz="0" w:space="0" w:color="auto"/>
            <w:bottom w:val="none" w:sz="0" w:space="0" w:color="auto"/>
            <w:right w:val="none" w:sz="0" w:space="0" w:color="auto"/>
          </w:divBdr>
        </w:div>
        <w:div w:id="8411226">
          <w:marLeft w:val="0"/>
          <w:marRight w:val="0"/>
          <w:marTop w:val="0"/>
          <w:marBottom w:val="0"/>
          <w:divBdr>
            <w:top w:val="none" w:sz="0" w:space="0" w:color="auto"/>
            <w:left w:val="none" w:sz="0" w:space="0" w:color="auto"/>
            <w:bottom w:val="none" w:sz="0" w:space="0" w:color="auto"/>
            <w:right w:val="none" w:sz="0" w:space="0" w:color="auto"/>
          </w:divBdr>
        </w:div>
        <w:div w:id="13043811">
          <w:marLeft w:val="0"/>
          <w:marRight w:val="0"/>
          <w:marTop w:val="0"/>
          <w:marBottom w:val="0"/>
          <w:divBdr>
            <w:top w:val="none" w:sz="0" w:space="0" w:color="auto"/>
            <w:left w:val="none" w:sz="0" w:space="0" w:color="auto"/>
            <w:bottom w:val="none" w:sz="0" w:space="0" w:color="auto"/>
            <w:right w:val="none" w:sz="0" w:space="0" w:color="auto"/>
          </w:divBdr>
        </w:div>
        <w:div w:id="15738684">
          <w:marLeft w:val="0"/>
          <w:marRight w:val="0"/>
          <w:marTop w:val="0"/>
          <w:marBottom w:val="0"/>
          <w:divBdr>
            <w:top w:val="none" w:sz="0" w:space="0" w:color="auto"/>
            <w:left w:val="none" w:sz="0" w:space="0" w:color="auto"/>
            <w:bottom w:val="none" w:sz="0" w:space="0" w:color="auto"/>
            <w:right w:val="none" w:sz="0" w:space="0" w:color="auto"/>
          </w:divBdr>
        </w:div>
        <w:div w:id="17977402">
          <w:marLeft w:val="0"/>
          <w:marRight w:val="0"/>
          <w:marTop w:val="0"/>
          <w:marBottom w:val="0"/>
          <w:divBdr>
            <w:top w:val="none" w:sz="0" w:space="0" w:color="auto"/>
            <w:left w:val="none" w:sz="0" w:space="0" w:color="auto"/>
            <w:bottom w:val="none" w:sz="0" w:space="0" w:color="auto"/>
            <w:right w:val="none" w:sz="0" w:space="0" w:color="auto"/>
          </w:divBdr>
        </w:div>
        <w:div w:id="18699205">
          <w:marLeft w:val="0"/>
          <w:marRight w:val="0"/>
          <w:marTop w:val="0"/>
          <w:marBottom w:val="0"/>
          <w:divBdr>
            <w:top w:val="none" w:sz="0" w:space="0" w:color="auto"/>
            <w:left w:val="none" w:sz="0" w:space="0" w:color="auto"/>
            <w:bottom w:val="none" w:sz="0" w:space="0" w:color="auto"/>
            <w:right w:val="none" w:sz="0" w:space="0" w:color="auto"/>
          </w:divBdr>
        </w:div>
        <w:div w:id="19671664">
          <w:marLeft w:val="0"/>
          <w:marRight w:val="0"/>
          <w:marTop w:val="0"/>
          <w:marBottom w:val="0"/>
          <w:divBdr>
            <w:top w:val="none" w:sz="0" w:space="0" w:color="auto"/>
            <w:left w:val="none" w:sz="0" w:space="0" w:color="auto"/>
            <w:bottom w:val="none" w:sz="0" w:space="0" w:color="auto"/>
            <w:right w:val="none" w:sz="0" w:space="0" w:color="auto"/>
          </w:divBdr>
        </w:div>
        <w:div w:id="24596333">
          <w:marLeft w:val="0"/>
          <w:marRight w:val="0"/>
          <w:marTop w:val="0"/>
          <w:marBottom w:val="0"/>
          <w:divBdr>
            <w:top w:val="none" w:sz="0" w:space="0" w:color="auto"/>
            <w:left w:val="none" w:sz="0" w:space="0" w:color="auto"/>
            <w:bottom w:val="none" w:sz="0" w:space="0" w:color="auto"/>
            <w:right w:val="none" w:sz="0" w:space="0" w:color="auto"/>
          </w:divBdr>
        </w:div>
        <w:div w:id="24797930">
          <w:marLeft w:val="0"/>
          <w:marRight w:val="0"/>
          <w:marTop w:val="0"/>
          <w:marBottom w:val="0"/>
          <w:divBdr>
            <w:top w:val="none" w:sz="0" w:space="0" w:color="auto"/>
            <w:left w:val="none" w:sz="0" w:space="0" w:color="auto"/>
            <w:bottom w:val="none" w:sz="0" w:space="0" w:color="auto"/>
            <w:right w:val="none" w:sz="0" w:space="0" w:color="auto"/>
          </w:divBdr>
        </w:div>
        <w:div w:id="27226404">
          <w:marLeft w:val="0"/>
          <w:marRight w:val="0"/>
          <w:marTop w:val="0"/>
          <w:marBottom w:val="0"/>
          <w:divBdr>
            <w:top w:val="none" w:sz="0" w:space="0" w:color="auto"/>
            <w:left w:val="none" w:sz="0" w:space="0" w:color="auto"/>
            <w:bottom w:val="none" w:sz="0" w:space="0" w:color="auto"/>
            <w:right w:val="none" w:sz="0" w:space="0" w:color="auto"/>
          </w:divBdr>
        </w:div>
        <w:div w:id="27487339">
          <w:marLeft w:val="0"/>
          <w:marRight w:val="0"/>
          <w:marTop w:val="0"/>
          <w:marBottom w:val="0"/>
          <w:divBdr>
            <w:top w:val="none" w:sz="0" w:space="0" w:color="auto"/>
            <w:left w:val="none" w:sz="0" w:space="0" w:color="auto"/>
            <w:bottom w:val="none" w:sz="0" w:space="0" w:color="auto"/>
            <w:right w:val="none" w:sz="0" w:space="0" w:color="auto"/>
          </w:divBdr>
        </w:div>
        <w:div w:id="33770076">
          <w:marLeft w:val="0"/>
          <w:marRight w:val="0"/>
          <w:marTop w:val="0"/>
          <w:marBottom w:val="0"/>
          <w:divBdr>
            <w:top w:val="none" w:sz="0" w:space="0" w:color="auto"/>
            <w:left w:val="none" w:sz="0" w:space="0" w:color="auto"/>
            <w:bottom w:val="none" w:sz="0" w:space="0" w:color="auto"/>
            <w:right w:val="none" w:sz="0" w:space="0" w:color="auto"/>
          </w:divBdr>
        </w:div>
        <w:div w:id="35128378">
          <w:marLeft w:val="0"/>
          <w:marRight w:val="0"/>
          <w:marTop w:val="0"/>
          <w:marBottom w:val="0"/>
          <w:divBdr>
            <w:top w:val="none" w:sz="0" w:space="0" w:color="auto"/>
            <w:left w:val="none" w:sz="0" w:space="0" w:color="auto"/>
            <w:bottom w:val="none" w:sz="0" w:space="0" w:color="auto"/>
            <w:right w:val="none" w:sz="0" w:space="0" w:color="auto"/>
          </w:divBdr>
        </w:div>
        <w:div w:id="35662771">
          <w:marLeft w:val="0"/>
          <w:marRight w:val="0"/>
          <w:marTop w:val="0"/>
          <w:marBottom w:val="0"/>
          <w:divBdr>
            <w:top w:val="none" w:sz="0" w:space="0" w:color="auto"/>
            <w:left w:val="none" w:sz="0" w:space="0" w:color="auto"/>
            <w:bottom w:val="none" w:sz="0" w:space="0" w:color="auto"/>
            <w:right w:val="none" w:sz="0" w:space="0" w:color="auto"/>
          </w:divBdr>
        </w:div>
        <w:div w:id="36513427">
          <w:marLeft w:val="0"/>
          <w:marRight w:val="0"/>
          <w:marTop w:val="0"/>
          <w:marBottom w:val="0"/>
          <w:divBdr>
            <w:top w:val="none" w:sz="0" w:space="0" w:color="auto"/>
            <w:left w:val="none" w:sz="0" w:space="0" w:color="auto"/>
            <w:bottom w:val="none" w:sz="0" w:space="0" w:color="auto"/>
            <w:right w:val="none" w:sz="0" w:space="0" w:color="auto"/>
          </w:divBdr>
        </w:div>
        <w:div w:id="37314954">
          <w:marLeft w:val="0"/>
          <w:marRight w:val="0"/>
          <w:marTop w:val="0"/>
          <w:marBottom w:val="0"/>
          <w:divBdr>
            <w:top w:val="none" w:sz="0" w:space="0" w:color="auto"/>
            <w:left w:val="none" w:sz="0" w:space="0" w:color="auto"/>
            <w:bottom w:val="none" w:sz="0" w:space="0" w:color="auto"/>
            <w:right w:val="none" w:sz="0" w:space="0" w:color="auto"/>
          </w:divBdr>
        </w:div>
        <w:div w:id="43912936">
          <w:marLeft w:val="0"/>
          <w:marRight w:val="0"/>
          <w:marTop w:val="0"/>
          <w:marBottom w:val="0"/>
          <w:divBdr>
            <w:top w:val="none" w:sz="0" w:space="0" w:color="auto"/>
            <w:left w:val="none" w:sz="0" w:space="0" w:color="auto"/>
            <w:bottom w:val="none" w:sz="0" w:space="0" w:color="auto"/>
            <w:right w:val="none" w:sz="0" w:space="0" w:color="auto"/>
          </w:divBdr>
        </w:div>
        <w:div w:id="44647318">
          <w:marLeft w:val="0"/>
          <w:marRight w:val="0"/>
          <w:marTop w:val="0"/>
          <w:marBottom w:val="0"/>
          <w:divBdr>
            <w:top w:val="none" w:sz="0" w:space="0" w:color="auto"/>
            <w:left w:val="none" w:sz="0" w:space="0" w:color="auto"/>
            <w:bottom w:val="none" w:sz="0" w:space="0" w:color="auto"/>
            <w:right w:val="none" w:sz="0" w:space="0" w:color="auto"/>
          </w:divBdr>
        </w:div>
        <w:div w:id="48652888">
          <w:marLeft w:val="0"/>
          <w:marRight w:val="0"/>
          <w:marTop w:val="0"/>
          <w:marBottom w:val="0"/>
          <w:divBdr>
            <w:top w:val="none" w:sz="0" w:space="0" w:color="auto"/>
            <w:left w:val="none" w:sz="0" w:space="0" w:color="auto"/>
            <w:bottom w:val="none" w:sz="0" w:space="0" w:color="auto"/>
            <w:right w:val="none" w:sz="0" w:space="0" w:color="auto"/>
          </w:divBdr>
        </w:div>
        <w:div w:id="50277697">
          <w:marLeft w:val="0"/>
          <w:marRight w:val="0"/>
          <w:marTop w:val="0"/>
          <w:marBottom w:val="0"/>
          <w:divBdr>
            <w:top w:val="none" w:sz="0" w:space="0" w:color="auto"/>
            <w:left w:val="none" w:sz="0" w:space="0" w:color="auto"/>
            <w:bottom w:val="none" w:sz="0" w:space="0" w:color="auto"/>
            <w:right w:val="none" w:sz="0" w:space="0" w:color="auto"/>
          </w:divBdr>
        </w:div>
        <w:div w:id="52626463">
          <w:marLeft w:val="0"/>
          <w:marRight w:val="0"/>
          <w:marTop w:val="0"/>
          <w:marBottom w:val="0"/>
          <w:divBdr>
            <w:top w:val="none" w:sz="0" w:space="0" w:color="auto"/>
            <w:left w:val="none" w:sz="0" w:space="0" w:color="auto"/>
            <w:bottom w:val="none" w:sz="0" w:space="0" w:color="auto"/>
            <w:right w:val="none" w:sz="0" w:space="0" w:color="auto"/>
          </w:divBdr>
        </w:div>
        <w:div w:id="61561902">
          <w:marLeft w:val="0"/>
          <w:marRight w:val="0"/>
          <w:marTop w:val="0"/>
          <w:marBottom w:val="0"/>
          <w:divBdr>
            <w:top w:val="none" w:sz="0" w:space="0" w:color="auto"/>
            <w:left w:val="none" w:sz="0" w:space="0" w:color="auto"/>
            <w:bottom w:val="none" w:sz="0" w:space="0" w:color="auto"/>
            <w:right w:val="none" w:sz="0" w:space="0" w:color="auto"/>
          </w:divBdr>
        </w:div>
        <w:div w:id="63113725">
          <w:marLeft w:val="0"/>
          <w:marRight w:val="0"/>
          <w:marTop w:val="0"/>
          <w:marBottom w:val="0"/>
          <w:divBdr>
            <w:top w:val="none" w:sz="0" w:space="0" w:color="auto"/>
            <w:left w:val="none" w:sz="0" w:space="0" w:color="auto"/>
            <w:bottom w:val="none" w:sz="0" w:space="0" w:color="auto"/>
            <w:right w:val="none" w:sz="0" w:space="0" w:color="auto"/>
          </w:divBdr>
        </w:div>
        <w:div w:id="63843335">
          <w:marLeft w:val="0"/>
          <w:marRight w:val="0"/>
          <w:marTop w:val="0"/>
          <w:marBottom w:val="0"/>
          <w:divBdr>
            <w:top w:val="none" w:sz="0" w:space="0" w:color="auto"/>
            <w:left w:val="none" w:sz="0" w:space="0" w:color="auto"/>
            <w:bottom w:val="none" w:sz="0" w:space="0" w:color="auto"/>
            <w:right w:val="none" w:sz="0" w:space="0" w:color="auto"/>
          </w:divBdr>
        </w:div>
        <w:div w:id="66223278">
          <w:marLeft w:val="0"/>
          <w:marRight w:val="0"/>
          <w:marTop w:val="0"/>
          <w:marBottom w:val="0"/>
          <w:divBdr>
            <w:top w:val="none" w:sz="0" w:space="0" w:color="auto"/>
            <w:left w:val="none" w:sz="0" w:space="0" w:color="auto"/>
            <w:bottom w:val="none" w:sz="0" w:space="0" w:color="auto"/>
            <w:right w:val="none" w:sz="0" w:space="0" w:color="auto"/>
          </w:divBdr>
        </w:div>
        <w:div w:id="77605517">
          <w:marLeft w:val="0"/>
          <w:marRight w:val="0"/>
          <w:marTop w:val="0"/>
          <w:marBottom w:val="0"/>
          <w:divBdr>
            <w:top w:val="none" w:sz="0" w:space="0" w:color="auto"/>
            <w:left w:val="none" w:sz="0" w:space="0" w:color="auto"/>
            <w:bottom w:val="none" w:sz="0" w:space="0" w:color="auto"/>
            <w:right w:val="none" w:sz="0" w:space="0" w:color="auto"/>
          </w:divBdr>
        </w:div>
        <w:div w:id="78908726">
          <w:marLeft w:val="0"/>
          <w:marRight w:val="0"/>
          <w:marTop w:val="0"/>
          <w:marBottom w:val="0"/>
          <w:divBdr>
            <w:top w:val="none" w:sz="0" w:space="0" w:color="auto"/>
            <w:left w:val="none" w:sz="0" w:space="0" w:color="auto"/>
            <w:bottom w:val="none" w:sz="0" w:space="0" w:color="auto"/>
            <w:right w:val="none" w:sz="0" w:space="0" w:color="auto"/>
          </w:divBdr>
        </w:div>
        <w:div w:id="81802466">
          <w:marLeft w:val="0"/>
          <w:marRight w:val="0"/>
          <w:marTop w:val="0"/>
          <w:marBottom w:val="0"/>
          <w:divBdr>
            <w:top w:val="none" w:sz="0" w:space="0" w:color="auto"/>
            <w:left w:val="none" w:sz="0" w:space="0" w:color="auto"/>
            <w:bottom w:val="none" w:sz="0" w:space="0" w:color="auto"/>
            <w:right w:val="none" w:sz="0" w:space="0" w:color="auto"/>
          </w:divBdr>
        </w:div>
        <w:div w:id="83232681">
          <w:marLeft w:val="0"/>
          <w:marRight w:val="0"/>
          <w:marTop w:val="0"/>
          <w:marBottom w:val="0"/>
          <w:divBdr>
            <w:top w:val="none" w:sz="0" w:space="0" w:color="auto"/>
            <w:left w:val="none" w:sz="0" w:space="0" w:color="auto"/>
            <w:bottom w:val="none" w:sz="0" w:space="0" w:color="auto"/>
            <w:right w:val="none" w:sz="0" w:space="0" w:color="auto"/>
          </w:divBdr>
        </w:div>
        <w:div w:id="86510268">
          <w:marLeft w:val="0"/>
          <w:marRight w:val="0"/>
          <w:marTop w:val="0"/>
          <w:marBottom w:val="0"/>
          <w:divBdr>
            <w:top w:val="none" w:sz="0" w:space="0" w:color="auto"/>
            <w:left w:val="none" w:sz="0" w:space="0" w:color="auto"/>
            <w:bottom w:val="none" w:sz="0" w:space="0" w:color="auto"/>
            <w:right w:val="none" w:sz="0" w:space="0" w:color="auto"/>
          </w:divBdr>
        </w:div>
        <w:div w:id="89854991">
          <w:marLeft w:val="0"/>
          <w:marRight w:val="0"/>
          <w:marTop w:val="0"/>
          <w:marBottom w:val="0"/>
          <w:divBdr>
            <w:top w:val="none" w:sz="0" w:space="0" w:color="auto"/>
            <w:left w:val="none" w:sz="0" w:space="0" w:color="auto"/>
            <w:bottom w:val="none" w:sz="0" w:space="0" w:color="auto"/>
            <w:right w:val="none" w:sz="0" w:space="0" w:color="auto"/>
          </w:divBdr>
        </w:div>
        <w:div w:id="90706083">
          <w:marLeft w:val="0"/>
          <w:marRight w:val="0"/>
          <w:marTop w:val="0"/>
          <w:marBottom w:val="0"/>
          <w:divBdr>
            <w:top w:val="none" w:sz="0" w:space="0" w:color="auto"/>
            <w:left w:val="none" w:sz="0" w:space="0" w:color="auto"/>
            <w:bottom w:val="none" w:sz="0" w:space="0" w:color="auto"/>
            <w:right w:val="none" w:sz="0" w:space="0" w:color="auto"/>
          </w:divBdr>
        </w:div>
        <w:div w:id="90859076">
          <w:marLeft w:val="0"/>
          <w:marRight w:val="0"/>
          <w:marTop w:val="0"/>
          <w:marBottom w:val="0"/>
          <w:divBdr>
            <w:top w:val="none" w:sz="0" w:space="0" w:color="auto"/>
            <w:left w:val="none" w:sz="0" w:space="0" w:color="auto"/>
            <w:bottom w:val="none" w:sz="0" w:space="0" w:color="auto"/>
            <w:right w:val="none" w:sz="0" w:space="0" w:color="auto"/>
          </w:divBdr>
        </w:div>
        <w:div w:id="92020527">
          <w:marLeft w:val="0"/>
          <w:marRight w:val="0"/>
          <w:marTop w:val="0"/>
          <w:marBottom w:val="0"/>
          <w:divBdr>
            <w:top w:val="none" w:sz="0" w:space="0" w:color="auto"/>
            <w:left w:val="none" w:sz="0" w:space="0" w:color="auto"/>
            <w:bottom w:val="none" w:sz="0" w:space="0" w:color="auto"/>
            <w:right w:val="none" w:sz="0" w:space="0" w:color="auto"/>
          </w:divBdr>
        </w:div>
        <w:div w:id="95639592">
          <w:marLeft w:val="0"/>
          <w:marRight w:val="0"/>
          <w:marTop w:val="0"/>
          <w:marBottom w:val="0"/>
          <w:divBdr>
            <w:top w:val="none" w:sz="0" w:space="0" w:color="auto"/>
            <w:left w:val="none" w:sz="0" w:space="0" w:color="auto"/>
            <w:bottom w:val="none" w:sz="0" w:space="0" w:color="auto"/>
            <w:right w:val="none" w:sz="0" w:space="0" w:color="auto"/>
          </w:divBdr>
        </w:div>
        <w:div w:id="99838304">
          <w:marLeft w:val="0"/>
          <w:marRight w:val="0"/>
          <w:marTop w:val="0"/>
          <w:marBottom w:val="0"/>
          <w:divBdr>
            <w:top w:val="none" w:sz="0" w:space="0" w:color="auto"/>
            <w:left w:val="none" w:sz="0" w:space="0" w:color="auto"/>
            <w:bottom w:val="none" w:sz="0" w:space="0" w:color="auto"/>
            <w:right w:val="none" w:sz="0" w:space="0" w:color="auto"/>
          </w:divBdr>
        </w:div>
        <w:div w:id="101196732">
          <w:marLeft w:val="0"/>
          <w:marRight w:val="0"/>
          <w:marTop w:val="0"/>
          <w:marBottom w:val="0"/>
          <w:divBdr>
            <w:top w:val="none" w:sz="0" w:space="0" w:color="auto"/>
            <w:left w:val="none" w:sz="0" w:space="0" w:color="auto"/>
            <w:bottom w:val="none" w:sz="0" w:space="0" w:color="auto"/>
            <w:right w:val="none" w:sz="0" w:space="0" w:color="auto"/>
          </w:divBdr>
        </w:div>
        <w:div w:id="102457034">
          <w:marLeft w:val="0"/>
          <w:marRight w:val="0"/>
          <w:marTop w:val="0"/>
          <w:marBottom w:val="0"/>
          <w:divBdr>
            <w:top w:val="none" w:sz="0" w:space="0" w:color="auto"/>
            <w:left w:val="none" w:sz="0" w:space="0" w:color="auto"/>
            <w:bottom w:val="none" w:sz="0" w:space="0" w:color="auto"/>
            <w:right w:val="none" w:sz="0" w:space="0" w:color="auto"/>
          </w:divBdr>
        </w:div>
        <w:div w:id="102505353">
          <w:marLeft w:val="0"/>
          <w:marRight w:val="0"/>
          <w:marTop w:val="0"/>
          <w:marBottom w:val="0"/>
          <w:divBdr>
            <w:top w:val="none" w:sz="0" w:space="0" w:color="auto"/>
            <w:left w:val="none" w:sz="0" w:space="0" w:color="auto"/>
            <w:bottom w:val="none" w:sz="0" w:space="0" w:color="auto"/>
            <w:right w:val="none" w:sz="0" w:space="0" w:color="auto"/>
          </w:divBdr>
        </w:div>
        <w:div w:id="104007826">
          <w:marLeft w:val="0"/>
          <w:marRight w:val="0"/>
          <w:marTop w:val="0"/>
          <w:marBottom w:val="0"/>
          <w:divBdr>
            <w:top w:val="none" w:sz="0" w:space="0" w:color="auto"/>
            <w:left w:val="none" w:sz="0" w:space="0" w:color="auto"/>
            <w:bottom w:val="none" w:sz="0" w:space="0" w:color="auto"/>
            <w:right w:val="none" w:sz="0" w:space="0" w:color="auto"/>
          </w:divBdr>
        </w:div>
        <w:div w:id="116798494">
          <w:marLeft w:val="0"/>
          <w:marRight w:val="0"/>
          <w:marTop w:val="0"/>
          <w:marBottom w:val="0"/>
          <w:divBdr>
            <w:top w:val="none" w:sz="0" w:space="0" w:color="auto"/>
            <w:left w:val="none" w:sz="0" w:space="0" w:color="auto"/>
            <w:bottom w:val="none" w:sz="0" w:space="0" w:color="auto"/>
            <w:right w:val="none" w:sz="0" w:space="0" w:color="auto"/>
          </w:divBdr>
        </w:div>
        <w:div w:id="121267366">
          <w:marLeft w:val="0"/>
          <w:marRight w:val="0"/>
          <w:marTop w:val="0"/>
          <w:marBottom w:val="0"/>
          <w:divBdr>
            <w:top w:val="none" w:sz="0" w:space="0" w:color="auto"/>
            <w:left w:val="none" w:sz="0" w:space="0" w:color="auto"/>
            <w:bottom w:val="none" w:sz="0" w:space="0" w:color="auto"/>
            <w:right w:val="none" w:sz="0" w:space="0" w:color="auto"/>
          </w:divBdr>
        </w:div>
        <w:div w:id="127549545">
          <w:marLeft w:val="0"/>
          <w:marRight w:val="0"/>
          <w:marTop w:val="0"/>
          <w:marBottom w:val="0"/>
          <w:divBdr>
            <w:top w:val="none" w:sz="0" w:space="0" w:color="auto"/>
            <w:left w:val="none" w:sz="0" w:space="0" w:color="auto"/>
            <w:bottom w:val="none" w:sz="0" w:space="0" w:color="auto"/>
            <w:right w:val="none" w:sz="0" w:space="0" w:color="auto"/>
          </w:divBdr>
        </w:div>
        <w:div w:id="130055331">
          <w:marLeft w:val="0"/>
          <w:marRight w:val="0"/>
          <w:marTop w:val="0"/>
          <w:marBottom w:val="0"/>
          <w:divBdr>
            <w:top w:val="none" w:sz="0" w:space="0" w:color="auto"/>
            <w:left w:val="none" w:sz="0" w:space="0" w:color="auto"/>
            <w:bottom w:val="none" w:sz="0" w:space="0" w:color="auto"/>
            <w:right w:val="none" w:sz="0" w:space="0" w:color="auto"/>
          </w:divBdr>
        </w:div>
        <w:div w:id="130371760">
          <w:marLeft w:val="0"/>
          <w:marRight w:val="0"/>
          <w:marTop w:val="0"/>
          <w:marBottom w:val="0"/>
          <w:divBdr>
            <w:top w:val="none" w:sz="0" w:space="0" w:color="auto"/>
            <w:left w:val="none" w:sz="0" w:space="0" w:color="auto"/>
            <w:bottom w:val="none" w:sz="0" w:space="0" w:color="auto"/>
            <w:right w:val="none" w:sz="0" w:space="0" w:color="auto"/>
          </w:divBdr>
        </w:div>
        <w:div w:id="130640635">
          <w:marLeft w:val="0"/>
          <w:marRight w:val="0"/>
          <w:marTop w:val="0"/>
          <w:marBottom w:val="0"/>
          <w:divBdr>
            <w:top w:val="none" w:sz="0" w:space="0" w:color="auto"/>
            <w:left w:val="none" w:sz="0" w:space="0" w:color="auto"/>
            <w:bottom w:val="none" w:sz="0" w:space="0" w:color="auto"/>
            <w:right w:val="none" w:sz="0" w:space="0" w:color="auto"/>
          </w:divBdr>
        </w:div>
        <w:div w:id="131140745">
          <w:marLeft w:val="0"/>
          <w:marRight w:val="0"/>
          <w:marTop w:val="0"/>
          <w:marBottom w:val="0"/>
          <w:divBdr>
            <w:top w:val="none" w:sz="0" w:space="0" w:color="auto"/>
            <w:left w:val="none" w:sz="0" w:space="0" w:color="auto"/>
            <w:bottom w:val="none" w:sz="0" w:space="0" w:color="auto"/>
            <w:right w:val="none" w:sz="0" w:space="0" w:color="auto"/>
          </w:divBdr>
        </w:div>
        <w:div w:id="132329126">
          <w:marLeft w:val="0"/>
          <w:marRight w:val="0"/>
          <w:marTop w:val="0"/>
          <w:marBottom w:val="0"/>
          <w:divBdr>
            <w:top w:val="none" w:sz="0" w:space="0" w:color="auto"/>
            <w:left w:val="none" w:sz="0" w:space="0" w:color="auto"/>
            <w:bottom w:val="none" w:sz="0" w:space="0" w:color="auto"/>
            <w:right w:val="none" w:sz="0" w:space="0" w:color="auto"/>
          </w:divBdr>
        </w:div>
        <w:div w:id="135030961">
          <w:marLeft w:val="0"/>
          <w:marRight w:val="0"/>
          <w:marTop w:val="0"/>
          <w:marBottom w:val="0"/>
          <w:divBdr>
            <w:top w:val="none" w:sz="0" w:space="0" w:color="auto"/>
            <w:left w:val="none" w:sz="0" w:space="0" w:color="auto"/>
            <w:bottom w:val="none" w:sz="0" w:space="0" w:color="auto"/>
            <w:right w:val="none" w:sz="0" w:space="0" w:color="auto"/>
          </w:divBdr>
        </w:div>
        <w:div w:id="139159089">
          <w:marLeft w:val="0"/>
          <w:marRight w:val="0"/>
          <w:marTop w:val="0"/>
          <w:marBottom w:val="0"/>
          <w:divBdr>
            <w:top w:val="none" w:sz="0" w:space="0" w:color="auto"/>
            <w:left w:val="none" w:sz="0" w:space="0" w:color="auto"/>
            <w:bottom w:val="none" w:sz="0" w:space="0" w:color="auto"/>
            <w:right w:val="none" w:sz="0" w:space="0" w:color="auto"/>
          </w:divBdr>
        </w:div>
        <w:div w:id="140738513">
          <w:marLeft w:val="0"/>
          <w:marRight w:val="0"/>
          <w:marTop w:val="0"/>
          <w:marBottom w:val="0"/>
          <w:divBdr>
            <w:top w:val="none" w:sz="0" w:space="0" w:color="auto"/>
            <w:left w:val="none" w:sz="0" w:space="0" w:color="auto"/>
            <w:bottom w:val="none" w:sz="0" w:space="0" w:color="auto"/>
            <w:right w:val="none" w:sz="0" w:space="0" w:color="auto"/>
          </w:divBdr>
        </w:div>
        <w:div w:id="143595025">
          <w:marLeft w:val="0"/>
          <w:marRight w:val="0"/>
          <w:marTop w:val="0"/>
          <w:marBottom w:val="0"/>
          <w:divBdr>
            <w:top w:val="none" w:sz="0" w:space="0" w:color="auto"/>
            <w:left w:val="none" w:sz="0" w:space="0" w:color="auto"/>
            <w:bottom w:val="none" w:sz="0" w:space="0" w:color="auto"/>
            <w:right w:val="none" w:sz="0" w:space="0" w:color="auto"/>
          </w:divBdr>
        </w:div>
        <w:div w:id="144518924">
          <w:marLeft w:val="0"/>
          <w:marRight w:val="0"/>
          <w:marTop w:val="0"/>
          <w:marBottom w:val="0"/>
          <w:divBdr>
            <w:top w:val="none" w:sz="0" w:space="0" w:color="auto"/>
            <w:left w:val="none" w:sz="0" w:space="0" w:color="auto"/>
            <w:bottom w:val="none" w:sz="0" w:space="0" w:color="auto"/>
            <w:right w:val="none" w:sz="0" w:space="0" w:color="auto"/>
          </w:divBdr>
        </w:div>
        <w:div w:id="147402731">
          <w:marLeft w:val="0"/>
          <w:marRight w:val="0"/>
          <w:marTop w:val="0"/>
          <w:marBottom w:val="0"/>
          <w:divBdr>
            <w:top w:val="none" w:sz="0" w:space="0" w:color="auto"/>
            <w:left w:val="none" w:sz="0" w:space="0" w:color="auto"/>
            <w:bottom w:val="none" w:sz="0" w:space="0" w:color="auto"/>
            <w:right w:val="none" w:sz="0" w:space="0" w:color="auto"/>
          </w:divBdr>
        </w:div>
        <w:div w:id="149642804">
          <w:marLeft w:val="0"/>
          <w:marRight w:val="0"/>
          <w:marTop w:val="0"/>
          <w:marBottom w:val="0"/>
          <w:divBdr>
            <w:top w:val="none" w:sz="0" w:space="0" w:color="auto"/>
            <w:left w:val="none" w:sz="0" w:space="0" w:color="auto"/>
            <w:bottom w:val="none" w:sz="0" w:space="0" w:color="auto"/>
            <w:right w:val="none" w:sz="0" w:space="0" w:color="auto"/>
          </w:divBdr>
        </w:div>
        <w:div w:id="154927743">
          <w:marLeft w:val="0"/>
          <w:marRight w:val="0"/>
          <w:marTop w:val="0"/>
          <w:marBottom w:val="0"/>
          <w:divBdr>
            <w:top w:val="none" w:sz="0" w:space="0" w:color="auto"/>
            <w:left w:val="none" w:sz="0" w:space="0" w:color="auto"/>
            <w:bottom w:val="none" w:sz="0" w:space="0" w:color="auto"/>
            <w:right w:val="none" w:sz="0" w:space="0" w:color="auto"/>
          </w:divBdr>
        </w:div>
        <w:div w:id="158810714">
          <w:marLeft w:val="0"/>
          <w:marRight w:val="0"/>
          <w:marTop w:val="0"/>
          <w:marBottom w:val="0"/>
          <w:divBdr>
            <w:top w:val="none" w:sz="0" w:space="0" w:color="auto"/>
            <w:left w:val="none" w:sz="0" w:space="0" w:color="auto"/>
            <w:bottom w:val="none" w:sz="0" w:space="0" w:color="auto"/>
            <w:right w:val="none" w:sz="0" w:space="0" w:color="auto"/>
          </w:divBdr>
        </w:div>
        <w:div w:id="161893798">
          <w:marLeft w:val="0"/>
          <w:marRight w:val="0"/>
          <w:marTop w:val="0"/>
          <w:marBottom w:val="0"/>
          <w:divBdr>
            <w:top w:val="none" w:sz="0" w:space="0" w:color="auto"/>
            <w:left w:val="none" w:sz="0" w:space="0" w:color="auto"/>
            <w:bottom w:val="none" w:sz="0" w:space="0" w:color="auto"/>
            <w:right w:val="none" w:sz="0" w:space="0" w:color="auto"/>
          </w:divBdr>
        </w:div>
        <w:div w:id="164328287">
          <w:marLeft w:val="0"/>
          <w:marRight w:val="0"/>
          <w:marTop w:val="0"/>
          <w:marBottom w:val="0"/>
          <w:divBdr>
            <w:top w:val="none" w:sz="0" w:space="0" w:color="auto"/>
            <w:left w:val="none" w:sz="0" w:space="0" w:color="auto"/>
            <w:bottom w:val="none" w:sz="0" w:space="0" w:color="auto"/>
            <w:right w:val="none" w:sz="0" w:space="0" w:color="auto"/>
          </w:divBdr>
        </w:div>
        <w:div w:id="167251747">
          <w:marLeft w:val="0"/>
          <w:marRight w:val="0"/>
          <w:marTop w:val="0"/>
          <w:marBottom w:val="0"/>
          <w:divBdr>
            <w:top w:val="none" w:sz="0" w:space="0" w:color="auto"/>
            <w:left w:val="none" w:sz="0" w:space="0" w:color="auto"/>
            <w:bottom w:val="none" w:sz="0" w:space="0" w:color="auto"/>
            <w:right w:val="none" w:sz="0" w:space="0" w:color="auto"/>
          </w:divBdr>
        </w:div>
        <w:div w:id="168179620">
          <w:marLeft w:val="0"/>
          <w:marRight w:val="0"/>
          <w:marTop w:val="0"/>
          <w:marBottom w:val="0"/>
          <w:divBdr>
            <w:top w:val="none" w:sz="0" w:space="0" w:color="auto"/>
            <w:left w:val="none" w:sz="0" w:space="0" w:color="auto"/>
            <w:bottom w:val="none" w:sz="0" w:space="0" w:color="auto"/>
            <w:right w:val="none" w:sz="0" w:space="0" w:color="auto"/>
          </w:divBdr>
        </w:div>
        <w:div w:id="168564043">
          <w:marLeft w:val="0"/>
          <w:marRight w:val="0"/>
          <w:marTop w:val="0"/>
          <w:marBottom w:val="0"/>
          <w:divBdr>
            <w:top w:val="none" w:sz="0" w:space="0" w:color="auto"/>
            <w:left w:val="none" w:sz="0" w:space="0" w:color="auto"/>
            <w:bottom w:val="none" w:sz="0" w:space="0" w:color="auto"/>
            <w:right w:val="none" w:sz="0" w:space="0" w:color="auto"/>
          </w:divBdr>
        </w:div>
        <w:div w:id="169872394">
          <w:marLeft w:val="0"/>
          <w:marRight w:val="0"/>
          <w:marTop w:val="0"/>
          <w:marBottom w:val="0"/>
          <w:divBdr>
            <w:top w:val="none" w:sz="0" w:space="0" w:color="auto"/>
            <w:left w:val="none" w:sz="0" w:space="0" w:color="auto"/>
            <w:bottom w:val="none" w:sz="0" w:space="0" w:color="auto"/>
            <w:right w:val="none" w:sz="0" w:space="0" w:color="auto"/>
          </w:divBdr>
        </w:div>
        <w:div w:id="170490314">
          <w:marLeft w:val="0"/>
          <w:marRight w:val="0"/>
          <w:marTop w:val="0"/>
          <w:marBottom w:val="0"/>
          <w:divBdr>
            <w:top w:val="none" w:sz="0" w:space="0" w:color="auto"/>
            <w:left w:val="none" w:sz="0" w:space="0" w:color="auto"/>
            <w:bottom w:val="none" w:sz="0" w:space="0" w:color="auto"/>
            <w:right w:val="none" w:sz="0" w:space="0" w:color="auto"/>
          </w:divBdr>
        </w:div>
        <w:div w:id="173618580">
          <w:marLeft w:val="0"/>
          <w:marRight w:val="0"/>
          <w:marTop w:val="0"/>
          <w:marBottom w:val="0"/>
          <w:divBdr>
            <w:top w:val="none" w:sz="0" w:space="0" w:color="auto"/>
            <w:left w:val="none" w:sz="0" w:space="0" w:color="auto"/>
            <w:bottom w:val="none" w:sz="0" w:space="0" w:color="auto"/>
            <w:right w:val="none" w:sz="0" w:space="0" w:color="auto"/>
          </w:divBdr>
        </w:div>
        <w:div w:id="177626050">
          <w:marLeft w:val="0"/>
          <w:marRight w:val="0"/>
          <w:marTop w:val="0"/>
          <w:marBottom w:val="0"/>
          <w:divBdr>
            <w:top w:val="none" w:sz="0" w:space="0" w:color="auto"/>
            <w:left w:val="none" w:sz="0" w:space="0" w:color="auto"/>
            <w:bottom w:val="none" w:sz="0" w:space="0" w:color="auto"/>
            <w:right w:val="none" w:sz="0" w:space="0" w:color="auto"/>
          </w:divBdr>
        </w:div>
        <w:div w:id="179659317">
          <w:marLeft w:val="0"/>
          <w:marRight w:val="0"/>
          <w:marTop w:val="0"/>
          <w:marBottom w:val="0"/>
          <w:divBdr>
            <w:top w:val="none" w:sz="0" w:space="0" w:color="auto"/>
            <w:left w:val="none" w:sz="0" w:space="0" w:color="auto"/>
            <w:bottom w:val="none" w:sz="0" w:space="0" w:color="auto"/>
            <w:right w:val="none" w:sz="0" w:space="0" w:color="auto"/>
          </w:divBdr>
        </w:div>
        <w:div w:id="179782299">
          <w:marLeft w:val="0"/>
          <w:marRight w:val="0"/>
          <w:marTop w:val="0"/>
          <w:marBottom w:val="0"/>
          <w:divBdr>
            <w:top w:val="none" w:sz="0" w:space="0" w:color="auto"/>
            <w:left w:val="none" w:sz="0" w:space="0" w:color="auto"/>
            <w:bottom w:val="none" w:sz="0" w:space="0" w:color="auto"/>
            <w:right w:val="none" w:sz="0" w:space="0" w:color="auto"/>
          </w:divBdr>
        </w:div>
        <w:div w:id="181285766">
          <w:marLeft w:val="0"/>
          <w:marRight w:val="0"/>
          <w:marTop w:val="0"/>
          <w:marBottom w:val="0"/>
          <w:divBdr>
            <w:top w:val="none" w:sz="0" w:space="0" w:color="auto"/>
            <w:left w:val="none" w:sz="0" w:space="0" w:color="auto"/>
            <w:bottom w:val="none" w:sz="0" w:space="0" w:color="auto"/>
            <w:right w:val="none" w:sz="0" w:space="0" w:color="auto"/>
          </w:divBdr>
        </w:div>
        <w:div w:id="183373601">
          <w:marLeft w:val="0"/>
          <w:marRight w:val="0"/>
          <w:marTop w:val="0"/>
          <w:marBottom w:val="0"/>
          <w:divBdr>
            <w:top w:val="none" w:sz="0" w:space="0" w:color="auto"/>
            <w:left w:val="none" w:sz="0" w:space="0" w:color="auto"/>
            <w:bottom w:val="none" w:sz="0" w:space="0" w:color="auto"/>
            <w:right w:val="none" w:sz="0" w:space="0" w:color="auto"/>
          </w:divBdr>
        </w:div>
        <w:div w:id="183784555">
          <w:marLeft w:val="0"/>
          <w:marRight w:val="0"/>
          <w:marTop w:val="0"/>
          <w:marBottom w:val="0"/>
          <w:divBdr>
            <w:top w:val="none" w:sz="0" w:space="0" w:color="auto"/>
            <w:left w:val="none" w:sz="0" w:space="0" w:color="auto"/>
            <w:bottom w:val="none" w:sz="0" w:space="0" w:color="auto"/>
            <w:right w:val="none" w:sz="0" w:space="0" w:color="auto"/>
          </w:divBdr>
        </w:div>
        <w:div w:id="186677720">
          <w:marLeft w:val="0"/>
          <w:marRight w:val="0"/>
          <w:marTop w:val="0"/>
          <w:marBottom w:val="0"/>
          <w:divBdr>
            <w:top w:val="none" w:sz="0" w:space="0" w:color="auto"/>
            <w:left w:val="none" w:sz="0" w:space="0" w:color="auto"/>
            <w:bottom w:val="none" w:sz="0" w:space="0" w:color="auto"/>
            <w:right w:val="none" w:sz="0" w:space="0" w:color="auto"/>
          </w:divBdr>
        </w:div>
        <w:div w:id="187254033">
          <w:marLeft w:val="0"/>
          <w:marRight w:val="0"/>
          <w:marTop w:val="0"/>
          <w:marBottom w:val="0"/>
          <w:divBdr>
            <w:top w:val="none" w:sz="0" w:space="0" w:color="auto"/>
            <w:left w:val="none" w:sz="0" w:space="0" w:color="auto"/>
            <w:bottom w:val="none" w:sz="0" w:space="0" w:color="auto"/>
            <w:right w:val="none" w:sz="0" w:space="0" w:color="auto"/>
          </w:divBdr>
        </w:div>
        <w:div w:id="193277257">
          <w:marLeft w:val="0"/>
          <w:marRight w:val="0"/>
          <w:marTop w:val="0"/>
          <w:marBottom w:val="0"/>
          <w:divBdr>
            <w:top w:val="none" w:sz="0" w:space="0" w:color="auto"/>
            <w:left w:val="none" w:sz="0" w:space="0" w:color="auto"/>
            <w:bottom w:val="none" w:sz="0" w:space="0" w:color="auto"/>
            <w:right w:val="none" w:sz="0" w:space="0" w:color="auto"/>
          </w:divBdr>
        </w:div>
        <w:div w:id="197011006">
          <w:marLeft w:val="0"/>
          <w:marRight w:val="0"/>
          <w:marTop w:val="0"/>
          <w:marBottom w:val="0"/>
          <w:divBdr>
            <w:top w:val="none" w:sz="0" w:space="0" w:color="auto"/>
            <w:left w:val="none" w:sz="0" w:space="0" w:color="auto"/>
            <w:bottom w:val="none" w:sz="0" w:space="0" w:color="auto"/>
            <w:right w:val="none" w:sz="0" w:space="0" w:color="auto"/>
          </w:divBdr>
        </w:div>
        <w:div w:id="197474818">
          <w:marLeft w:val="0"/>
          <w:marRight w:val="0"/>
          <w:marTop w:val="0"/>
          <w:marBottom w:val="0"/>
          <w:divBdr>
            <w:top w:val="none" w:sz="0" w:space="0" w:color="auto"/>
            <w:left w:val="none" w:sz="0" w:space="0" w:color="auto"/>
            <w:bottom w:val="none" w:sz="0" w:space="0" w:color="auto"/>
            <w:right w:val="none" w:sz="0" w:space="0" w:color="auto"/>
          </w:divBdr>
        </w:div>
        <w:div w:id="198277676">
          <w:marLeft w:val="0"/>
          <w:marRight w:val="0"/>
          <w:marTop w:val="0"/>
          <w:marBottom w:val="0"/>
          <w:divBdr>
            <w:top w:val="none" w:sz="0" w:space="0" w:color="auto"/>
            <w:left w:val="none" w:sz="0" w:space="0" w:color="auto"/>
            <w:bottom w:val="none" w:sz="0" w:space="0" w:color="auto"/>
            <w:right w:val="none" w:sz="0" w:space="0" w:color="auto"/>
          </w:divBdr>
        </w:div>
        <w:div w:id="201133242">
          <w:marLeft w:val="0"/>
          <w:marRight w:val="0"/>
          <w:marTop w:val="0"/>
          <w:marBottom w:val="0"/>
          <w:divBdr>
            <w:top w:val="none" w:sz="0" w:space="0" w:color="auto"/>
            <w:left w:val="none" w:sz="0" w:space="0" w:color="auto"/>
            <w:bottom w:val="none" w:sz="0" w:space="0" w:color="auto"/>
            <w:right w:val="none" w:sz="0" w:space="0" w:color="auto"/>
          </w:divBdr>
        </w:div>
        <w:div w:id="203250370">
          <w:marLeft w:val="0"/>
          <w:marRight w:val="0"/>
          <w:marTop w:val="0"/>
          <w:marBottom w:val="0"/>
          <w:divBdr>
            <w:top w:val="none" w:sz="0" w:space="0" w:color="auto"/>
            <w:left w:val="none" w:sz="0" w:space="0" w:color="auto"/>
            <w:bottom w:val="none" w:sz="0" w:space="0" w:color="auto"/>
            <w:right w:val="none" w:sz="0" w:space="0" w:color="auto"/>
          </w:divBdr>
        </w:div>
        <w:div w:id="206264022">
          <w:marLeft w:val="0"/>
          <w:marRight w:val="0"/>
          <w:marTop w:val="0"/>
          <w:marBottom w:val="0"/>
          <w:divBdr>
            <w:top w:val="none" w:sz="0" w:space="0" w:color="auto"/>
            <w:left w:val="none" w:sz="0" w:space="0" w:color="auto"/>
            <w:bottom w:val="none" w:sz="0" w:space="0" w:color="auto"/>
            <w:right w:val="none" w:sz="0" w:space="0" w:color="auto"/>
          </w:divBdr>
        </w:div>
        <w:div w:id="211885838">
          <w:marLeft w:val="0"/>
          <w:marRight w:val="0"/>
          <w:marTop w:val="0"/>
          <w:marBottom w:val="0"/>
          <w:divBdr>
            <w:top w:val="none" w:sz="0" w:space="0" w:color="auto"/>
            <w:left w:val="none" w:sz="0" w:space="0" w:color="auto"/>
            <w:bottom w:val="none" w:sz="0" w:space="0" w:color="auto"/>
            <w:right w:val="none" w:sz="0" w:space="0" w:color="auto"/>
          </w:divBdr>
        </w:div>
        <w:div w:id="212617788">
          <w:marLeft w:val="0"/>
          <w:marRight w:val="0"/>
          <w:marTop w:val="0"/>
          <w:marBottom w:val="0"/>
          <w:divBdr>
            <w:top w:val="none" w:sz="0" w:space="0" w:color="auto"/>
            <w:left w:val="none" w:sz="0" w:space="0" w:color="auto"/>
            <w:bottom w:val="none" w:sz="0" w:space="0" w:color="auto"/>
            <w:right w:val="none" w:sz="0" w:space="0" w:color="auto"/>
          </w:divBdr>
        </w:div>
        <w:div w:id="212889573">
          <w:marLeft w:val="0"/>
          <w:marRight w:val="0"/>
          <w:marTop w:val="0"/>
          <w:marBottom w:val="0"/>
          <w:divBdr>
            <w:top w:val="none" w:sz="0" w:space="0" w:color="auto"/>
            <w:left w:val="none" w:sz="0" w:space="0" w:color="auto"/>
            <w:bottom w:val="none" w:sz="0" w:space="0" w:color="auto"/>
            <w:right w:val="none" w:sz="0" w:space="0" w:color="auto"/>
          </w:divBdr>
        </w:div>
        <w:div w:id="215241563">
          <w:marLeft w:val="0"/>
          <w:marRight w:val="0"/>
          <w:marTop w:val="0"/>
          <w:marBottom w:val="0"/>
          <w:divBdr>
            <w:top w:val="none" w:sz="0" w:space="0" w:color="auto"/>
            <w:left w:val="none" w:sz="0" w:space="0" w:color="auto"/>
            <w:bottom w:val="none" w:sz="0" w:space="0" w:color="auto"/>
            <w:right w:val="none" w:sz="0" w:space="0" w:color="auto"/>
          </w:divBdr>
        </w:div>
        <w:div w:id="219559454">
          <w:marLeft w:val="0"/>
          <w:marRight w:val="0"/>
          <w:marTop w:val="0"/>
          <w:marBottom w:val="0"/>
          <w:divBdr>
            <w:top w:val="none" w:sz="0" w:space="0" w:color="auto"/>
            <w:left w:val="none" w:sz="0" w:space="0" w:color="auto"/>
            <w:bottom w:val="none" w:sz="0" w:space="0" w:color="auto"/>
            <w:right w:val="none" w:sz="0" w:space="0" w:color="auto"/>
          </w:divBdr>
        </w:div>
        <w:div w:id="220747653">
          <w:marLeft w:val="0"/>
          <w:marRight w:val="0"/>
          <w:marTop w:val="0"/>
          <w:marBottom w:val="0"/>
          <w:divBdr>
            <w:top w:val="none" w:sz="0" w:space="0" w:color="auto"/>
            <w:left w:val="none" w:sz="0" w:space="0" w:color="auto"/>
            <w:bottom w:val="none" w:sz="0" w:space="0" w:color="auto"/>
            <w:right w:val="none" w:sz="0" w:space="0" w:color="auto"/>
          </w:divBdr>
        </w:div>
        <w:div w:id="220793474">
          <w:marLeft w:val="0"/>
          <w:marRight w:val="0"/>
          <w:marTop w:val="0"/>
          <w:marBottom w:val="0"/>
          <w:divBdr>
            <w:top w:val="none" w:sz="0" w:space="0" w:color="auto"/>
            <w:left w:val="none" w:sz="0" w:space="0" w:color="auto"/>
            <w:bottom w:val="none" w:sz="0" w:space="0" w:color="auto"/>
            <w:right w:val="none" w:sz="0" w:space="0" w:color="auto"/>
          </w:divBdr>
        </w:div>
        <w:div w:id="220871472">
          <w:marLeft w:val="0"/>
          <w:marRight w:val="0"/>
          <w:marTop w:val="0"/>
          <w:marBottom w:val="0"/>
          <w:divBdr>
            <w:top w:val="none" w:sz="0" w:space="0" w:color="auto"/>
            <w:left w:val="none" w:sz="0" w:space="0" w:color="auto"/>
            <w:bottom w:val="none" w:sz="0" w:space="0" w:color="auto"/>
            <w:right w:val="none" w:sz="0" w:space="0" w:color="auto"/>
          </w:divBdr>
        </w:div>
        <w:div w:id="220874169">
          <w:marLeft w:val="0"/>
          <w:marRight w:val="0"/>
          <w:marTop w:val="0"/>
          <w:marBottom w:val="0"/>
          <w:divBdr>
            <w:top w:val="none" w:sz="0" w:space="0" w:color="auto"/>
            <w:left w:val="none" w:sz="0" w:space="0" w:color="auto"/>
            <w:bottom w:val="none" w:sz="0" w:space="0" w:color="auto"/>
            <w:right w:val="none" w:sz="0" w:space="0" w:color="auto"/>
          </w:divBdr>
        </w:div>
        <w:div w:id="222454248">
          <w:marLeft w:val="0"/>
          <w:marRight w:val="0"/>
          <w:marTop w:val="0"/>
          <w:marBottom w:val="0"/>
          <w:divBdr>
            <w:top w:val="none" w:sz="0" w:space="0" w:color="auto"/>
            <w:left w:val="none" w:sz="0" w:space="0" w:color="auto"/>
            <w:bottom w:val="none" w:sz="0" w:space="0" w:color="auto"/>
            <w:right w:val="none" w:sz="0" w:space="0" w:color="auto"/>
          </w:divBdr>
        </w:div>
        <w:div w:id="222569403">
          <w:marLeft w:val="0"/>
          <w:marRight w:val="0"/>
          <w:marTop w:val="0"/>
          <w:marBottom w:val="0"/>
          <w:divBdr>
            <w:top w:val="none" w:sz="0" w:space="0" w:color="auto"/>
            <w:left w:val="none" w:sz="0" w:space="0" w:color="auto"/>
            <w:bottom w:val="none" w:sz="0" w:space="0" w:color="auto"/>
            <w:right w:val="none" w:sz="0" w:space="0" w:color="auto"/>
          </w:divBdr>
        </w:div>
        <w:div w:id="224142590">
          <w:marLeft w:val="0"/>
          <w:marRight w:val="0"/>
          <w:marTop w:val="0"/>
          <w:marBottom w:val="0"/>
          <w:divBdr>
            <w:top w:val="none" w:sz="0" w:space="0" w:color="auto"/>
            <w:left w:val="none" w:sz="0" w:space="0" w:color="auto"/>
            <w:bottom w:val="none" w:sz="0" w:space="0" w:color="auto"/>
            <w:right w:val="none" w:sz="0" w:space="0" w:color="auto"/>
          </w:divBdr>
        </w:div>
        <w:div w:id="230432305">
          <w:marLeft w:val="0"/>
          <w:marRight w:val="0"/>
          <w:marTop w:val="0"/>
          <w:marBottom w:val="0"/>
          <w:divBdr>
            <w:top w:val="none" w:sz="0" w:space="0" w:color="auto"/>
            <w:left w:val="none" w:sz="0" w:space="0" w:color="auto"/>
            <w:bottom w:val="none" w:sz="0" w:space="0" w:color="auto"/>
            <w:right w:val="none" w:sz="0" w:space="0" w:color="auto"/>
          </w:divBdr>
        </w:div>
        <w:div w:id="231043432">
          <w:marLeft w:val="0"/>
          <w:marRight w:val="0"/>
          <w:marTop w:val="0"/>
          <w:marBottom w:val="0"/>
          <w:divBdr>
            <w:top w:val="none" w:sz="0" w:space="0" w:color="auto"/>
            <w:left w:val="none" w:sz="0" w:space="0" w:color="auto"/>
            <w:bottom w:val="none" w:sz="0" w:space="0" w:color="auto"/>
            <w:right w:val="none" w:sz="0" w:space="0" w:color="auto"/>
          </w:divBdr>
        </w:div>
        <w:div w:id="231239634">
          <w:marLeft w:val="0"/>
          <w:marRight w:val="0"/>
          <w:marTop w:val="0"/>
          <w:marBottom w:val="0"/>
          <w:divBdr>
            <w:top w:val="none" w:sz="0" w:space="0" w:color="auto"/>
            <w:left w:val="none" w:sz="0" w:space="0" w:color="auto"/>
            <w:bottom w:val="none" w:sz="0" w:space="0" w:color="auto"/>
            <w:right w:val="none" w:sz="0" w:space="0" w:color="auto"/>
          </w:divBdr>
        </w:div>
        <w:div w:id="231934997">
          <w:marLeft w:val="0"/>
          <w:marRight w:val="0"/>
          <w:marTop w:val="0"/>
          <w:marBottom w:val="0"/>
          <w:divBdr>
            <w:top w:val="none" w:sz="0" w:space="0" w:color="auto"/>
            <w:left w:val="none" w:sz="0" w:space="0" w:color="auto"/>
            <w:bottom w:val="none" w:sz="0" w:space="0" w:color="auto"/>
            <w:right w:val="none" w:sz="0" w:space="0" w:color="auto"/>
          </w:divBdr>
        </w:div>
        <w:div w:id="238827481">
          <w:marLeft w:val="0"/>
          <w:marRight w:val="0"/>
          <w:marTop w:val="0"/>
          <w:marBottom w:val="0"/>
          <w:divBdr>
            <w:top w:val="none" w:sz="0" w:space="0" w:color="auto"/>
            <w:left w:val="none" w:sz="0" w:space="0" w:color="auto"/>
            <w:bottom w:val="none" w:sz="0" w:space="0" w:color="auto"/>
            <w:right w:val="none" w:sz="0" w:space="0" w:color="auto"/>
          </w:divBdr>
        </w:div>
        <w:div w:id="243997786">
          <w:marLeft w:val="0"/>
          <w:marRight w:val="0"/>
          <w:marTop w:val="0"/>
          <w:marBottom w:val="0"/>
          <w:divBdr>
            <w:top w:val="none" w:sz="0" w:space="0" w:color="auto"/>
            <w:left w:val="none" w:sz="0" w:space="0" w:color="auto"/>
            <w:bottom w:val="none" w:sz="0" w:space="0" w:color="auto"/>
            <w:right w:val="none" w:sz="0" w:space="0" w:color="auto"/>
          </w:divBdr>
        </w:div>
        <w:div w:id="249706986">
          <w:marLeft w:val="0"/>
          <w:marRight w:val="0"/>
          <w:marTop w:val="0"/>
          <w:marBottom w:val="0"/>
          <w:divBdr>
            <w:top w:val="none" w:sz="0" w:space="0" w:color="auto"/>
            <w:left w:val="none" w:sz="0" w:space="0" w:color="auto"/>
            <w:bottom w:val="none" w:sz="0" w:space="0" w:color="auto"/>
            <w:right w:val="none" w:sz="0" w:space="0" w:color="auto"/>
          </w:divBdr>
        </w:div>
        <w:div w:id="254362843">
          <w:marLeft w:val="0"/>
          <w:marRight w:val="0"/>
          <w:marTop w:val="0"/>
          <w:marBottom w:val="0"/>
          <w:divBdr>
            <w:top w:val="none" w:sz="0" w:space="0" w:color="auto"/>
            <w:left w:val="none" w:sz="0" w:space="0" w:color="auto"/>
            <w:bottom w:val="none" w:sz="0" w:space="0" w:color="auto"/>
            <w:right w:val="none" w:sz="0" w:space="0" w:color="auto"/>
          </w:divBdr>
        </w:div>
        <w:div w:id="256523219">
          <w:marLeft w:val="0"/>
          <w:marRight w:val="0"/>
          <w:marTop w:val="0"/>
          <w:marBottom w:val="0"/>
          <w:divBdr>
            <w:top w:val="none" w:sz="0" w:space="0" w:color="auto"/>
            <w:left w:val="none" w:sz="0" w:space="0" w:color="auto"/>
            <w:bottom w:val="none" w:sz="0" w:space="0" w:color="auto"/>
            <w:right w:val="none" w:sz="0" w:space="0" w:color="auto"/>
          </w:divBdr>
        </w:div>
        <w:div w:id="257719384">
          <w:marLeft w:val="0"/>
          <w:marRight w:val="0"/>
          <w:marTop w:val="0"/>
          <w:marBottom w:val="0"/>
          <w:divBdr>
            <w:top w:val="none" w:sz="0" w:space="0" w:color="auto"/>
            <w:left w:val="none" w:sz="0" w:space="0" w:color="auto"/>
            <w:bottom w:val="none" w:sz="0" w:space="0" w:color="auto"/>
            <w:right w:val="none" w:sz="0" w:space="0" w:color="auto"/>
          </w:divBdr>
        </w:div>
        <w:div w:id="261837865">
          <w:marLeft w:val="0"/>
          <w:marRight w:val="0"/>
          <w:marTop w:val="0"/>
          <w:marBottom w:val="0"/>
          <w:divBdr>
            <w:top w:val="none" w:sz="0" w:space="0" w:color="auto"/>
            <w:left w:val="none" w:sz="0" w:space="0" w:color="auto"/>
            <w:bottom w:val="none" w:sz="0" w:space="0" w:color="auto"/>
            <w:right w:val="none" w:sz="0" w:space="0" w:color="auto"/>
          </w:divBdr>
        </w:div>
        <w:div w:id="264963706">
          <w:marLeft w:val="0"/>
          <w:marRight w:val="0"/>
          <w:marTop w:val="0"/>
          <w:marBottom w:val="0"/>
          <w:divBdr>
            <w:top w:val="none" w:sz="0" w:space="0" w:color="auto"/>
            <w:left w:val="none" w:sz="0" w:space="0" w:color="auto"/>
            <w:bottom w:val="none" w:sz="0" w:space="0" w:color="auto"/>
            <w:right w:val="none" w:sz="0" w:space="0" w:color="auto"/>
          </w:divBdr>
        </w:div>
        <w:div w:id="268586196">
          <w:marLeft w:val="0"/>
          <w:marRight w:val="0"/>
          <w:marTop w:val="0"/>
          <w:marBottom w:val="0"/>
          <w:divBdr>
            <w:top w:val="none" w:sz="0" w:space="0" w:color="auto"/>
            <w:left w:val="none" w:sz="0" w:space="0" w:color="auto"/>
            <w:bottom w:val="none" w:sz="0" w:space="0" w:color="auto"/>
            <w:right w:val="none" w:sz="0" w:space="0" w:color="auto"/>
          </w:divBdr>
        </w:div>
        <w:div w:id="269046088">
          <w:marLeft w:val="0"/>
          <w:marRight w:val="0"/>
          <w:marTop w:val="0"/>
          <w:marBottom w:val="0"/>
          <w:divBdr>
            <w:top w:val="none" w:sz="0" w:space="0" w:color="auto"/>
            <w:left w:val="none" w:sz="0" w:space="0" w:color="auto"/>
            <w:bottom w:val="none" w:sz="0" w:space="0" w:color="auto"/>
            <w:right w:val="none" w:sz="0" w:space="0" w:color="auto"/>
          </w:divBdr>
        </w:div>
        <w:div w:id="269240167">
          <w:marLeft w:val="0"/>
          <w:marRight w:val="0"/>
          <w:marTop w:val="0"/>
          <w:marBottom w:val="0"/>
          <w:divBdr>
            <w:top w:val="none" w:sz="0" w:space="0" w:color="auto"/>
            <w:left w:val="none" w:sz="0" w:space="0" w:color="auto"/>
            <w:bottom w:val="none" w:sz="0" w:space="0" w:color="auto"/>
            <w:right w:val="none" w:sz="0" w:space="0" w:color="auto"/>
          </w:divBdr>
        </w:div>
        <w:div w:id="277373708">
          <w:marLeft w:val="0"/>
          <w:marRight w:val="0"/>
          <w:marTop w:val="0"/>
          <w:marBottom w:val="0"/>
          <w:divBdr>
            <w:top w:val="none" w:sz="0" w:space="0" w:color="auto"/>
            <w:left w:val="none" w:sz="0" w:space="0" w:color="auto"/>
            <w:bottom w:val="none" w:sz="0" w:space="0" w:color="auto"/>
            <w:right w:val="none" w:sz="0" w:space="0" w:color="auto"/>
          </w:divBdr>
        </w:div>
        <w:div w:id="278876687">
          <w:marLeft w:val="0"/>
          <w:marRight w:val="0"/>
          <w:marTop w:val="0"/>
          <w:marBottom w:val="0"/>
          <w:divBdr>
            <w:top w:val="none" w:sz="0" w:space="0" w:color="auto"/>
            <w:left w:val="none" w:sz="0" w:space="0" w:color="auto"/>
            <w:bottom w:val="none" w:sz="0" w:space="0" w:color="auto"/>
            <w:right w:val="none" w:sz="0" w:space="0" w:color="auto"/>
          </w:divBdr>
        </w:div>
        <w:div w:id="279381201">
          <w:marLeft w:val="0"/>
          <w:marRight w:val="0"/>
          <w:marTop w:val="0"/>
          <w:marBottom w:val="0"/>
          <w:divBdr>
            <w:top w:val="none" w:sz="0" w:space="0" w:color="auto"/>
            <w:left w:val="none" w:sz="0" w:space="0" w:color="auto"/>
            <w:bottom w:val="none" w:sz="0" w:space="0" w:color="auto"/>
            <w:right w:val="none" w:sz="0" w:space="0" w:color="auto"/>
          </w:divBdr>
        </w:div>
        <w:div w:id="281378119">
          <w:marLeft w:val="0"/>
          <w:marRight w:val="0"/>
          <w:marTop w:val="0"/>
          <w:marBottom w:val="0"/>
          <w:divBdr>
            <w:top w:val="none" w:sz="0" w:space="0" w:color="auto"/>
            <w:left w:val="none" w:sz="0" w:space="0" w:color="auto"/>
            <w:bottom w:val="none" w:sz="0" w:space="0" w:color="auto"/>
            <w:right w:val="none" w:sz="0" w:space="0" w:color="auto"/>
          </w:divBdr>
        </w:div>
        <w:div w:id="283313764">
          <w:marLeft w:val="0"/>
          <w:marRight w:val="0"/>
          <w:marTop w:val="0"/>
          <w:marBottom w:val="0"/>
          <w:divBdr>
            <w:top w:val="none" w:sz="0" w:space="0" w:color="auto"/>
            <w:left w:val="none" w:sz="0" w:space="0" w:color="auto"/>
            <w:bottom w:val="none" w:sz="0" w:space="0" w:color="auto"/>
            <w:right w:val="none" w:sz="0" w:space="0" w:color="auto"/>
          </w:divBdr>
        </w:div>
        <w:div w:id="284240965">
          <w:marLeft w:val="0"/>
          <w:marRight w:val="0"/>
          <w:marTop w:val="0"/>
          <w:marBottom w:val="0"/>
          <w:divBdr>
            <w:top w:val="none" w:sz="0" w:space="0" w:color="auto"/>
            <w:left w:val="none" w:sz="0" w:space="0" w:color="auto"/>
            <w:bottom w:val="none" w:sz="0" w:space="0" w:color="auto"/>
            <w:right w:val="none" w:sz="0" w:space="0" w:color="auto"/>
          </w:divBdr>
        </w:div>
        <w:div w:id="285543810">
          <w:marLeft w:val="0"/>
          <w:marRight w:val="0"/>
          <w:marTop w:val="0"/>
          <w:marBottom w:val="0"/>
          <w:divBdr>
            <w:top w:val="none" w:sz="0" w:space="0" w:color="auto"/>
            <w:left w:val="none" w:sz="0" w:space="0" w:color="auto"/>
            <w:bottom w:val="none" w:sz="0" w:space="0" w:color="auto"/>
            <w:right w:val="none" w:sz="0" w:space="0" w:color="auto"/>
          </w:divBdr>
        </w:div>
        <w:div w:id="295573403">
          <w:marLeft w:val="0"/>
          <w:marRight w:val="0"/>
          <w:marTop w:val="0"/>
          <w:marBottom w:val="0"/>
          <w:divBdr>
            <w:top w:val="none" w:sz="0" w:space="0" w:color="auto"/>
            <w:left w:val="none" w:sz="0" w:space="0" w:color="auto"/>
            <w:bottom w:val="none" w:sz="0" w:space="0" w:color="auto"/>
            <w:right w:val="none" w:sz="0" w:space="0" w:color="auto"/>
          </w:divBdr>
        </w:div>
        <w:div w:id="296953569">
          <w:marLeft w:val="0"/>
          <w:marRight w:val="0"/>
          <w:marTop w:val="0"/>
          <w:marBottom w:val="0"/>
          <w:divBdr>
            <w:top w:val="none" w:sz="0" w:space="0" w:color="auto"/>
            <w:left w:val="none" w:sz="0" w:space="0" w:color="auto"/>
            <w:bottom w:val="none" w:sz="0" w:space="0" w:color="auto"/>
            <w:right w:val="none" w:sz="0" w:space="0" w:color="auto"/>
          </w:divBdr>
        </w:div>
        <w:div w:id="298220782">
          <w:marLeft w:val="0"/>
          <w:marRight w:val="0"/>
          <w:marTop w:val="0"/>
          <w:marBottom w:val="0"/>
          <w:divBdr>
            <w:top w:val="none" w:sz="0" w:space="0" w:color="auto"/>
            <w:left w:val="none" w:sz="0" w:space="0" w:color="auto"/>
            <w:bottom w:val="none" w:sz="0" w:space="0" w:color="auto"/>
            <w:right w:val="none" w:sz="0" w:space="0" w:color="auto"/>
          </w:divBdr>
        </w:div>
        <w:div w:id="300115515">
          <w:marLeft w:val="0"/>
          <w:marRight w:val="0"/>
          <w:marTop w:val="0"/>
          <w:marBottom w:val="0"/>
          <w:divBdr>
            <w:top w:val="none" w:sz="0" w:space="0" w:color="auto"/>
            <w:left w:val="none" w:sz="0" w:space="0" w:color="auto"/>
            <w:bottom w:val="none" w:sz="0" w:space="0" w:color="auto"/>
            <w:right w:val="none" w:sz="0" w:space="0" w:color="auto"/>
          </w:divBdr>
        </w:div>
        <w:div w:id="305822769">
          <w:marLeft w:val="0"/>
          <w:marRight w:val="0"/>
          <w:marTop w:val="0"/>
          <w:marBottom w:val="0"/>
          <w:divBdr>
            <w:top w:val="none" w:sz="0" w:space="0" w:color="auto"/>
            <w:left w:val="none" w:sz="0" w:space="0" w:color="auto"/>
            <w:bottom w:val="none" w:sz="0" w:space="0" w:color="auto"/>
            <w:right w:val="none" w:sz="0" w:space="0" w:color="auto"/>
          </w:divBdr>
        </w:div>
        <w:div w:id="306596050">
          <w:marLeft w:val="0"/>
          <w:marRight w:val="0"/>
          <w:marTop w:val="0"/>
          <w:marBottom w:val="0"/>
          <w:divBdr>
            <w:top w:val="none" w:sz="0" w:space="0" w:color="auto"/>
            <w:left w:val="none" w:sz="0" w:space="0" w:color="auto"/>
            <w:bottom w:val="none" w:sz="0" w:space="0" w:color="auto"/>
            <w:right w:val="none" w:sz="0" w:space="0" w:color="auto"/>
          </w:divBdr>
        </w:div>
        <w:div w:id="309098843">
          <w:marLeft w:val="0"/>
          <w:marRight w:val="0"/>
          <w:marTop w:val="0"/>
          <w:marBottom w:val="0"/>
          <w:divBdr>
            <w:top w:val="none" w:sz="0" w:space="0" w:color="auto"/>
            <w:left w:val="none" w:sz="0" w:space="0" w:color="auto"/>
            <w:bottom w:val="none" w:sz="0" w:space="0" w:color="auto"/>
            <w:right w:val="none" w:sz="0" w:space="0" w:color="auto"/>
          </w:divBdr>
        </w:div>
        <w:div w:id="309798054">
          <w:marLeft w:val="0"/>
          <w:marRight w:val="0"/>
          <w:marTop w:val="0"/>
          <w:marBottom w:val="0"/>
          <w:divBdr>
            <w:top w:val="none" w:sz="0" w:space="0" w:color="auto"/>
            <w:left w:val="none" w:sz="0" w:space="0" w:color="auto"/>
            <w:bottom w:val="none" w:sz="0" w:space="0" w:color="auto"/>
            <w:right w:val="none" w:sz="0" w:space="0" w:color="auto"/>
          </w:divBdr>
        </w:div>
        <w:div w:id="310908236">
          <w:marLeft w:val="0"/>
          <w:marRight w:val="0"/>
          <w:marTop w:val="0"/>
          <w:marBottom w:val="0"/>
          <w:divBdr>
            <w:top w:val="none" w:sz="0" w:space="0" w:color="auto"/>
            <w:left w:val="none" w:sz="0" w:space="0" w:color="auto"/>
            <w:bottom w:val="none" w:sz="0" w:space="0" w:color="auto"/>
            <w:right w:val="none" w:sz="0" w:space="0" w:color="auto"/>
          </w:divBdr>
        </w:div>
        <w:div w:id="311447358">
          <w:marLeft w:val="0"/>
          <w:marRight w:val="0"/>
          <w:marTop w:val="0"/>
          <w:marBottom w:val="0"/>
          <w:divBdr>
            <w:top w:val="none" w:sz="0" w:space="0" w:color="auto"/>
            <w:left w:val="none" w:sz="0" w:space="0" w:color="auto"/>
            <w:bottom w:val="none" w:sz="0" w:space="0" w:color="auto"/>
            <w:right w:val="none" w:sz="0" w:space="0" w:color="auto"/>
          </w:divBdr>
        </w:div>
        <w:div w:id="318463635">
          <w:marLeft w:val="0"/>
          <w:marRight w:val="0"/>
          <w:marTop w:val="0"/>
          <w:marBottom w:val="0"/>
          <w:divBdr>
            <w:top w:val="none" w:sz="0" w:space="0" w:color="auto"/>
            <w:left w:val="none" w:sz="0" w:space="0" w:color="auto"/>
            <w:bottom w:val="none" w:sz="0" w:space="0" w:color="auto"/>
            <w:right w:val="none" w:sz="0" w:space="0" w:color="auto"/>
          </w:divBdr>
        </w:div>
        <w:div w:id="321662996">
          <w:marLeft w:val="0"/>
          <w:marRight w:val="0"/>
          <w:marTop w:val="0"/>
          <w:marBottom w:val="0"/>
          <w:divBdr>
            <w:top w:val="none" w:sz="0" w:space="0" w:color="auto"/>
            <w:left w:val="none" w:sz="0" w:space="0" w:color="auto"/>
            <w:bottom w:val="none" w:sz="0" w:space="0" w:color="auto"/>
            <w:right w:val="none" w:sz="0" w:space="0" w:color="auto"/>
          </w:divBdr>
        </w:div>
        <w:div w:id="323634339">
          <w:marLeft w:val="0"/>
          <w:marRight w:val="0"/>
          <w:marTop w:val="0"/>
          <w:marBottom w:val="0"/>
          <w:divBdr>
            <w:top w:val="none" w:sz="0" w:space="0" w:color="auto"/>
            <w:left w:val="none" w:sz="0" w:space="0" w:color="auto"/>
            <w:bottom w:val="none" w:sz="0" w:space="0" w:color="auto"/>
            <w:right w:val="none" w:sz="0" w:space="0" w:color="auto"/>
          </w:divBdr>
        </w:div>
        <w:div w:id="325209906">
          <w:marLeft w:val="0"/>
          <w:marRight w:val="0"/>
          <w:marTop w:val="0"/>
          <w:marBottom w:val="0"/>
          <w:divBdr>
            <w:top w:val="none" w:sz="0" w:space="0" w:color="auto"/>
            <w:left w:val="none" w:sz="0" w:space="0" w:color="auto"/>
            <w:bottom w:val="none" w:sz="0" w:space="0" w:color="auto"/>
            <w:right w:val="none" w:sz="0" w:space="0" w:color="auto"/>
          </w:divBdr>
        </w:div>
        <w:div w:id="328675780">
          <w:marLeft w:val="0"/>
          <w:marRight w:val="0"/>
          <w:marTop w:val="0"/>
          <w:marBottom w:val="0"/>
          <w:divBdr>
            <w:top w:val="none" w:sz="0" w:space="0" w:color="auto"/>
            <w:left w:val="none" w:sz="0" w:space="0" w:color="auto"/>
            <w:bottom w:val="none" w:sz="0" w:space="0" w:color="auto"/>
            <w:right w:val="none" w:sz="0" w:space="0" w:color="auto"/>
          </w:divBdr>
        </w:div>
        <w:div w:id="329989527">
          <w:marLeft w:val="0"/>
          <w:marRight w:val="0"/>
          <w:marTop w:val="0"/>
          <w:marBottom w:val="0"/>
          <w:divBdr>
            <w:top w:val="none" w:sz="0" w:space="0" w:color="auto"/>
            <w:left w:val="none" w:sz="0" w:space="0" w:color="auto"/>
            <w:bottom w:val="none" w:sz="0" w:space="0" w:color="auto"/>
            <w:right w:val="none" w:sz="0" w:space="0" w:color="auto"/>
          </w:divBdr>
        </w:div>
        <w:div w:id="333656510">
          <w:marLeft w:val="0"/>
          <w:marRight w:val="0"/>
          <w:marTop w:val="0"/>
          <w:marBottom w:val="0"/>
          <w:divBdr>
            <w:top w:val="none" w:sz="0" w:space="0" w:color="auto"/>
            <w:left w:val="none" w:sz="0" w:space="0" w:color="auto"/>
            <w:bottom w:val="none" w:sz="0" w:space="0" w:color="auto"/>
            <w:right w:val="none" w:sz="0" w:space="0" w:color="auto"/>
          </w:divBdr>
        </w:div>
        <w:div w:id="336083811">
          <w:marLeft w:val="0"/>
          <w:marRight w:val="0"/>
          <w:marTop w:val="0"/>
          <w:marBottom w:val="0"/>
          <w:divBdr>
            <w:top w:val="none" w:sz="0" w:space="0" w:color="auto"/>
            <w:left w:val="none" w:sz="0" w:space="0" w:color="auto"/>
            <w:bottom w:val="none" w:sz="0" w:space="0" w:color="auto"/>
            <w:right w:val="none" w:sz="0" w:space="0" w:color="auto"/>
          </w:divBdr>
        </w:div>
        <w:div w:id="336420187">
          <w:marLeft w:val="0"/>
          <w:marRight w:val="0"/>
          <w:marTop w:val="0"/>
          <w:marBottom w:val="0"/>
          <w:divBdr>
            <w:top w:val="none" w:sz="0" w:space="0" w:color="auto"/>
            <w:left w:val="none" w:sz="0" w:space="0" w:color="auto"/>
            <w:bottom w:val="none" w:sz="0" w:space="0" w:color="auto"/>
            <w:right w:val="none" w:sz="0" w:space="0" w:color="auto"/>
          </w:divBdr>
        </w:div>
        <w:div w:id="338193492">
          <w:marLeft w:val="0"/>
          <w:marRight w:val="0"/>
          <w:marTop w:val="0"/>
          <w:marBottom w:val="0"/>
          <w:divBdr>
            <w:top w:val="none" w:sz="0" w:space="0" w:color="auto"/>
            <w:left w:val="none" w:sz="0" w:space="0" w:color="auto"/>
            <w:bottom w:val="none" w:sz="0" w:space="0" w:color="auto"/>
            <w:right w:val="none" w:sz="0" w:space="0" w:color="auto"/>
          </w:divBdr>
        </w:div>
        <w:div w:id="338579094">
          <w:marLeft w:val="0"/>
          <w:marRight w:val="0"/>
          <w:marTop w:val="0"/>
          <w:marBottom w:val="0"/>
          <w:divBdr>
            <w:top w:val="none" w:sz="0" w:space="0" w:color="auto"/>
            <w:left w:val="none" w:sz="0" w:space="0" w:color="auto"/>
            <w:bottom w:val="none" w:sz="0" w:space="0" w:color="auto"/>
            <w:right w:val="none" w:sz="0" w:space="0" w:color="auto"/>
          </w:divBdr>
        </w:div>
        <w:div w:id="346300030">
          <w:marLeft w:val="0"/>
          <w:marRight w:val="0"/>
          <w:marTop w:val="0"/>
          <w:marBottom w:val="0"/>
          <w:divBdr>
            <w:top w:val="none" w:sz="0" w:space="0" w:color="auto"/>
            <w:left w:val="none" w:sz="0" w:space="0" w:color="auto"/>
            <w:bottom w:val="none" w:sz="0" w:space="0" w:color="auto"/>
            <w:right w:val="none" w:sz="0" w:space="0" w:color="auto"/>
          </w:divBdr>
        </w:div>
        <w:div w:id="346952227">
          <w:marLeft w:val="0"/>
          <w:marRight w:val="0"/>
          <w:marTop w:val="0"/>
          <w:marBottom w:val="0"/>
          <w:divBdr>
            <w:top w:val="none" w:sz="0" w:space="0" w:color="auto"/>
            <w:left w:val="none" w:sz="0" w:space="0" w:color="auto"/>
            <w:bottom w:val="none" w:sz="0" w:space="0" w:color="auto"/>
            <w:right w:val="none" w:sz="0" w:space="0" w:color="auto"/>
          </w:divBdr>
        </w:div>
        <w:div w:id="346953826">
          <w:marLeft w:val="0"/>
          <w:marRight w:val="0"/>
          <w:marTop w:val="0"/>
          <w:marBottom w:val="0"/>
          <w:divBdr>
            <w:top w:val="none" w:sz="0" w:space="0" w:color="auto"/>
            <w:left w:val="none" w:sz="0" w:space="0" w:color="auto"/>
            <w:bottom w:val="none" w:sz="0" w:space="0" w:color="auto"/>
            <w:right w:val="none" w:sz="0" w:space="0" w:color="auto"/>
          </w:divBdr>
        </w:div>
        <w:div w:id="347099767">
          <w:marLeft w:val="0"/>
          <w:marRight w:val="0"/>
          <w:marTop w:val="0"/>
          <w:marBottom w:val="0"/>
          <w:divBdr>
            <w:top w:val="none" w:sz="0" w:space="0" w:color="auto"/>
            <w:left w:val="none" w:sz="0" w:space="0" w:color="auto"/>
            <w:bottom w:val="none" w:sz="0" w:space="0" w:color="auto"/>
            <w:right w:val="none" w:sz="0" w:space="0" w:color="auto"/>
          </w:divBdr>
        </w:div>
        <w:div w:id="350573843">
          <w:marLeft w:val="0"/>
          <w:marRight w:val="0"/>
          <w:marTop w:val="0"/>
          <w:marBottom w:val="0"/>
          <w:divBdr>
            <w:top w:val="none" w:sz="0" w:space="0" w:color="auto"/>
            <w:left w:val="none" w:sz="0" w:space="0" w:color="auto"/>
            <w:bottom w:val="none" w:sz="0" w:space="0" w:color="auto"/>
            <w:right w:val="none" w:sz="0" w:space="0" w:color="auto"/>
          </w:divBdr>
        </w:div>
        <w:div w:id="351105148">
          <w:marLeft w:val="0"/>
          <w:marRight w:val="0"/>
          <w:marTop w:val="0"/>
          <w:marBottom w:val="0"/>
          <w:divBdr>
            <w:top w:val="none" w:sz="0" w:space="0" w:color="auto"/>
            <w:left w:val="none" w:sz="0" w:space="0" w:color="auto"/>
            <w:bottom w:val="none" w:sz="0" w:space="0" w:color="auto"/>
            <w:right w:val="none" w:sz="0" w:space="0" w:color="auto"/>
          </w:divBdr>
        </w:div>
        <w:div w:id="353465412">
          <w:marLeft w:val="0"/>
          <w:marRight w:val="0"/>
          <w:marTop w:val="0"/>
          <w:marBottom w:val="0"/>
          <w:divBdr>
            <w:top w:val="none" w:sz="0" w:space="0" w:color="auto"/>
            <w:left w:val="none" w:sz="0" w:space="0" w:color="auto"/>
            <w:bottom w:val="none" w:sz="0" w:space="0" w:color="auto"/>
            <w:right w:val="none" w:sz="0" w:space="0" w:color="auto"/>
          </w:divBdr>
        </w:div>
        <w:div w:id="354187667">
          <w:marLeft w:val="0"/>
          <w:marRight w:val="0"/>
          <w:marTop w:val="0"/>
          <w:marBottom w:val="0"/>
          <w:divBdr>
            <w:top w:val="none" w:sz="0" w:space="0" w:color="auto"/>
            <w:left w:val="none" w:sz="0" w:space="0" w:color="auto"/>
            <w:bottom w:val="none" w:sz="0" w:space="0" w:color="auto"/>
            <w:right w:val="none" w:sz="0" w:space="0" w:color="auto"/>
          </w:divBdr>
        </w:div>
        <w:div w:id="356854673">
          <w:marLeft w:val="0"/>
          <w:marRight w:val="0"/>
          <w:marTop w:val="0"/>
          <w:marBottom w:val="0"/>
          <w:divBdr>
            <w:top w:val="none" w:sz="0" w:space="0" w:color="auto"/>
            <w:left w:val="none" w:sz="0" w:space="0" w:color="auto"/>
            <w:bottom w:val="none" w:sz="0" w:space="0" w:color="auto"/>
            <w:right w:val="none" w:sz="0" w:space="0" w:color="auto"/>
          </w:divBdr>
        </w:div>
        <w:div w:id="358244858">
          <w:marLeft w:val="0"/>
          <w:marRight w:val="0"/>
          <w:marTop w:val="0"/>
          <w:marBottom w:val="0"/>
          <w:divBdr>
            <w:top w:val="none" w:sz="0" w:space="0" w:color="auto"/>
            <w:left w:val="none" w:sz="0" w:space="0" w:color="auto"/>
            <w:bottom w:val="none" w:sz="0" w:space="0" w:color="auto"/>
            <w:right w:val="none" w:sz="0" w:space="0" w:color="auto"/>
          </w:divBdr>
        </w:div>
        <w:div w:id="358630060">
          <w:marLeft w:val="0"/>
          <w:marRight w:val="0"/>
          <w:marTop w:val="0"/>
          <w:marBottom w:val="0"/>
          <w:divBdr>
            <w:top w:val="none" w:sz="0" w:space="0" w:color="auto"/>
            <w:left w:val="none" w:sz="0" w:space="0" w:color="auto"/>
            <w:bottom w:val="none" w:sz="0" w:space="0" w:color="auto"/>
            <w:right w:val="none" w:sz="0" w:space="0" w:color="auto"/>
          </w:divBdr>
        </w:div>
        <w:div w:id="361054094">
          <w:marLeft w:val="0"/>
          <w:marRight w:val="0"/>
          <w:marTop w:val="0"/>
          <w:marBottom w:val="0"/>
          <w:divBdr>
            <w:top w:val="none" w:sz="0" w:space="0" w:color="auto"/>
            <w:left w:val="none" w:sz="0" w:space="0" w:color="auto"/>
            <w:bottom w:val="none" w:sz="0" w:space="0" w:color="auto"/>
            <w:right w:val="none" w:sz="0" w:space="0" w:color="auto"/>
          </w:divBdr>
        </w:div>
        <w:div w:id="361705880">
          <w:marLeft w:val="0"/>
          <w:marRight w:val="0"/>
          <w:marTop w:val="0"/>
          <w:marBottom w:val="0"/>
          <w:divBdr>
            <w:top w:val="none" w:sz="0" w:space="0" w:color="auto"/>
            <w:left w:val="none" w:sz="0" w:space="0" w:color="auto"/>
            <w:bottom w:val="none" w:sz="0" w:space="0" w:color="auto"/>
            <w:right w:val="none" w:sz="0" w:space="0" w:color="auto"/>
          </w:divBdr>
        </w:div>
        <w:div w:id="364450409">
          <w:marLeft w:val="0"/>
          <w:marRight w:val="0"/>
          <w:marTop w:val="0"/>
          <w:marBottom w:val="0"/>
          <w:divBdr>
            <w:top w:val="none" w:sz="0" w:space="0" w:color="auto"/>
            <w:left w:val="none" w:sz="0" w:space="0" w:color="auto"/>
            <w:bottom w:val="none" w:sz="0" w:space="0" w:color="auto"/>
            <w:right w:val="none" w:sz="0" w:space="0" w:color="auto"/>
          </w:divBdr>
        </w:div>
        <w:div w:id="366486491">
          <w:marLeft w:val="0"/>
          <w:marRight w:val="0"/>
          <w:marTop w:val="0"/>
          <w:marBottom w:val="0"/>
          <w:divBdr>
            <w:top w:val="none" w:sz="0" w:space="0" w:color="auto"/>
            <w:left w:val="none" w:sz="0" w:space="0" w:color="auto"/>
            <w:bottom w:val="none" w:sz="0" w:space="0" w:color="auto"/>
            <w:right w:val="none" w:sz="0" w:space="0" w:color="auto"/>
          </w:divBdr>
        </w:div>
        <w:div w:id="367948000">
          <w:marLeft w:val="0"/>
          <w:marRight w:val="0"/>
          <w:marTop w:val="0"/>
          <w:marBottom w:val="0"/>
          <w:divBdr>
            <w:top w:val="none" w:sz="0" w:space="0" w:color="auto"/>
            <w:left w:val="none" w:sz="0" w:space="0" w:color="auto"/>
            <w:bottom w:val="none" w:sz="0" w:space="0" w:color="auto"/>
            <w:right w:val="none" w:sz="0" w:space="0" w:color="auto"/>
          </w:divBdr>
        </w:div>
        <w:div w:id="368148049">
          <w:marLeft w:val="0"/>
          <w:marRight w:val="0"/>
          <w:marTop w:val="0"/>
          <w:marBottom w:val="0"/>
          <w:divBdr>
            <w:top w:val="none" w:sz="0" w:space="0" w:color="auto"/>
            <w:left w:val="none" w:sz="0" w:space="0" w:color="auto"/>
            <w:bottom w:val="none" w:sz="0" w:space="0" w:color="auto"/>
            <w:right w:val="none" w:sz="0" w:space="0" w:color="auto"/>
          </w:divBdr>
        </w:div>
        <w:div w:id="371418271">
          <w:marLeft w:val="0"/>
          <w:marRight w:val="0"/>
          <w:marTop w:val="0"/>
          <w:marBottom w:val="0"/>
          <w:divBdr>
            <w:top w:val="none" w:sz="0" w:space="0" w:color="auto"/>
            <w:left w:val="none" w:sz="0" w:space="0" w:color="auto"/>
            <w:bottom w:val="none" w:sz="0" w:space="0" w:color="auto"/>
            <w:right w:val="none" w:sz="0" w:space="0" w:color="auto"/>
          </w:divBdr>
        </w:div>
        <w:div w:id="371418899">
          <w:marLeft w:val="0"/>
          <w:marRight w:val="0"/>
          <w:marTop w:val="0"/>
          <w:marBottom w:val="0"/>
          <w:divBdr>
            <w:top w:val="none" w:sz="0" w:space="0" w:color="auto"/>
            <w:left w:val="none" w:sz="0" w:space="0" w:color="auto"/>
            <w:bottom w:val="none" w:sz="0" w:space="0" w:color="auto"/>
            <w:right w:val="none" w:sz="0" w:space="0" w:color="auto"/>
          </w:divBdr>
        </w:div>
        <w:div w:id="375466420">
          <w:marLeft w:val="0"/>
          <w:marRight w:val="0"/>
          <w:marTop w:val="0"/>
          <w:marBottom w:val="0"/>
          <w:divBdr>
            <w:top w:val="none" w:sz="0" w:space="0" w:color="auto"/>
            <w:left w:val="none" w:sz="0" w:space="0" w:color="auto"/>
            <w:bottom w:val="none" w:sz="0" w:space="0" w:color="auto"/>
            <w:right w:val="none" w:sz="0" w:space="0" w:color="auto"/>
          </w:divBdr>
        </w:div>
        <w:div w:id="375935771">
          <w:marLeft w:val="0"/>
          <w:marRight w:val="0"/>
          <w:marTop w:val="0"/>
          <w:marBottom w:val="0"/>
          <w:divBdr>
            <w:top w:val="none" w:sz="0" w:space="0" w:color="auto"/>
            <w:left w:val="none" w:sz="0" w:space="0" w:color="auto"/>
            <w:bottom w:val="none" w:sz="0" w:space="0" w:color="auto"/>
            <w:right w:val="none" w:sz="0" w:space="0" w:color="auto"/>
          </w:divBdr>
        </w:div>
        <w:div w:id="376322456">
          <w:marLeft w:val="0"/>
          <w:marRight w:val="0"/>
          <w:marTop w:val="0"/>
          <w:marBottom w:val="0"/>
          <w:divBdr>
            <w:top w:val="none" w:sz="0" w:space="0" w:color="auto"/>
            <w:left w:val="none" w:sz="0" w:space="0" w:color="auto"/>
            <w:bottom w:val="none" w:sz="0" w:space="0" w:color="auto"/>
            <w:right w:val="none" w:sz="0" w:space="0" w:color="auto"/>
          </w:divBdr>
        </w:div>
        <w:div w:id="377585263">
          <w:marLeft w:val="0"/>
          <w:marRight w:val="0"/>
          <w:marTop w:val="0"/>
          <w:marBottom w:val="0"/>
          <w:divBdr>
            <w:top w:val="none" w:sz="0" w:space="0" w:color="auto"/>
            <w:left w:val="none" w:sz="0" w:space="0" w:color="auto"/>
            <w:bottom w:val="none" w:sz="0" w:space="0" w:color="auto"/>
            <w:right w:val="none" w:sz="0" w:space="0" w:color="auto"/>
          </w:divBdr>
        </w:div>
        <w:div w:id="379939840">
          <w:marLeft w:val="0"/>
          <w:marRight w:val="0"/>
          <w:marTop w:val="0"/>
          <w:marBottom w:val="0"/>
          <w:divBdr>
            <w:top w:val="none" w:sz="0" w:space="0" w:color="auto"/>
            <w:left w:val="none" w:sz="0" w:space="0" w:color="auto"/>
            <w:bottom w:val="none" w:sz="0" w:space="0" w:color="auto"/>
            <w:right w:val="none" w:sz="0" w:space="0" w:color="auto"/>
          </w:divBdr>
        </w:div>
        <w:div w:id="383482089">
          <w:marLeft w:val="0"/>
          <w:marRight w:val="0"/>
          <w:marTop w:val="0"/>
          <w:marBottom w:val="0"/>
          <w:divBdr>
            <w:top w:val="none" w:sz="0" w:space="0" w:color="auto"/>
            <w:left w:val="none" w:sz="0" w:space="0" w:color="auto"/>
            <w:bottom w:val="none" w:sz="0" w:space="0" w:color="auto"/>
            <w:right w:val="none" w:sz="0" w:space="0" w:color="auto"/>
          </w:divBdr>
        </w:div>
        <w:div w:id="385882101">
          <w:marLeft w:val="0"/>
          <w:marRight w:val="0"/>
          <w:marTop w:val="0"/>
          <w:marBottom w:val="0"/>
          <w:divBdr>
            <w:top w:val="none" w:sz="0" w:space="0" w:color="auto"/>
            <w:left w:val="none" w:sz="0" w:space="0" w:color="auto"/>
            <w:bottom w:val="none" w:sz="0" w:space="0" w:color="auto"/>
            <w:right w:val="none" w:sz="0" w:space="0" w:color="auto"/>
          </w:divBdr>
        </w:div>
        <w:div w:id="387845619">
          <w:marLeft w:val="0"/>
          <w:marRight w:val="0"/>
          <w:marTop w:val="0"/>
          <w:marBottom w:val="0"/>
          <w:divBdr>
            <w:top w:val="none" w:sz="0" w:space="0" w:color="auto"/>
            <w:left w:val="none" w:sz="0" w:space="0" w:color="auto"/>
            <w:bottom w:val="none" w:sz="0" w:space="0" w:color="auto"/>
            <w:right w:val="none" w:sz="0" w:space="0" w:color="auto"/>
          </w:divBdr>
        </w:div>
        <w:div w:id="390233267">
          <w:marLeft w:val="0"/>
          <w:marRight w:val="0"/>
          <w:marTop w:val="0"/>
          <w:marBottom w:val="0"/>
          <w:divBdr>
            <w:top w:val="none" w:sz="0" w:space="0" w:color="auto"/>
            <w:left w:val="none" w:sz="0" w:space="0" w:color="auto"/>
            <w:bottom w:val="none" w:sz="0" w:space="0" w:color="auto"/>
            <w:right w:val="none" w:sz="0" w:space="0" w:color="auto"/>
          </w:divBdr>
        </w:div>
        <w:div w:id="390425269">
          <w:marLeft w:val="0"/>
          <w:marRight w:val="0"/>
          <w:marTop w:val="0"/>
          <w:marBottom w:val="0"/>
          <w:divBdr>
            <w:top w:val="none" w:sz="0" w:space="0" w:color="auto"/>
            <w:left w:val="none" w:sz="0" w:space="0" w:color="auto"/>
            <w:bottom w:val="none" w:sz="0" w:space="0" w:color="auto"/>
            <w:right w:val="none" w:sz="0" w:space="0" w:color="auto"/>
          </w:divBdr>
        </w:div>
        <w:div w:id="393159382">
          <w:marLeft w:val="0"/>
          <w:marRight w:val="0"/>
          <w:marTop w:val="0"/>
          <w:marBottom w:val="0"/>
          <w:divBdr>
            <w:top w:val="none" w:sz="0" w:space="0" w:color="auto"/>
            <w:left w:val="none" w:sz="0" w:space="0" w:color="auto"/>
            <w:bottom w:val="none" w:sz="0" w:space="0" w:color="auto"/>
            <w:right w:val="none" w:sz="0" w:space="0" w:color="auto"/>
          </w:divBdr>
        </w:div>
        <w:div w:id="393896063">
          <w:marLeft w:val="0"/>
          <w:marRight w:val="0"/>
          <w:marTop w:val="0"/>
          <w:marBottom w:val="0"/>
          <w:divBdr>
            <w:top w:val="none" w:sz="0" w:space="0" w:color="auto"/>
            <w:left w:val="none" w:sz="0" w:space="0" w:color="auto"/>
            <w:bottom w:val="none" w:sz="0" w:space="0" w:color="auto"/>
            <w:right w:val="none" w:sz="0" w:space="0" w:color="auto"/>
          </w:divBdr>
        </w:div>
        <w:div w:id="401418059">
          <w:marLeft w:val="0"/>
          <w:marRight w:val="0"/>
          <w:marTop w:val="0"/>
          <w:marBottom w:val="0"/>
          <w:divBdr>
            <w:top w:val="none" w:sz="0" w:space="0" w:color="auto"/>
            <w:left w:val="none" w:sz="0" w:space="0" w:color="auto"/>
            <w:bottom w:val="none" w:sz="0" w:space="0" w:color="auto"/>
            <w:right w:val="none" w:sz="0" w:space="0" w:color="auto"/>
          </w:divBdr>
        </w:div>
        <w:div w:id="401489215">
          <w:marLeft w:val="0"/>
          <w:marRight w:val="0"/>
          <w:marTop w:val="0"/>
          <w:marBottom w:val="0"/>
          <w:divBdr>
            <w:top w:val="none" w:sz="0" w:space="0" w:color="auto"/>
            <w:left w:val="none" w:sz="0" w:space="0" w:color="auto"/>
            <w:bottom w:val="none" w:sz="0" w:space="0" w:color="auto"/>
            <w:right w:val="none" w:sz="0" w:space="0" w:color="auto"/>
          </w:divBdr>
        </w:div>
        <w:div w:id="407463876">
          <w:marLeft w:val="0"/>
          <w:marRight w:val="0"/>
          <w:marTop w:val="0"/>
          <w:marBottom w:val="0"/>
          <w:divBdr>
            <w:top w:val="none" w:sz="0" w:space="0" w:color="auto"/>
            <w:left w:val="none" w:sz="0" w:space="0" w:color="auto"/>
            <w:bottom w:val="none" w:sz="0" w:space="0" w:color="auto"/>
            <w:right w:val="none" w:sz="0" w:space="0" w:color="auto"/>
          </w:divBdr>
        </w:div>
        <w:div w:id="408432126">
          <w:marLeft w:val="0"/>
          <w:marRight w:val="0"/>
          <w:marTop w:val="0"/>
          <w:marBottom w:val="0"/>
          <w:divBdr>
            <w:top w:val="none" w:sz="0" w:space="0" w:color="auto"/>
            <w:left w:val="none" w:sz="0" w:space="0" w:color="auto"/>
            <w:bottom w:val="none" w:sz="0" w:space="0" w:color="auto"/>
            <w:right w:val="none" w:sz="0" w:space="0" w:color="auto"/>
          </w:divBdr>
        </w:div>
        <w:div w:id="408623819">
          <w:marLeft w:val="0"/>
          <w:marRight w:val="0"/>
          <w:marTop w:val="0"/>
          <w:marBottom w:val="0"/>
          <w:divBdr>
            <w:top w:val="none" w:sz="0" w:space="0" w:color="auto"/>
            <w:left w:val="none" w:sz="0" w:space="0" w:color="auto"/>
            <w:bottom w:val="none" w:sz="0" w:space="0" w:color="auto"/>
            <w:right w:val="none" w:sz="0" w:space="0" w:color="auto"/>
          </w:divBdr>
        </w:div>
        <w:div w:id="412701297">
          <w:marLeft w:val="0"/>
          <w:marRight w:val="0"/>
          <w:marTop w:val="0"/>
          <w:marBottom w:val="0"/>
          <w:divBdr>
            <w:top w:val="none" w:sz="0" w:space="0" w:color="auto"/>
            <w:left w:val="none" w:sz="0" w:space="0" w:color="auto"/>
            <w:bottom w:val="none" w:sz="0" w:space="0" w:color="auto"/>
            <w:right w:val="none" w:sz="0" w:space="0" w:color="auto"/>
          </w:divBdr>
        </w:div>
        <w:div w:id="415367484">
          <w:marLeft w:val="0"/>
          <w:marRight w:val="0"/>
          <w:marTop w:val="0"/>
          <w:marBottom w:val="0"/>
          <w:divBdr>
            <w:top w:val="none" w:sz="0" w:space="0" w:color="auto"/>
            <w:left w:val="none" w:sz="0" w:space="0" w:color="auto"/>
            <w:bottom w:val="none" w:sz="0" w:space="0" w:color="auto"/>
            <w:right w:val="none" w:sz="0" w:space="0" w:color="auto"/>
          </w:divBdr>
        </w:div>
        <w:div w:id="419644480">
          <w:marLeft w:val="0"/>
          <w:marRight w:val="0"/>
          <w:marTop w:val="0"/>
          <w:marBottom w:val="0"/>
          <w:divBdr>
            <w:top w:val="none" w:sz="0" w:space="0" w:color="auto"/>
            <w:left w:val="none" w:sz="0" w:space="0" w:color="auto"/>
            <w:bottom w:val="none" w:sz="0" w:space="0" w:color="auto"/>
            <w:right w:val="none" w:sz="0" w:space="0" w:color="auto"/>
          </w:divBdr>
        </w:div>
        <w:div w:id="420877094">
          <w:marLeft w:val="0"/>
          <w:marRight w:val="0"/>
          <w:marTop w:val="0"/>
          <w:marBottom w:val="0"/>
          <w:divBdr>
            <w:top w:val="none" w:sz="0" w:space="0" w:color="auto"/>
            <w:left w:val="none" w:sz="0" w:space="0" w:color="auto"/>
            <w:bottom w:val="none" w:sz="0" w:space="0" w:color="auto"/>
            <w:right w:val="none" w:sz="0" w:space="0" w:color="auto"/>
          </w:divBdr>
        </w:div>
        <w:div w:id="425468659">
          <w:marLeft w:val="0"/>
          <w:marRight w:val="0"/>
          <w:marTop w:val="0"/>
          <w:marBottom w:val="0"/>
          <w:divBdr>
            <w:top w:val="none" w:sz="0" w:space="0" w:color="auto"/>
            <w:left w:val="none" w:sz="0" w:space="0" w:color="auto"/>
            <w:bottom w:val="none" w:sz="0" w:space="0" w:color="auto"/>
            <w:right w:val="none" w:sz="0" w:space="0" w:color="auto"/>
          </w:divBdr>
        </w:div>
        <w:div w:id="427121994">
          <w:marLeft w:val="0"/>
          <w:marRight w:val="0"/>
          <w:marTop w:val="0"/>
          <w:marBottom w:val="0"/>
          <w:divBdr>
            <w:top w:val="none" w:sz="0" w:space="0" w:color="auto"/>
            <w:left w:val="none" w:sz="0" w:space="0" w:color="auto"/>
            <w:bottom w:val="none" w:sz="0" w:space="0" w:color="auto"/>
            <w:right w:val="none" w:sz="0" w:space="0" w:color="auto"/>
          </w:divBdr>
        </w:div>
        <w:div w:id="429548421">
          <w:marLeft w:val="0"/>
          <w:marRight w:val="0"/>
          <w:marTop w:val="0"/>
          <w:marBottom w:val="0"/>
          <w:divBdr>
            <w:top w:val="none" w:sz="0" w:space="0" w:color="auto"/>
            <w:left w:val="none" w:sz="0" w:space="0" w:color="auto"/>
            <w:bottom w:val="none" w:sz="0" w:space="0" w:color="auto"/>
            <w:right w:val="none" w:sz="0" w:space="0" w:color="auto"/>
          </w:divBdr>
        </w:div>
        <w:div w:id="430392636">
          <w:marLeft w:val="0"/>
          <w:marRight w:val="0"/>
          <w:marTop w:val="0"/>
          <w:marBottom w:val="0"/>
          <w:divBdr>
            <w:top w:val="none" w:sz="0" w:space="0" w:color="auto"/>
            <w:left w:val="none" w:sz="0" w:space="0" w:color="auto"/>
            <w:bottom w:val="none" w:sz="0" w:space="0" w:color="auto"/>
            <w:right w:val="none" w:sz="0" w:space="0" w:color="auto"/>
          </w:divBdr>
        </w:div>
        <w:div w:id="431585015">
          <w:marLeft w:val="0"/>
          <w:marRight w:val="0"/>
          <w:marTop w:val="0"/>
          <w:marBottom w:val="0"/>
          <w:divBdr>
            <w:top w:val="none" w:sz="0" w:space="0" w:color="auto"/>
            <w:left w:val="none" w:sz="0" w:space="0" w:color="auto"/>
            <w:bottom w:val="none" w:sz="0" w:space="0" w:color="auto"/>
            <w:right w:val="none" w:sz="0" w:space="0" w:color="auto"/>
          </w:divBdr>
        </w:div>
        <w:div w:id="434329815">
          <w:marLeft w:val="0"/>
          <w:marRight w:val="0"/>
          <w:marTop w:val="0"/>
          <w:marBottom w:val="0"/>
          <w:divBdr>
            <w:top w:val="none" w:sz="0" w:space="0" w:color="auto"/>
            <w:left w:val="none" w:sz="0" w:space="0" w:color="auto"/>
            <w:bottom w:val="none" w:sz="0" w:space="0" w:color="auto"/>
            <w:right w:val="none" w:sz="0" w:space="0" w:color="auto"/>
          </w:divBdr>
        </w:div>
        <w:div w:id="436221239">
          <w:marLeft w:val="0"/>
          <w:marRight w:val="0"/>
          <w:marTop w:val="0"/>
          <w:marBottom w:val="0"/>
          <w:divBdr>
            <w:top w:val="none" w:sz="0" w:space="0" w:color="auto"/>
            <w:left w:val="none" w:sz="0" w:space="0" w:color="auto"/>
            <w:bottom w:val="none" w:sz="0" w:space="0" w:color="auto"/>
            <w:right w:val="none" w:sz="0" w:space="0" w:color="auto"/>
          </w:divBdr>
        </w:div>
        <w:div w:id="437455617">
          <w:marLeft w:val="0"/>
          <w:marRight w:val="0"/>
          <w:marTop w:val="0"/>
          <w:marBottom w:val="0"/>
          <w:divBdr>
            <w:top w:val="none" w:sz="0" w:space="0" w:color="auto"/>
            <w:left w:val="none" w:sz="0" w:space="0" w:color="auto"/>
            <w:bottom w:val="none" w:sz="0" w:space="0" w:color="auto"/>
            <w:right w:val="none" w:sz="0" w:space="0" w:color="auto"/>
          </w:divBdr>
        </w:div>
        <w:div w:id="437485320">
          <w:marLeft w:val="0"/>
          <w:marRight w:val="0"/>
          <w:marTop w:val="0"/>
          <w:marBottom w:val="0"/>
          <w:divBdr>
            <w:top w:val="none" w:sz="0" w:space="0" w:color="auto"/>
            <w:left w:val="none" w:sz="0" w:space="0" w:color="auto"/>
            <w:bottom w:val="none" w:sz="0" w:space="0" w:color="auto"/>
            <w:right w:val="none" w:sz="0" w:space="0" w:color="auto"/>
          </w:divBdr>
        </w:div>
        <w:div w:id="444807695">
          <w:marLeft w:val="0"/>
          <w:marRight w:val="0"/>
          <w:marTop w:val="0"/>
          <w:marBottom w:val="0"/>
          <w:divBdr>
            <w:top w:val="none" w:sz="0" w:space="0" w:color="auto"/>
            <w:left w:val="none" w:sz="0" w:space="0" w:color="auto"/>
            <w:bottom w:val="none" w:sz="0" w:space="0" w:color="auto"/>
            <w:right w:val="none" w:sz="0" w:space="0" w:color="auto"/>
          </w:divBdr>
        </w:div>
        <w:div w:id="445465693">
          <w:marLeft w:val="0"/>
          <w:marRight w:val="0"/>
          <w:marTop w:val="0"/>
          <w:marBottom w:val="0"/>
          <w:divBdr>
            <w:top w:val="none" w:sz="0" w:space="0" w:color="auto"/>
            <w:left w:val="none" w:sz="0" w:space="0" w:color="auto"/>
            <w:bottom w:val="none" w:sz="0" w:space="0" w:color="auto"/>
            <w:right w:val="none" w:sz="0" w:space="0" w:color="auto"/>
          </w:divBdr>
        </w:div>
        <w:div w:id="446898052">
          <w:marLeft w:val="0"/>
          <w:marRight w:val="0"/>
          <w:marTop w:val="0"/>
          <w:marBottom w:val="0"/>
          <w:divBdr>
            <w:top w:val="none" w:sz="0" w:space="0" w:color="auto"/>
            <w:left w:val="none" w:sz="0" w:space="0" w:color="auto"/>
            <w:bottom w:val="none" w:sz="0" w:space="0" w:color="auto"/>
            <w:right w:val="none" w:sz="0" w:space="0" w:color="auto"/>
          </w:divBdr>
        </w:div>
        <w:div w:id="448355383">
          <w:marLeft w:val="0"/>
          <w:marRight w:val="0"/>
          <w:marTop w:val="0"/>
          <w:marBottom w:val="0"/>
          <w:divBdr>
            <w:top w:val="none" w:sz="0" w:space="0" w:color="auto"/>
            <w:left w:val="none" w:sz="0" w:space="0" w:color="auto"/>
            <w:bottom w:val="none" w:sz="0" w:space="0" w:color="auto"/>
            <w:right w:val="none" w:sz="0" w:space="0" w:color="auto"/>
          </w:divBdr>
        </w:div>
        <w:div w:id="451292090">
          <w:marLeft w:val="0"/>
          <w:marRight w:val="0"/>
          <w:marTop w:val="0"/>
          <w:marBottom w:val="0"/>
          <w:divBdr>
            <w:top w:val="none" w:sz="0" w:space="0" w:color="auto"/>
            <w:left w:val="none" w:sz="0" w:space="0" w:color="auto"/>
            <w:bottom w:val="none" w:sz="0" w:space="0" w:color="auto"/>
            <w:right w:val="none" w:sz="0" w:space="0" w:color="auto"/>
          </w:divBdr>
        </w:div>
        <w:div w:id="455680420">
          <w:marLeft w:val="0"/>
          <w:marRight w:val="0"/>
          <w:marTop w:val="0"/>
          <w:marBottom w:val="0"/>
          <w:divBdr>
            <w:top w:val="none" w:sz="0" w:space="0" w:color="auto"/>
            <w:left w:val="none" w:sz="0" w:space="0" w:color="auto"/>
            <w:bottom w:val="none" w:sz="0" w:space="0" w:color="auto"/>
            <w:right w:val="none" w:sz="0" w:space="0" w:color="auto"/>
          </w:divBdr>
        </w:div>
        <w:div w:id="457072623">
          <w:marLeft w:val="0"/>
          <w:marRight w:val="0"/>
          <w:marTop w:val="0"/>
          <w:marBottom w:val="0"/>
          <w:divBdr>
            <w:top w:val="none" w:sz="0" w:space="0" w:color="auto"/>
            <w:left w:val="none" w:sz="0" w:space="0" w:color="auto"/>
            <w:bottom w:val="none" w:sz="0" w:space="0" w:color="auto"/>
            <w:right w:val="none" w:sz="0" w:space="0" w:color="auto"/>
          </w:divBdr>
        </w:div>
        <w:div w:id="458063207">
          <w:marLeft w:val="0"/>
          <w:marRight w:val="0"/>
          <w:marTop w:val="0"/>
          <w:marBottom w:val="0"/>
          <w:divBdr>
            <w:top w:val="none" w:sz="0" w:space="0" w:color="auto"/>
            <w:left w:val="none" w:sz="0" w:space="0" w:color="auto"/>
            <w:bottom w:val="none" w:sz="0" w:space="0" w:color="auto"/>
            <w:right w:val="none" w:sz="0" w:space="0" w:color="auto"/>
          </w:divBdr>
        </w:div>
        <w:div w:id="458837373">
          <w:marLeft w:val="0"/>
          <w:marRight w:val="0"/>
          <w:marTop w:val="0"/>
          <w:marBottom w:val="0"/>
          <w:divBdr>
            <w:top w:val="none" w:sz="0" w:space="0" w:color="auto"/>
            <w:left w:val="none" w:sz="0" w:space="0" w:color="auto"/>
            <w:bottom w:val="none" w:sz="0" w:space="0" w:color="auto"/>
            <w:right w:val="none" w:sz="0" w:space="0" w:color="auto"/>
          </w:divBdr>
        </w:div>
        <w:div w:id="460926196">
          <w:marLeft w:val="0"/>
          <w:marRight w:val="0"/>
          <w:marTop w:val="0"/>
          <w:marBottom w:val="0"/>
          <w:divBdr>
            <w:top w:val="none" w:sz="0" w:space="0" w:color="auto"/>
            <w:left w:val="none" w:sz="0" w:space="0" w:color="auto"/>
            <w:bottom w:val="none" w:sz="0" w:space="0" w:color="auto"/>
            <w:right w:val="none" w:sz="0" w:space="0" w:color="auto"/>
          </w:divBdr>
        </w:div>
        <w:div w:id="463036555">
          <w:marLeft w:val="0"/>
          <w:marRight w:val="0"/>
          <w:marTop w:val="0"/>
          <w:marBottom w:val="0"/>
          <w:divBdr>
            <w:top w:val="none" w:sz="0" w:space="0" w:color="auto"/>
            <w:left w:val="none" w:sz="0" w:space="0" w:color="auto"/>
            <w:bottom w:val="none" w:sz="0" w:space="0" w:color="auto"/>
            <w:right w:val="none" w:sz="0" w:space="0" w:color="auto"/>
          </w:divBdr>
        </w:div>
        <w:div w:id="465582405">
          <w:marLeft w:val="0"/>
          <w:marRight w:val="0"/>
          <w:marTop w:val="0"/>
          <w:marBottom w:val="0"/>
          <w:divBdr>
            <w:top w:val="none" w:sz="0" w:space="0" w:color="auto"/>
            <w:left w:val="none" w:sz="0" w:space="0" w:color="auto"/>
            <w:bottom w:val="none" w:sz="0" w:space="0" w:color="auto"/>
            <w:right w:val="none" w:sz="0" w:space="0" w:color="auto"/>
          </w:divBdr>
        </w:div>
        <w:div w:id="467631871">
          <w:marLeft w:val="0"/>
          <w:marRight w:val="0"/>
          <w:marTop w:val="0"/>
          <w:marBottom w:val="0"/>
          <w:divBdr>
            <w:top w:val="none" w:sz="0" w:space="0" w:color="auto"/>
            <w:left w:val="none" w:sz="0" w:space="0" w:color="auto"/>
            <w:bottom w:val="none" w:sz="0" w:space="0" w:color="auto"/>
            <w:right w:val="none" w:sz="0" w:space="0" w:color="auto"/>
          </w:divBdr>
        </w:div>
        <w:div w:id="468475139">
          <w:marLeft w:val="0"/>
          <w:marRight w:val="0"/>
          <w:marTop w:val="0"/>
          <w:marBottom w:val="0"/>
          <w:divBdr>
            <w:top w:val="none" w:sz="0" w:space="0" w:color="auto"/>
            <w:left w:val="none" w:sz="0" w:space="0" w:color="auto"/>
            <w:bottom w:val="none" w:sz="0" w:space="0" w:color="auto"/>
            <w:right w:val="none" w:sz="0" w:space="0" w:color="auto"/>
          </w:divBdr>
        </w:div>
        <w:div w:id="469982640">
          <w:marLeft w:val="0"/>
          <w:marRight w:val="0"/>
          <w:marTop w:val="0"/>
          <w:marBottom w:val="0"/>
          <w:divBdr>
            <w:top w:val="none" w:sz="0" w:space="0" w:color="auto"/>
            <w:left w:val="none" w:sz="0" w:space="0" w:color="auto"/>
            <w:bottom w:val="none" w:sz="0" w:space="0" w:color="auto"/>
            <w:right w:val="none" w:sz="0" w:space="0" w:color="auto"/>
          </w:divBdr>
        </w:div>
        <w:div w:id="470368906">
          <w:marLeft w:val="0"/>
          <w:marRight w:val="0"/>
          <w:marTop w:val="0"/>
          <w:marBottom w:val="0"/>
          <w:divBdr>
            <w:top w:val="none" w:sz="0" w:space="0" w:color="auto"/>
            <w:left w:val="none" w:sz="0" w:space="0" w:color="auto"/>
            <w:bottom w:val="none" w:sz="0" w:space="0" w:color="auto"/>
            <w:right w:val="none" w:sz="0" w:space="0" w:color="auto"/>
          </w:divBdr>
        </w:div>
        <w:div w:id="473065774">
          <w:marLeft w:val="0"/>
          <w:marRight w:val="0"/>
          <w:marTop w:val="0"/>
          <w:marBottom w:val="0"/>
          <w:divBdr>
            <w:top w:val="none" w:sz="0" w:space="0" w:color="auto"/>
            <w:left w:val="none" w:sz="0" w:space="0" w:color="auto"/>
            <w:bottom w:val="none" w:sz="0" w:space="0" w:color="auto"/>
            <w:right w:val="none" w:sz="0" w:space="0" w:color="auto"/>
          </w:divBdr>
        </w:div>
        <w:div w:id="473453967">
          <w:marLeft w:val="0"/>
          <w:marRight w:val="0"/>
          <w:marTop w:val="0"/>
          <w:marBottom w:val="0"/>
          <w:divBdr>
            <w:top w:val="none" w:sz="0" w:space="0" w:color="auto"/>
            <w:left w:val="none" w:sz="0" w:space="0" w:color="auto"/>
            <w:bottom w:val="none" w:sz="0" w:space="0" w:color="auto"/>
            <w:right w:val="none" w:sz="0" w:space="0" w:color="auto"/>
          </w:divBdr>
        </w:div>
        <w:div w:id="474028906">
          <w:marLeft w:val="0"/>
          <w:marRight w:val="0"/>
          <w:marTop w:val="0"/>
          <w:marBottom w:val="0"/>
          <w:divBdr>
            <w:top w:val="none" w:sz="0" w:space="0" w:color="auto"/>
            <w:left w:val="none" w:sz="0" w:space="0" w:color="auto"/>
            <w:bottom w:val="none" w:sz="0" w:space="0" w:color="auto"/>
            <w:right w:val="none" w:sz="0" w:space="0" w:color="auto"/>
          </w:divBdr>
        </w:div>
        <w:div w:id="475880788">
          <w:marLeft w:val="0"/>
          <w:marRight w:val="0"/>
          <w:marTop w:val="0"/>
          <w:marBottom w:val="0"/>
          <w:divBdr>
            <w:top w:val="none" w:sz="0" w:space="0" w:color="auto"/>
            <w:left w:val="none" w:sz="0" w:space="0" w:color="auto"/>
            <w:bottom w:val="none" w:sz="0" w:space="0" w:color="auto"/>
            <w:right w:val="none" w:sz="0" w:space="0" w:color="auto"/>
          </w:divBdr>
        </w:div>
        <w:div w:id="478114712">
          <w:marLeft w:val="0"/>
          <w:marRight w:val="0"/>
          <w:marTop w:val="0"/>
          <w:marBottom w:val="0"/>
          <w:divBdr>
            <w:top w:val="none" w:sz="0" w:space="0" w:color="auto"/>
            <w:left w:val="none" w:sz="0" w:space="0" w:color="auto"/>
            <w:bottom w:val="none" w:sz="0" w:space="0" w:color="auto"/>
            <w:right w:val="none" w:sz="0" w:space="0" w:color="auto"/>
          </w:divBdr>
        </w:div>
        <w:div w:id="479812612">
          <w:marLeft w:val="0"/>
          <w:marRight w:val="0"/>
          <w:marTop w:val="0"/>
          <w:marBottom w:val="0"/>
          <w:divBdr>
            <w:top w:val="none" w:sz="0" w:space="0" w:color="auto"/>
            <w:left w:val="none" w:sz="0" w:space="0" w:color="auto"/>
            <w:bottom w:val="none" w:sz="0" w:space="0" w:color="auto"/>
            <w:right w:val="none" w:sz="0" w:space="0" w:color="auto"/>
          </w:divBdr>
        </w:div>
        <w:div w:id="485633345">
          <w:marLeft w:val="0"/>
          <w:marRight w:val="0"/>
          <w:marTop w:val="0"/>
          <w:marBottom w:val="0"/>
          <w:divBdr>
            <w:top w:val="none" w:sz="0" w:space="0" w:color="auto"/>
            <w:left w:val="none" w:sz="0" w:space="0" w:color="auto"/>
            <w:bottom w:val="none" w:sz="0" w:space="0" w:color="auto"/>
            <w:right w:val="none" w:sz="0" w:space="0" w:color="auto"/>
          </w:divBdr>
        </w:div>
        <w:div w:id="489373236">
          <w:marLeft w:val="0"/>
          <w:marRight w:val="0"/>
          <w:marTop w:val="0"/>
          <w:marBottom w:val="0"/>
          <w:divBdr>
            <w:top w:val="none" w:sz="0" w:space="0" w:color="auto"/>
            <w:left w:val="none" w:sz="0" w:space="0" w:color="auto"/>
            <w:bottom w:val="none" w:sz="0" w:space="0" w:color="auto"/>
            <w:right w:val="none" w:sz="0" w:space="0" w:color="auto"/>
          </w:divBdr>
        </w:div>
        <w:div w:id="491063153">
          <w:marLeft w:val="0"/>
          <w:marRight w:val="0"/>
          <w:marTop w:val="0"/>
          <w:marBottom w:val="0"/>
          <w:divBdr>
            <w:top w:val="none" w:sz="0" w:space="0" w:color="auto"/>
            <w:left w:val="none" w:sz="0" w:space="0" w:color="auto"/>
            <w:bottom w:val="none" w:sz="0" w:space="0" w:color="auto"/>
            <w:right w:val="none" w:sz="0" w:space="0" w:color="auto"/>
          </w:divBdr>
        </w:div>
        <w:div w:id="491797578">
          <w:marLeft w:val="0"/>
          <w:marRight w:val="0"/>
          <w:marTop w:val="0"/>
          <w:marBottom w:val="0"/>
          <w:divBdr>
            <w:top w:val="none" w:sz="0" w:space="0" w:color="auto"/>
            <w:left w:val="none" w:sz="0" w:space="0" w:color="auto"/>
            <w:bottom w:val="none" w:sz="0" w:space="0" w:color="auto"/>
            <w:right w:val="none" w:sz="0" w:space="0" w:color="auto"/>
          </w:divBdr>
        </w:div>
        <w:div w:id="496195909">
          <w:marLeft w:val="0"/>
          <w:marRight w:val="0"/>
          <w:marTop w:val="0"/>
          <w:marBottom w:val="0"/>
          <w:divBdr>
            <w:top w:val="none" w:sz="0" w:space="0" w:color="auto"/>
            <w:left w:val="none" w:sz="0" w:space="0" w:color="auto"/>
            <w:bottom w:val="none" w:sz="0" w:space="0" w:color="auto"/>
            <w:right w:val="none" w:sz="0" w:space="0" w:color="auto"/>
          </w:divBdr>
        </w:div>
        <w:div w:id="496309435">
          <w:marLeft w:val="0"/>
          <w:marRight w:val="0"/>
          <w:marTop w:val="0"/>
          <w:marBottom w:val="0"/>
          <w:divBdr>
            <w:top w:val="none" w:sz="0" w:space="0" w:color="auto"/>
            <w:left w:val="none" w:sz="0" w:space="0" w:color="auto"/>
            <w:bottom w:val="none" w:sz="0" w:space="0" w:color="auto"/>
            <w:right w:val="none" w:sz="0" w:space="0" w:color="auto"/>
          </w:divBdr>
        </w:div>
        <w:div w:id="498422803">
          <w:marLeft w:val="0"/>
          <w:marRight w:val="0"/>
          <w:marTop w:val="0"/>
          <w:marBottom w:val="0"/>
          <w:divBdr>
            <w:top w:val="none" w:sz="0" w:space="0" w:color="auto"/>
            <w:left w:val="none" w:sz="0" w:space="0" w:color="auto"/>
            <w:bottom w:val="none" w:sz="0" w:space="0" w:color="auto"/>
            <w:right w:val="none" w:sz="0" w:space="0" w:color="auto"/>
          </w:divBdr>
        </w:div>
        <w:div w:id="500661289">
          <w:marLeft w:val="0"/>
          <w:marRight w:val="0"/>
          <w:marTop w:val="0"/>
          <w:marBottom w:val="0"/>
          <w:divBdr>
            <w:top w:val="none" w:sz="0" w:space="0" w:color="auto"/>
            <w:left w:val="none" w:sz="0" w:space="0" w:color="auto"/>
            <w:bottom w:val="none" w:sz="0" w:space="0" w:color="auto"/>
            <w:right w:val="none" w:sz="0" w:space="0" w:color="auto"/>
          </w:divBdr>
        </w:div>
        <w:div w:id="501168566">
          <w:marLeft w:val="0"/>
          <w:marRight w:val="0"/>
          <w:marTop w:val="0"/>
          <w:marBottom w:val="0"/>
          <w:divBdr>
            <w:top w:val="none" w:sz="0" w:space="0" w:color="auto"/>
            <w:left w:val="none" w:sz="0" w:space="0" w:color="auto"/>
            <w:bottom w:val="none" w:sz="0" w:space="0" w:color="auto"/>
            <w:right w:val="none" w:sz="0" w:space="0" w:color="auto"/>
          </w:divBdr>
        </w:div>
        <w:div w:id="501623084">
          <w:marLeft w:val="0"/>
          <w:marRight w:val="0"/>
          <w:marTop w:val="0"/>
          <w:marBottom w:val="0"/>
          <w:divBdr>
            <w:top w:val="none" w:sz="0" w:space="0" w:color="auto"/>
            <w:left w:val="none" w:sz="0" w:space="0" w:color="auto"/>
            <w:bottom w:val="none" w:sz="0" w:space="0" w:color="auto"/>
            <w:right w:val="none" w:sz="0" w:space="0" w:color="auto"/>
          </w:divBdr>
        </w:div>
        <w:div w:id="502863460">
          <w:marLeft w:val="0"/>
          <w:marRight w:val="0"/>
          <w:marTop w:val="0"/>
          <w:marBottom w:val="0"/>
          <w:divBdr>
            <w:top w:val="none" w:sz="0" w:space="0" w:color="auto"/>
            <w:left w:val="none" w:sz="0" w:space="0" w:color="auto"/>
            <w:bottom w:val="none" w:sz="0" w:space="0" w:color="auto"/>
            <w:right w:val="none" w:sz="0" w:space="0" w:color="auto"/>
          </w:divBdr>
        </w:div>
        <w:div w:id="504826169">
          <w:marLeft w:val="0"/>
          <w:marRight w:val="0"/>
          <w:marTop w:val="0"/>
          <w:marBottom w:val="0"/>
          <w:divBdr>
            <w:top w:val="none" w:sz="0" w:space="0" w:color="auto"/>
            <w:left w:val="none" w:sz="0" w:space="0" w:color="auto"/>
            <w:bottom w:val="none" w:sz="0" w:space="0" w:color="auto"/>
            <w:right w:val="none" w:sz="0" w:space="0" w:color="auto"/>
          </w:divBdr>
        </w:div>
        <w:div w:id="506672397">
          <w:marLeft w:val="0"/>
          <w:marRight w:val="0"/>
          <w:marTop w:val="0"/>
          <w:marBottom w:val="0"/>
          <w:divBdr>
            <w:top w:val="none" w:sz="0" w:space="0" w:color="auto"/>
            <w:left w:val="none" w:sz="0" w:space="0" w:color="auto"/>
            <w:bottom w:val="none" w:sz="0" w:space="0" w:color="auto"/>
            <w:right w:val="none" w:sz="0" w:space="0" w:color="auto"/>
          </w:divBdr>
        </w:div>
        <w:div w:id="508175057">
          <w:marLeft w:val="0"/>
          <w:marRight w:val="0"/>
          <w:marTop w:val="0"/>
          <w:marBottom w:val="0"/>
          <w:divBdr>
            <w:top w:val="none" w:sz="0" w:space="0" w:color="auto"/>
            <w:left w:val="none" w:sz="0" w:space="0" w:color="auto"/>
            <w:bottom w:val="none" w:sz="0" w:space="0" w:color="auto"/>
            <w:right w:val="none" w:sz="0" w:space="0" w:color="auto"/>
          </w:divBdr>
        </w:div>
        <w:div w:id="510805082">
          <w:marLeft w:val="0"/>
          <w:marRight w:val="0"/>
          <w:marTop w:val="0"/>
          <w:marBottom w:val="0"/>
          <w:divBdr>
            <w:top w:val="none" w:sz="0" w:space="0" w:color="auto"/>
            <w:left w:val="none" w:sz="0" w:space="0" w:color="auto"/>
            <w:bottom w:val="none" w:sz="0" w:space="0" w:color="auto"/>
            <w:right w:val="none" w:sz="0" w:space="0" w:color="auto"/>
          </w:divBdr>
        </w:div>
        <w:div w:id="511602510">
          <w:marLeft w:val="0"/>
          <w:marRight w:val="0"/>
          <w:marTop w:val="0"/>
          <w:marBottom w:val="0"/>
          <w:divBdr>
            <w:top w:val="none" w:sz="0" w:space="0" w:color="auto"/>
            <w:left w:val="none" w:sz="0" w:space="0" w:color="auto"/>
            <w:bottom w:val="none" w:sz="0" w:space="0" w:color="auto"/>
            <w:right w:val="none" w:sz="0" w:space="0" w:color="auto"/>
          </w:divBdr>
        </w:div>
        <w:div w:id="513954417">
          <w:marLeft w:val="0"/>
          <w:marRight w:val="0"/>
          <w:marTop w:val="0"/>
          <w:marBottom w:val="0"/>
          <w:divBdr>
            <w:top w:val="none" w:sz="0" w:space="0" w:color="auto"/>
            <w:left w:val="none" w:sz="0" w:space="0" w:color="auto"/>
            <w:bottom w:val="none" w:sz="0" w:space="0" w:color="auto"/>
            <w:right w:val="none" w:sz="0" w:space="0" w:color="auto"/>
          </w:divBdr>
        </w:div>
        <w:div w:id="514421167">
          <w:marLeft w:val="0"/>
          <w:marRight w:val="0"/>
          <w:marTop w:val="0"/>
          <w:marBottom w:val="0"/>
          <w:divBdr>
            <w:top w:val="none" w:sz="0" w:space="0" w:color="auto"/>
            <w:left w:val="none" w:sz="0" w:space="0" w:color="auto"/>
            <w:bottom w:val="none" w:sz="0" w:space="0" w:color="auto"/>
            <w:right w:val="none" w:sz="0" w:space="0" w:color="auto"/>
          </w:divBdr>
        </w:div>
        <w:div w:id="515078813">
          <w:marLeft w:val="0"/>
          <w:marRight w:val="0"/>
          <w:marTop w:val="0"/>
          <w:marBottom w:val="0"/>
          <w:divBdr>
            <w:top w:val="none" w:sz="0" w:space="0" w:color="auto"/>
            <w:left w:val="none" w:sz="0" w:space="0" w:color="auto"/>
            <w:bottom w:val="none" w:sz="0" w:space="0" w:color="auto"/>
            <w:right w:val="none" w:sz="0" w:space="0" w:color="auto"/>
          </w:divBdr>
        </w:div>
        <w:div w:id="517231718">
          <w:marLeft w:val="0"/>
          <w:marRight w:val="0"/>
          <w:marTop w:val="0"/>
          <w:marBottom w:val="0"/>
          <w:divBdr>
            <w:top w:val="none" w:sz="0" w:space="0" w:color="auto"/>
            <w:left w:val="none" w:sz="0" w:space="0" w:color="auto"/>
            <w:bottom w:val="none" w:sz="0" w:space="0" w:color="auto"/>
            <w:right w:val="none" w:sz="0" w:space="0" w:color="auto"/>
          </w:divBdr>
        </w:div>
        <w:div w:id="518201464">
          <w:marLeft w:val="0"/>
          <w:marRight w:val="0"/>
          <w:marTop w:val="0"/>
          <w:marBottom w:val="0"/>
          <w:divBdr>
            <w:top w:val="none" w:sz="0" w:space="0" w:color="auto"/>
            <w:left w:val="none" w:sz="0" w:space="0" w:color="auto"/>
            <w:bottom w:val="none" w:sz="0" w:space="0" w:color="auto"/>
            <w:right w:val="none" w:sz="0" w:space="0" w:color="auto"/>
          </w:divBdr>
        </w:div>
        <w:div w:id="525094112">
          <w:marLeft w:val="0"/>
          <w:marRight w:val="0"/>
          <w:marTop w:val="0"/>
          <w:marBottom w:val="0"/>
          <w:divBdr>
            <w:top w:val="none" w:sz="0" w:space="0" w:color="auto"/>
            <w:left w:val="none" w:sz="0" w:space="0" w:color="auto"/>
            <w:bottom w:val="none" w:sz="0" w:space="0" w:color="auto"/>
            <w:right w:val="none" w:sz="0" w:space="0" w:color="auto"/>
          </w:divBdr>
        </w:div>
        <w:div w:id="527376556">
          <w:marLeft w:val="0"/>
          <w:marRight w:val="0"/>
          <w:marTop w:val="0"/>
          <w:marBottom w:val="0"/>
          <w:divBdr>
            <w:top w:val="none" w:sz="0" w:space="0" w:color="auto"/>
            <w:left w:val="none" w:sz="0" w:space="0" w:color="auto"/>
            <w:bottom w:val="none" w:sz="0" w:space="0" w:color="auto"/>
            <w:right w:val="none" w:sz="0" w:space="0" w:color="auto"/>
          </w:divBdr>
        </w:div>
        <w:div w:id="537738366">
          <w:marLeft w:val="0"/>
          <w:marRight w:val="0"/>
          <w:marTop w:val="0"/>
          <w:marBottom w:val="0"/>
          <w:divBdr>
            <w:top w:val="none" w:sz="0" w:space="0" w:color="auto"/>
            <w:left w:val="none" w:sz="0" w:space="0" w:color="auto"/>
            <w:bottom w:val="none" w:sz="0" w:space="0" w:color="auto"/>
            <w:right w:val="none" w:sz="0" w:space="0" w:color="auto"/>
          </w:divBdr>
        </w:div>
        <w:div w:id="538322975">
          <w:marLeft w:val="0"/>
          <w:marRight w:val="0"/>
          <w:marTop w:val="0"/>
          <w:marBottom w:val="0"/>
          <w:divBdr>
            <w:top w:val="none" w:sz="0" w:space="0" w:color="auto"/>
            <w:left w:val="none" w:sz="0" w:space="0" w:color="auto"/>
            <w:bottom w:val="none" w:sz="0" w:space="0" w:color="auto"/>
            <w:right w:val="none" w:sz="0" w:space="0" w:color="auto"/>
          </w:divBdr>
        </w:div>
        <w:div w:id="540556491">
          <w:marLeft w:val="0"/>
          <w:marRight w:val="0"/>
          <w:marTop w:val="0"/>
          <w:marBottom w:val="0"/>
          <w:divBdr>
            <w:top w:val="none" w:sz="0" w:space="0" w:color="auto"/>
            <w:left w:val="none" w:sz="0" w:space="0" w:color="auto"/>
            <w:bottom w:val="none" w:sz="0" w:space="0" w:color="auto"/>
            <w:right w:val="none" w:sz="0" w:space="0" w:color="auto"/>
          </w:divBdr>
        </w:div>
        <w:div w:id="548617128">
          <w:marLeft w:val="0"/>
          <w:marRight w:val="0"/>
          <w:marTop w:val="0"/>
          <w:marBottom w:val="0"/>
          <w:divBdr>
            <w:top w:val="none" w:sz="0" w:space="0" w:color="auto"/>
            <w:left w:val="none" w:sz="0" w:space="0" w:color="auto"/>
            <w:bottom w:val="none" w:sz="0" w:space="0" w:color="auto"/>
            <w:right w:val="none" w:sz="0" w:space="0" w:color="auto"/>
          </w:divBdr>
        </w:div>
        <w:div w:id="551425921">
          <w:marLeft w:val="0"/>
          <w:marRight w:val="0"/>
          <w:marTop w:val="0"/>
          <w:marBottom w:val="0"/>
          <w:divBdr>
            <w:top w:val="none" w:sz="0" w:space="0" w:color="auto"/>
            <w:left w:val="none" w:sz="0" w:space="0" w:color="auto"/>
            <w:bottom w:val="none" w:sz="0" w:space="0" w:color="auto"/>
            <w:right w:val="none" w:sz="0" w:space="0" w:color="auto"/>
          </w:divBdr>
        </w:div>
        <w:div w:id="554045327">
          <w:marLeft w:val="0"/>
          <w:marRight w:val="0"/>
          <w:marTop w:val="0"/>
          <w:marBottom w:val="0"/>
          <w:divBdr>
            <w:top w:val="none" w:sz="0" w:space="0" w:color="auto"/>
            <w:left w:val="none" w:sz="0" w:space="0" w:color="auto"/>
            <w:bottom w:val="none" w:sz="0" w:space="0" w:color="auto"/>
            <w:right w:val="none" w:sz="0" w:space="0" w:color="auto"/>
          </w:divBdr>
        </w:div>
        <w:div w:id="557515663">
          <w:marLeft w:val="0"/>
          <w:marRight w:val="0"/>
          <w:marTop w:val="0"/>
          <w:marBottom w:val="0"/>
          <w:divBdr>
            <w:top w:val="none" w:sz="0" w:space="0" w:color="auto"/>
            <w:left w:val="none" w:sz="0" w:space="0" w:color="auto"/>
            <w:bottom w:val="none" w:sz="0" w:space="0" w:color="auto"/>
            <w:right w:val="none" w:sz="0" w:space="0" w:color="auto"/>
          </w:divBdr>
        </w:div>
        <w:div w:id="562986766">
          <w:marLeft w:val="0"/>
          <w:marRight w:val="0"/>
          <w:marTop w:val="0"/>
          <w:marBottom w:val="0"/>
          <w:divBdr>
            <w:top w:val="none" w:sz="0" w:space="0" w:color="auto"/>
            <w:left w:val="none" w:sz="0" w:space="0" w:color="auto"/>
            <w:bottom w:val="none" w:sz="0" w:space="0" w:color="auto"/>
            <w:right w:val="none" w:sz="0" w:space="0" w:color="auto"/>
          </w:divBdr>
        </w:div>
        <w:div w:id="563418198">
          <w:marLeft w:val="0"/>
          <w:marRight w:val="0"/>
          <w:marTop w:val="0"/>
          <w:marBottom w:val="0"/>
          <w:divBdr>
            <w:top w:val="none" w:sz="0" w:space="0" w:color="auto"/>
            <w:left w:val="none" w:sz="0" w:space="0" w:color="auto"/>
            <w:bottom w:val="none" w:sz="0" w:space="0" w:color="auto"/>
            <w:right w:val="none" w:sz="0" w:space="0" w:color="auto"/>
          </w:divBdr>
        </w:div>
        <w:div w:id="564536743">
          <w:marLeft w:val="0"/>
          <w:marRight w:val="0"/>
          <w:marTop w:val="0"/>
          <w:marBottom w:val="0"/>
          <w:divBdr>
            <w:top w:val="none" w:sz="0" w:space="0" w:color="auto"/>
            <w:left w:val="none" w:sz="0" w:space="0" w:color="auto"/>
            <w:bottom w:val="none" w:sz="0" w:space="0" w:color="auto"/>
            <w:right w:val="none" w:sz="0" w:space="0" w:color="auto"/>
          </w:divBdr>
        </w:div>
        <w:div w:id="571355391">
          <w:marLeft w:val="0"/>
          <w:marRight w:val="0"/>
          <w:marTop w:val="0"/>
          <w:marBottom w:val="0"/>
          <w:divBdr>
            <w:top w:val="none" w:sz="0" w:space="0" w:color="auto"/>
            <w:left w:val="none" w:sz="0" w:space="0" w:color="auto"/>
            <w:bottom w:val="none" w:sz="0" w:space="0" w:color="auto"/>
            <w:right w:val="none" w:sz="0" w:space="0" w:color="auto"/>
          </w:divBdr>
        </w:div>
        <w:div w:id="572816525">
          <w:marLeft w:val="0"/>
          <w:marRight w:val="0"/>
          <w:marTop w:val="0"/>
          <w:marBottom w:val="0"/>
          <w:divBdr>
            <w:top w:val="none" w:sz="0" w:space="0" w:color="auto"/>
            <w:left w:val="none" w:sz="0" w:space="0" w:color="auto"/>
            <w:bottom w:val="none" w:sz="0" w:space="0" w:color="auto"/>
            <w:right w:val="none" w:sz="0" w:space="0" w:color="auto"/>
          </w:divBdr>
        </w:div>
        <w:div w:id="573203479">
          <w:marLeft w:val="0"/>
          <w:marRight w:val="0"/>
          <w:marTop w:val="0"/>
          <w:marBottom w:val="0"/>
          <w:divBdr>
            <w:top w:val="none" w:sz="0" w:space="0" w:color="auto"/>
            <w:left w:val="none" w:sz="0" w:space="0" w:color="auto"/>
            <w:bottom w:val="none" w:sz="0" w:space="0" w:color="auto"/>
            <w:right w:val="none" w:sz="0" w:space="0" w:color="auto"/>
          </w:divBdr>
        </w:div>
        <w:div w:id="575866892">
          <w:marLeft w:val="0"/>
          <w:marRight w:val="0"/>
          <w:marTop w:val="0"/>
          <w:marBottom w:val="0"/>
          <w:divBdr>
            <w:top w:val="none" w:sz="0" w:space="0" w:color="auto"/>
            <w:left w:val="none" w:sz="0" w:space="0" w:color="auto"/>
            <w:bottom w:val="none" w:sz="0" w:space="0" w:color="auto"/>
            <w:right w:val="none" w:sz="0" w:space="0" w:color="auto"/>
          </w:divBdr>
        </w:div>
        <w:div w:id="578440610">
          <w:marLeft w:val="0"/>
          <w:marRight w:val="0"/>
          <w:marTop w:val="0"/>
          <w:marBottom w:val="0"/>
          <w:divBdr>
            <w:top w:val="none" w:sz="0" w:space="0" w:color="auto"/>
            <w:left w:val="none" w:sz="0" w:space="0" w:color="auto"/>
            <w:bottom w:val="none" w:sz="0" w:space="0" w:color="auto"/>
            <w:right w:val="none" w:sz="0" w:space="0" w:color="auto"/>
          </w:divBdr>
        </w:div>
        <w:div w:id="580869418">
          <w:marLeft w:val="0"/>
          <w:marRight w:val="0"/>
          <w:marTop w:val="0"/>
          <w:marBottom w:val="0"/>
          <w:divBdr>
            <w:top w:val="none" w:sz="0" w:space="0" w:color="auto"/>
            <w:left w:val="none" w:sz="0" w:space="0" w:color="auto"/>
            <w:bottom w:val="none" w:sz="0" w:space="0" w:color="auto"/>
            <w:right w:val="none" w:sz="0" w:space="0" w:color="auto"/>
          </w:divBdr>
        </w:div>
        <w:div w:id="582447050">
          <w:marLeft w:val="0"/>
          <w:marRight w:val="0"/>
          <w:marTop w:val="0"/>
          <w:marBottom w:val="0"/>
          <w:divBdr>
            <w:top w:val="none" w:sz="0" w:space="0" w:color="auto"/>
            <w:left w:val="none" w:sz="0" w:space="0" w:color="auto"/>
            <w:bottom w:val="none" w:sz="0" w:space="0" w:color="auto"/>
            <w:right w:val="none" w:sz="0" w:space="0" w:color="auto"/>
          </w:divBdr>
        </w:div>
        <w:div w:id="585386205">
          <w:marLeft w:val="0"/>
          <w:marRight w:val="0"/>
          <w:marTop w:val="0"/>
          <w:marBottom w:val="0"/>
          <w:divBdr>
            <w:top w:val="none" w:sz="0" w:space="0" w:color="auto"/>
            <w:left w:val="none" w:sz="0" w:space="0" w:color="auto"/>
            <w:bottom w:val="none" w:sz="0" w:space="0" w:color="auto"/>
            <w:right w:val="none" w:sz="0" w:space="0" w:color="auto"/>
          </w:divBdr>
        </w:div>
        <w:div w:id="588395440">
          <w:marLeft w:val="0"/>
          <w:marRight w:val="0"/>
          <w:marTop w:val="0"/>
          <w:marBottom w:val="0"/>
          <w:divBdr>
            <w:top w:val="none" w:sz="0" w:space="0" w:color="auto"/>
            <w:left w:val="none" w:sz="0" w:space="0" w:color="auto"/>
            <w:bottom w:val="none" w:sz="0" w:space="0" w:color="auto"/>
            <w:right w:val="none" w:sz="0" w:space="0" w:color="auto"/>
          </w:divBdr>
        </w:div>
        <w:div w:id="589781393">
          <w:marLeft w:val="0"/>
          <w:marRight w:val="0"/>
          <w:marTop w:val="0"/>
          <w:marBottom w:val="0"/>
          <w:divBdr>
            <w:top w:val="none" w:sz="0" w:space="0" w:color="auto"/>
            <w:left w:val="none" w:sz="0" w:space="0" w:color="auto"/>
            <w:bottom w:val="none" w:sz="0" w:space="0" w:color="auto"/>
            <w:right w:val="none" w:sz="0" w:space="0" w:color="auto"/>
          </w:divBdr>
        </w:div>
        <w:div w:id="590312627">
          <w:marLeft w:val="0"/>
          <w:marRight w:val="0"/>
          <w:marTop w:val="0"/>
          <w:marBottom w:val="0"/>
          <w:divBdr>
            <w:top w:val="none" w:sz="0" w:space="0" w:color="auto"/>
            <w:left w:val="none" w:sz="0" w:space="0" w:color="auto"/>
            <w:bottom w:val="none" w:sz="0" w:space="0" w:color="auto"/>
            <w:right w:val="none" w:sz="0" w:space="0" w:color="auto"/>
          </w:divBdr>
        </w:div>
        <w:div w:id="593131458">
          <w:marLeft w:val="0"/>
          <w:marRight w:val="0"/>
          <w:marTop w:val="0"/>
          <w:marBottom w:val="0"/>
          <w:divBdr>
            <w:top w:val="none" w:sz="0" w:space="0" w:color="auto"/>
            <w:left w:val="none" w:sz="0" w:space="0" w:color="auto"/>
            <w:bottom w:val="none" w:sz="0" w:space="0" w:color="auto"/>
            <w:right w:val="none" w:sz="0" w:space="0" w:color="auto"/>
          </w:divBdr>
        </w:div>
        <w:div w:id="598679508">
          <w:marLeft w:val="0"/>
          <w:marRight w:val="0"/>
          <w:marTop w:val="0"/>
          <w:marBottom w:val="0"/>
          <w:divBdr>
            <w:top w:val="none" w:sz="0" w:space="0" w:color="auto"/>
            <w:left w:val="none" w:sz="0" w:space="0" w:color="auto"/>
            <w:bottom w:val="none" w:sz="0" w:space="0" w:color="auto"/>
            <w:right w:val="none" w:sz="0" w:space="0" w:color="auto"/>
          </w:divBdr>
        </w:div>
        <w:div w:id="604314112">
          <w:marLeft w:val="0"/>
          <w:marRight w:val="0"/>
          <w:marTop w:val="0"/>
          <w:marBottom w:val="0"/>
          <w:divBdr>
            <w:top w:val="none" w:sz="0" w:space="0" w:color="auto"/>
            <w:left w:val="none" w:sz="0" w:space="0" w:color="auto"/>
            <w:bottom w:val="none" w:sz="0" w:space="0" w:color="auto"/>
            <w:right w:val="none" w:sz="0" w:space="0" w:color="auto"/>
          </w:divBdr>
        </w:div>
        <w:div w:id="605044411">
          <w:marLeft w:val="0"/>
          <w:marRight w:val="0"/>
          <w:marTop w:val="0"/>
          <w:marBottom w:val="0"/>
          <w:divBdr>
            <w:top w:val="none" w:sz="0" w:space="0" w:color="auto"/>
            <w:left w:val="none" w:sz="0" w:space="0" w:color="auto"/>
            <w:bottom w:val="none" w:sz="0" w:space="0" w:color="auto"/>
            <w:right w:val="none" w:sz="0" w:space="0" w:color="auto"/>
          </w:divBdr>
        </w:div>
        <w:div w:id="606153744">
          <w:marLeft w:val="0"/>
          <w:marRight w:val="0"/>
          <w:marTop w:val="0"/>
          <w:marBottom w:val="0"/>
          <w:divBdr>
            <w:top w:val="none" w:sz="0" w:space="0" w:color="auto"/>
            <w:left w:val="none" w:sz="0" w:space="0" w:color="auto"/>
            <w:bottom w:val="none" w:sz="0" w:space="0" w:color="auto"/>
            <w:right w:val="none" w:sz="0" w:space="0" w:color="auto"/>
          </w:divBdr>
        </w:div>
        <w:div w:id="607738074">
          <w:marLeft w:val="0"/>
          <w:marRight w:val="0"/>
          <w:marTop w:val="0"/>
          <w:marBottom w:val="0"/>
          <w:divBdr>
            <w:top w:val="none" w:sz="0" w:space="0" w:color="auto"/>
            <w:left w:val="none" w:sz="0" w:space="0" w:color="auto"/>
            <w:bottom w:val="none" w:sz="0" w:space="0" w:color="auto"/>
            <w:right w:val="none" w:sz="0" w:space="0" w:color="auto"/>
          </w:divBdr>
        </w:div>
        <w:div w:id="608509053">
          <w:marLeft w:val="0"/>
          <w:marRight w:val="0"/>
          <w:marTop w:val="0"/>
          <w:marBottom w:val="0"/>
          <w:divBdr>
            <w:top w:val="none" w:sz="0" w:space="0" w:color="auto"/>
            <w:left w:val="none" w:sz="0" w:space="0" w:color="auto"/>
            <w:bottom w:val="none" w:sz="0" w:space="0" w:color="auto"/>
            <w:right w:val="none" w:sz="0" w:space="0" w:color="auto"/>
          </w:divBdr>
        </w:div>
        <w:div w:id="614751495">
          <w:marLeft w:val="0"/>
          <w:marRight w:val="0"/>
          <w:marTop w:val="0"/>
          <w:marBottom w:val="0"/>
          <w:divBdr>
            <w:top w:val="none" w:sz="0" w:space="0" w:color="auto"/>
            <w:left w:val="none" w:sz="0" w:space="0" w:color="auto"/>
            <w:bottom w:val="none" w:sz="0" w:space="0" w:color="auto"/>
            <w:right w:val="none" w:sz="0" w:space="0" w:color="auto"/>
          </w:divBdr>
        </w:div>
        <w:div w:id="616646567">
          <w:marLeft w:val="0"/>
          <w:marRight w:val="0"/>
          <w:marTop w:val="0"/>
          <w:marBottom w:val="0"/>
          <w:divBdr>
            <w:top w:val="none" w:sz="0" w:space="0" w:color="auto"/>
            <w:left w:val="none" w:sz="0" w:space="0" w:color="auto"/>
            <w:bottom w:val="none" w:sz="0" w:space="0" w:color="auto"/>
            <w:right w:val="none" w:sz="0" w:space="0" w:color="auto"/>
          </w:divBdr>
        </w:div>
        <w:div w:id="616721312">
          <w:marLeft w:val="0"/>
          <w:marRight w:val="0"/>
          <w:marTop w:val="0"/>
          <w:marBottom w:val="0"/>
          <w:divBdr>
            <w:top w:val="none" w:sz="0" w:space="0" w:color="auto"/>
            <w:left w:val="none" w:sz="0" w:space="0" w:color="auto"/>
            <w:bottom w:val="none" w:sz="0" w:space="0" w:color="auto"/>
            <w:right w:val="none" w:sz="0" w:space="0" w:color="auto"/>
          </w:divBdr>
        </w:div>
        <w:div w:id="619799341">
          <w:marLeft w:val="0"/>
          <w:marRight w:val="0"/>
          <w:marTop w:val="0"/>
          <w:marBottom w:val="0"/>
          <w:divBdr>
            <w:top w:val="none" w:sz="0" w:space="0" w:color="auto"/>
            <w:left w:val="none" w:sz="0" w:space="0" w:color="auto"/>
            <w:bottom w:val="none" w:sz="0" w:space="0" w:color="auto"/>
            <w:right w:val="none" w:sz="0" w:space="0" w:color="auto"/>
          </w:divBdr>
        </w:div>
        <w:div w:id="620696252">
          <w:marLeft w:val="0"/>
          <w:marRight w:val="0"/>
          <w:marTop w:val="0"/>
          <w:marBottom w:val="0"/>
          <w:divBdr>
            <w:top w:val="none" w:sz="0" w:space="0" w:color="auto"/>
            <w:left w:val="none" w:sz="0" w:space="0" w:color="auto"/>
            <w:bottom w:val="none" w:sz="0" w:space="0" w:color="auto"/>
            <w:right w:val="none" w:sz="0" w:space="0" w:color="auto"/>
          </w:divBdr>
        </w:div>
        <w:div w:id="622929242">
          <w:marLeft w:val="0"/>
          <w:marRight w:val="0"/>
          <w:marTop w:val="0"/>
          <w:marBottom w:val="0"/>
          <w:divBdr>
            <w:top w:val="none" w:sz="0" w:space="0" w:color="auto"/>
            <w:left w:val="none" w:sz="0" w:space="0" w:color="auto"/>
            <w:bottom w:val="none" w:sz="0" w:space="0" w:color="auto"/>
            <w:right w:val="none" w:sz="0" w:space="0" w:color="auto"/>
          </w:divBdr>
        </w:div>
        <w:div w:id="623080150">
          <w:marLeft w:val="0"/>
          <w:marRight w:val="0"/>
          <w:marTop w:val="0"/>
          <w:marBottom w:val="0"/>
          <w:divBdr>
            <w:top w:val="none" w:sz="0" w:space="0" w:color="auto"/>
            <w:left w:val="none" w:sz="0" w:space="0" w:color="auto"/>
            <w:bottom w:val="none" w:sz="0" w:space="0" w:color="auto"/>
            <w:right w:val="none" w:sz="0" w:space="0" w:color="auto"/>
          </w:divBdr>
        </w:div>
        <w:div w:id="639462988">
          <w:marLeft w:val="0"/>
          <w:marRight w:val="0"/>
          <w:marTop w:val="0"/>
          <w:marBottom w:val="0"/>
          <w:divBdr>
            <w:top w:val="none" w:sz="0" w:space="0" w:color="auto"/>
            <w:left w:val="none" w:sz="0" w:space="0" w:color="auto"/>
            <w:bottom w:val="none" w:sz="0" w:space="0" w:color="auto"/>
            <w:right w:val="none" w:sz="0" w:space="0" w:color="auto"/>
          </w:divBdr>
        </w:div>
        <w:div w:id="646055198">
          <w:marLeft w:val="0"/>
          <w:marRight w:val="0"/>
          <w:marTop w:val="0"/>
          <w:marBottom w:val="0"/>
          <w:divBdr>
            <w:top w:val="none" w:sz="0" w:space="0" w:color="auto"/>
            <w:left w:val="none" w:sz="0" w:space="0" w:color="auto"/>
            <w:bottom w:val="none" w:sz="0" w:space="0" w:color="auto"/>
            <w:right w:val="none" w:sz="0" w:space="0" w:color="auto"/>
          </w:divBdr>
        </w:div>
        <w:div w:id="646514236">
          <w:marLeft w:val="0"/>
          <w:marRight w:val="0"/>
          <w:marTop w:val="0"/>
          <w:marBottom w:val="0"/>
          <w:divBdr>
            <w:top w:val="none" w:sz="0" w:space="0" w:color="auto"/>
            <w:left w:val="none" w:sz="0" w:space="0" w:color="auto"/>
            <w:bottom w:val="none" w:sz="0" w:space="0" w:color="auto"/>
            <w:right w:val="none" w:sz="0" w:space="0" w:color="auto"/>
          </w:divBdr>
        </w:div>
        <w:div w:id="647905910">
          <w:marLeft w:val="0"/>
          <w:marRight w:val="0"/>
          <w:marTop w:val="0"/>
          <w:marBottom w:val="0"/>
          <w:divBdr>
            <w:top w:val="none" w:sz="0" w:space="0" w:color="auto"/>
            <w:left w:val="none" w:sz="0" w:space="0" w:color="auto"/>
            <w:bottom w:val="none" w:sz="0" w:space="0" w:color="auto"/>
            <w:right w:val="none" w:sz="0" w:space="0" w:color="auto"/>
          </w:divBdr>
        </w:div>
        <w:div w:id="650139696">
          <w:marLeft w:val="0"/>
          <w:marRight w:val="0"/>
          <w:marTop w:val="0"/>
          <w:marBottom w:val="0"/>
          <w:divBdr>
            <w:top w:val="none" w:sz="0" w:space="0" w:color="auto"/>
            <w:left w:val="none" w:sz="0" w:space="0" w:color="auto"/>
            <w:bottom w:val="none" w:sz="0" w:space="0" w:color="auto"/>
            <w:right w:val="none" w:sz="0" w:space="0" w:color="auto"/>
          </w:divBdr>
        </w:div>
        <w:div w:id="651756247">
          <w:marLeft w:val="0"/>
          <w:marRight w:val="0"/>
          <w:marTop w:val="0"/>
          <w:marBottom w:val="0"/>
          <w:divBdr>
            <w:top w:val="none" w:sz="0" w:space="0" w:color="auto"/>
            <w:left w:val="none" w:sz="0" w:space="0" w:color="auto"/>
            <w:bottom w:val="none" w:sz="0" w:space="0" w:color="auto"/>
            <w:right w:val="none" w:sz="0" w:space="0" w:color="auto"/>
          </w:divBdr>
        </w:div>
        <w:div w:id="656155539">
          <w:marLeft w:val="0"/>
          <w:marRight w:val="0"/>
          <w:marTop w:val="0"/>
          <w:marBottom w:val="0"/>
          <w:divBdr>
            <w:top w:val="none" w:sz="0" w:space="0" w:color="auto"/>
            <w:left w:val="none" w:sz="0" w:space="0" w:color="auto"/>
            <w:bottom w:val="none" w:sz="0" w:space="0" w:color="auto"/>
            <w:right w:val="none" w:sz="0" w:space="0" w:color="auto"/>
          </w:divBdr>
        </w:div>
        <w:div w:id="658457846">
          <w:marLeft w:val="0"/>
          <w:marRight w:val="0"/>
          <w:marTop w:val="0"/>
          <w:marBottom w:val="0"/>
          <w:divBdr>
            <w:top w:val="none" w:sz="0" w:space="0" w:color="auto"/>
            <w:left w:val="none" w:sz="0" w:space="0" w:color="auto"/>
            <w:bottom w:val="none" w:sz="0" w:space="0" w:color="auto"/>
            <w:right w:val="none" w:sz="0" w:space="0" w:color="auto"/>
          </w:divBdr>
        </w:div>
        <w:div w:id="662008262">
          <w:marLeft w:val="0"/>
          <w:marRight w:val="0"/>
          <w:marTop w:val="0"/>
          <w:marBottom w:val="0"/>
          <w:divBdr>
            <w:top w:val="none" w:sz="0" w:space="0" w:color="auto"/>
            <w:left w:val="none" w:sz="0" w:space="0" w:color="auto"/>
            <w:bottom w:val="none" w:sz="0" w:space="0" w:color="auto"/>
            <w:right w:val="none" w:sz="0" w:space="0" w:color="auto"/>
          </w:divBdr>
        </w:div>
        <w:div w:id="666595874">
          <w:marLeft w:val="0"/>
          <w:marRight w:val="0"/>
          <w:marTop w:val="0"/>
          <w:marBottom w:val="0"/>
          <w:divBdr>
            <w:top w:val="none" w:sz="0" w:space="0" w:color="auto"/>
            <w:left w:val="none" w:sz="0" w:space="0" w:color="auto"/>
            <w:bottom w:val="none" w:sz="0" w:space="0" w:color="auto"/>
            <w:right w:val="none" w:sz="0" w:space="0" w:color="auto"/>
          </w:divBdr>
        </w:div>
        <w:div w:id="667561995">
          <w:marLeft w:val="0"/>
          <w:marRight w:val="0"/>
          <w:marTop w:val="0"/>
          <w:marBottom w:val="0"/>
          <w:divBdr>
            <w:top w:val="none" w:sz="0" w:space="0" w:color="auto"/>
            <w:left w:val="none" w:sz="0" w:space="0" w:color="auto"/>
            <w:bottom w:val="none" w:sz="0" w:space="0" w:color="auto"/>
            <w:right w:val="none" w:sz="0" w:space="0" w:color="auto"/>
          </w:divBdr>
        </w:div>
        <w:div w:id="669023669">
          <w:marLeft w:val="0"/>
          <w:marRight w:val="0"/>
          <w:marTop w:val="0"/>
          <w:marBottom w:val="0"/>
          <w:divBdr>
            <w:top w:val="none" w:sz="0" w:space="0" w:color="auto"/>
            <w:left w:val="none" w:sz="0" w:space="0" w:color="auto"/>
            <w:bottom w:val="none" w:sz="0" w:space="0" w:color="auto"/>
            <w:right w:val="none" w:sz="0" w:space="0" w:color="auto"/>
          </w:divBdr>
        </w:div>
        <w:div w:id="670721058">
          <w:marLeft w:val="0"/>
          <w:marRight w:val="0"/>
          <w:marTop w:val="0"/>
          <w:marBottom w:val="0"/>
          <w:divBdr>
            <w:top w:val="none" w:sz="0" w:space="0" w:color="auto"/>
            <w:left w:val="none" w:sz="0" w:space="0" w:color="auto"/>
            <w:bottom w:val="none" w:sz="0" w:space="0" w:color="auto"/>
            <w:right w:val="none" w:sz="0" w:space="0" w:color="auto"/>
          </w:divBdr>
        </w:div>
        <w:div w:id="674769271">
          <w:marLeft w:val="0"/>
          <w:marRight w:val="0"/>
          <w:marTop w:val="0"/>
          <w:marBottom w:val="0"/>
          <w:divBdr>
            <w:top w:val="none" w:sz="0" w:space="0" w:color="auto"/>
            <w:left w:val="none" w:sz="0" w:space="0" w:color="auto"/>
            <w:bottom w:val="none" w:sz="0" w:space="0" w:color="auto"/>
            <w:right w:val="none" w:sz="0" w:space="0" w:color="auto"/>
          </w:divBdr>
        </w:div>
        <w:div w:id="680471788">
          <w:marLeft w:val="0"/>
          <w:marRight w:val="0"/>
          <w:marTop w:val="0"/>
          <w:marBottom w:val="0"/>
          <w:divBdr>
            <w:top w:val="none" w:sz="0" w:space="0" w:color="auto"/>
            <w:left w:val="none" w:sz="0" w:space="0" w:color="auto"/>
            <w:bottom w:val="none" w:sz="0" w:space="0" w:color="auto"/>
            <w:right w:val="none" w:sz="0" w:space="0" w:color="auto"/>
          </w:divBdr>
        </w:div>
        <w:div w:id="682786019">
          <w:marLeft w:val="0"/>
          <w:marRight w:val="0"/>
          <w:marTop w:val="0"/>
          <w:marBottom w:val="0"/>
          <w:divBdr>
            <w:top w:val="none" w:sz="0" w:space="0" w:color="auto"/>
            <w:left w:val="none" w:sz="0" w:space="0" w:color="auto"/>
            <w:bottom w:val="none" w:sz="0" w:space="0" w:color="auto"/>
            <w:right w:val="none" w:sz="0" w:space="0" w:color="auto"/>
          </w:divBdr>
        </w:div>
        <w:div w:id="682822932">
          <w:marLeft w:val="0"/>
          <w:marRight w:val="0"/>
          <w:marTop w:val="0"/>
          <w:marBottom w:val="0"/>
          <w:divBdr>
            <w:top w:val="none" w:sz="0" w:space="0" w:color="auto"/>
            <w:left w:val="none" w:sz="0" w:space="0" w:color="auto"/>
            <w:bottom w:val="none" w:sz="0" w:space="0" w:color="auto"/>
            <w:right w:val="none" w:sz="0" w:space="0" w:color="auto"/>
          </w:divBdr>
        </w:div>
        <w:div w:id="684668291">
          <w:marLeft w:val="0"/>
          <w:marRight w:val="0"/>
          <w:marTop w:val="0"/>
          <w:marBottom w:val="0"/>
          <w:divBdr>
            <w:top w:val="none" w:sz="0" w:space="0" w:color="auto"/>
            <w:left w:val="none" w:sz="0" w:space="0" w:color="auto"/>
            <w:bottom w:val="none" w:sz="0" w:space="0" w:color="auto"/>
            <w:right w:val="none" w:sz="0" w:space="0" w:color="auto"/>
          </w:divBdr>
        </w:div>
        <w:div w:id="685862868">
          <w:marLeft w:val="0"/>
          <w:marRight w:val="0"/>
          <w:marTop w:val="0"/>
          <w:marBottom w:val="0"/>
          <w:divBdr>
            <w:top w:val="none" w:sz="0" w:space="0" w:color="auto"/>
            <w:left w:val="none" w:sz="0" w:space="0" w:color="auto"/>
            <w:bottom w:val="none" w:sz="0" w:space="0" w:color="auto"/>
            <w:right w:val="none" w:sz="0" w:space="0" w:color="auto"/>
          </w:divBdr>
        </w:div>
        <w:div w:id="686714313">
          <w:marLeft w:val="0"/>
          <w:marRight w:val="0"/>
          <w:marTop w:val="0"/>
          <w:marBottom w:val="0"/>
          <w:divBdr>
            <w:top w:val="none" w:sz="0" w:space="0" w:color="auto"/>
            <w:left w:val="none" w:sz="0" w:space="0" w:color="auto"/>
            <w:bottom w:val="none" w:sz="0" w:space="0" w:color="auto"/>
            <w:right w:val="none" w:sz="0" w:space="0" w:color="auto"/>
          </w:divBdr>
        </w:div>
        <w:div w:id="691149664">
          <w:marLeft w:val="0"/>
          <w:marRight w:val="0"/>
          <w:marTop w:val="0"/>
          <w:marBottom w:val="0"/>
          <w:divBdr>
            <w:top w:val="none" w:sz="0" w:space="0" w:color="auto"/>
            <w:left w:val="none" w:sz="0" w:space="0" w:color="auto"/>
            <w:bottom w:val="none" w:sz="0" w:space="0" w:color="auto"/>
            <w:right w:val="none" w:sz="0" w:space="0" w:color="auto"/>
          </w:divBdr>
        </w:div>
        <w:div w:id="691498329">
          <w:marLeft w:val="0"/>
          <w:marRight w:val="0"/>
          <w:marTop w:val="0"/>
          <w:marBottom w:val="0"/>
          <w:divBdr>
            <w:top w:val="none" w:sz="0" w:space="0" w:color="auto"/>
            <w:left w:val="none" w:sz="0" w:space="0" w:color="auto"/>
            <w:bottom w:val="none" w:sz="0" w:space="0" w:color="auto"/>
            <w:right w:val="none" w:sz="0" w:space="0" w:color="auto"/>
          </w:divBdr>
        </w:div>
        <w:div w:id="692151446">
          <w:marLeft w:val="0"/>
          <w:marRight w:val="0"/>
          <w:marTop w:val="0"/>
          <w:marBottom w:val="0"/>
          <w:divBdr>
            <w:top w:val="none" w:sz="0" w:space="0" w:color="auto"/>
            <w:left w:val="none" w:sz="0" w:space="0" w:color="auto"/>
            <w:bottom w:val="none" w:sz="0" w:space="0" w:color="auto"/>
            <w:right w:val="none" w:sz="0" w:space="0" w:color="auto"/>
          </w:divBdr>
        </w:div>
        <w:div w:id="693195065">
          <w:marLeft w:val="0"/>
          <w:marRight w:val="0"/>
          <w:marTop w:val="0"/>
          <w:marBottom w:val="0"/>
          <w:divBdr>
            <w:top w:val="none" w:sz="0" w:space="0" w:color="auto"/>
            <w:left w:val="none" w:sz="0" w:space="0" w:color="auto"/>
            <w:bottom w:val="none" w:sz="0" w:space="0" w:color="auto"/>
            <w:right w:val="none" w:sz="0" w:space="0" w:color="auto"/>
          </w:divBdr>
        </w:div>
        <w:div w:id="693382508">
          <w:marLeft w:val="0"/>
          <w:marRight w:val="0"/>
          <w:marTop w:val="0"/>
          <w:marBottom w:val="0"/>
          <w:divBdr>
            <w:top w:val="none" w:sz="0" w:space="0" w:color="auto"/>
            <w:left w:val="none" w:sz="0" w:space="0" w:color="auto"/>
            <w:bottom w:val="none" w:sz="0" w:space="0" w:color="auto"/>
            <w:right w:val="none" w:sz="0" w:space="0" w:color="auto"/>
          </w:divBdr>
        </w:div>
        <w:div w:id="693578909">
          <w:marLeft w:val="0"/>
          <w:marRight w:val="0"/>
          <w:marTop w:val="0"/>
          <w:marBottom w:val="0"/>
          <w:divBdr>
            <w:top w:val="none" w:sz="0" w:space="0" w:color="auto"/>
            <w:left w:val="none" w:sz="0" w:space="0" w:color="auto"/>
            <w:bottom w:val="none" w:sz="0" w:space="0" w:color="auto"/>
            <w:right w:val="none" w:sz="0" w:space="0" w:color="auto"/>
          </w:divBdr>
        </w:div>
        <w:div w:id="694692526">
          <w:marLeft w:val="0"/>
          <w:marRight w:val="0"/>
          <w:marTop w:val="0"/>
          <w:marBottom w:val="0"/>
          <w:divBdr>
            <w:top w:val="none" w:sz="0" w:space="0" w:color="auto"/>
            <w:left w:val="none" w:sz="0" w:space="0" w:color="auto"/>
            <w:bottom w:val="none" w:sz="0" w:space="0" w:color="auto"/>
            <w:right w:val="none" w:sz="0" w:space="0" w:color="auto"/>
          </w:divBdr>
        </w:div>
        <w:div w:id="694773878">
          <w:marLeft w:val="0"/>
          <w:marRight w:val="0"/>
          <w:marTop w:val="0"/>
          <w:marBottom w:val="0"/>
          <w:divBdr>
            <w:top w:val="none" w:sz="0" w:space="0" w:color="auto"/>
            <w:left w:val="none" w:sz="0" w:space="0" w:color="auto"/>
            <w:bottom w:val="none" w:sz="0" w:space="0" w:color="auto"/>
            <w:right w:val="none" w:sz="0" w:space="0" w:color="auto"/>
          </w:divBdr>
        </w:div>
        <w:div w:id="697045747">
          <w:marLeft w:val="0"/>
          <w:marRight w:val="0"/>
          <w:marTop w:val="0"/>
          <w:marBottom w:val="0"/>
          <w:divBdr>
            <w:top w:val="none" w:sz="0" w:space="0" w:color="auto"/>
            <w:left w:val="none" w:sz="0" w:space="0" w:color="auto"/>
            <w:bottom w:val="none" w:sz="0" w:space="0" w:color="auto"/>
            <w:right w:val="none" w:sz="0" w:space="0" w:color="auto"/>
          </w:divBdr>
        </w:div>
        <w:div w:id="697782083">
          <w:marLeft w:val="0"/>
          <w:marRight w:val="0"/>
          <w:marTop w:val="0"/>
          <w:marBottom w:val="0"/>
          <w:divBdr>
            <w:top w:val="none" w:sz="0" w:space="0" w:color="auto"/>
            <w:left w:val="none" w:sz="0" w:space="0" w:color="auto"/>
            <w:bottom w:val="none" w:sz="0" w:space="0" w:color="auto"/>
            <w:right w:val="none" w:sz="0" w:space="0" w:color="auto"/>
          </w:divBdr>
        </w:div>
        <w:div w:id="704064401">
          <w:marLeft w:val="0"/>
          <w:marRight w:val="0"/>
          <w:marTop w:val="0"/>
          <w:marBottom w:val="0"/>
          <w:divBdr>
            <w:top w:val="none" w:sz="0" w:space="0" w:color="auto"/>
            <w:left w:val="none" w:sz="0" w:space="0" w:color="auto"/>
            <w:bottom w:val="none" w:sz="0" w:space="0" w:color="auto"/>
            <w:right w:val="none" w:sz="0" w:space="0" w:color="auto"/>
          </w:divBdr>
        </w:div>
        <w:div w:id="708722638">
          <w:marLeft w:val="0"/>
          <w:marRight w:val="0"/>
          <w:marTop w:val="0"/>
          <w:marBottom w:val="0"/>
          <w:divBdr>
            <w:top w:val="none" w:sz="0" w:space="0" w:color="auto"/>
            <w:left w:val="none" w:sz="0" w:space="0" w:color="auto"/>
            <w:bottom w:val="none" w:sz="0" w:space="0" w:color="auto"/>
            <w:right w:val="none" w:sz="0" w:space="0" w:color="auto"/>
          </w:divBdr>
        </w:div>
        <w:div w:id="711423088">
          <w:marLeft w:val="0"/>
          <w:marRight w:val="0"/>
          <w:marTop w:val="0"/>
          <w:marBottom w:val="0"/>
          <w:divBdr>
            <w:top w:val="none" w:sz="0" w:space="0" w:color="auto"/>
            <w:left w:val="none" w:sz="0" w:space="0" w:color="auto"/>
            <w:bottom w:val="none" w:sz="0" w:space="0" w:color="auto"/>
            <w:right w:val="none" w:sz="0" w:space="0" w:color="auto"/>
          </w:divBdr>
        </w:div>
        <w:div w:id="715662729">
          <w:marLeft w:val="0"/>
          <w:marRight w:val="0"/>
          <w:marTop w:val="0"/>
          <w:marBottom w:val="0"/>
          <w:divBdr>
            <w:top w:val="none" w:sz="0" w:space="0" w:color="auto"/>
            <w:left w:val="none" w:sz="0" w:space="0" w:color="auto"/>
            <w:bottom w:val="none" w:sz="0" w:space="0" w:color="auto"/>
            <w:right w:val="none" w:sz="0" w:space="0" w:color="auto"/>
          </w:divBdr>
        </w:div>
        <w:div w:id="716008946">
          <w:marLeft w:val="0"/>
          <w:marRight w:val="0"/>
          <w:marTop w:val="0"/>
          <w:marBottom w:val="0"/>
          <w:divBdr>
            <w:top w:val="none" w:sz="0" w:space="0" w:color="auto"/>
            <w:left w:val="none" w:sz="0" w:space="0" w:color="auto"/>
            <w:bottom w:val="none" w:sz="0" w:space="0" w:color="auto"/>
            <w:right w:val="none" w:sz="0" w:space="0" w:color="auto"/>
          </w:divBdr>
        </w:div>
        <w:div w:id="719204440">
          <w:marLeft w:val="0"/>
          <w:marRight w:val="0"/>
          <w:marTop w:val="0"/>
          <w:marBottom w:val="0"/>
          <w:divBdr>
            <w:top w:val="none" w:sz="0" w:space="0" w:color="auto"/>
            <w:left w:val="none" w:sz="0" w:space="0" w:color="auto"/>
            <w:bottom w:val="none" w:sz="0" w:space="0" w:color="auto"/>
            <w:right w:val="none" w:sz="0" w:space="0" w:color="auto"/>
          </w:divBdr>
        </w:div>
        <w:div w:id="719480773">
          <w:marLeft w:val="0"/>
          <w:marRight w:val="0"/>
          <w:marTop w:val="0"/>
          <w:marBottom w:val="0"/>
          <w:divBdr>
            <w:top w:val="none" w:sz="0" w:space="0" w:color="auto"/>
            <w:left w:val="none" w:sz="0" w:space="0" w:color="auto"/>
            <w:bottom w:val="none" w:sz="0" w:space="0" w:color="auto"/>
            <w:right w:val="none" w:sz="0" w:space="0" w:color="auto"/>
          </w:divBdr>
        </w:div>
        <w:div w:id="727995749">
          <w:marLeft w:val="0"/>
          <w:marRight w:val="0"/>
          <w:marTop w:val="0"/>
          <w:marBottom w:val="0"/>
          <w:divBdr>
            <w:top w:val="none" w:sz="0" w:space="0" w:color="auto"/>
            <w:left w:val="none" w:sz="0" w:space="0" w:color="auto"/>
            <w:bottom w:val="none" w:sz="0" w:space="0" w:color="auto"/>
            <w:right w:val="none" w:sz="0" w:space="0" w:color="auto"/>
          </w:divBdr>
        </w:div>
        <w:div w:id="728305321">
          <w:marLeft w:val="0"/>
          <w:marRight w:val="0"/>
          <w:marTop w:val="0"/>
          <w:marBottom w:val="0"/>
          <w:divBdr>
            <w:top w:val="none" w:sz="0" w:space="0" w:color="auto"/>
            <w:left w:val="none" w:sz="0" w:space="0" w:color="auto"/>
            <w:bottom w:val="none" w:sz="0" w:space="0" w:color="auto"/>
            <w:right w:val="none" w:sz="0" w:space="0" w:color="auto"/>
          </w:divBdr>
        </w:div>
        <w:div w:id="732851407">
          <w:marLeft w:val="0"/>
          <w:marRight w:val="0"/>
          <w:marTop w:val="0"/>
          <w:marBottom w:val="0"/>
          <w:divBdr>
            <w:top w:val="none" w:sz="0" w:space="0" w:color="auto"/>
            <w:left w:val="none" w:sz="0" w:space="0" w:color="auto"/>
            <w:bottom w:val="none" w:sz="0" w:space="0" w:color="auto"/>
            <w:right w:val="none" w:sz="0" w:space="0" w:color="auto"/>
          </w:divBdr>
        </w:div>
        <w:div w:id="733162825">
          <w:marLeft w:val="0"/>
          <w:marRight w:val="0"/>
          <w:marTop w:val="0"/>
          <w:marBottom w:val="0"/>
          <w:divBdr>
            <w:top w:val="none" w:sz="0" w:space="0" w:color="auto"/>
            <w:left w:val="none" w:sz="0" w:space="0" w:color="auto"/>
            <w:bottom w:val="none" w:sz="0" w:space="0" w:color="auto"/>
            <w:right w:val="none" w:sz="0" w:space="0" w:color="auto"/>
          </w:divBdr>
        </w:div>
        <w:div w:id="738332947">
          <w:marLeft w:val="0"/>
          <w:marRight w:val="0"/>
          <w:marTop w:val="0"/>
          <w:marBottom w:val="0"/>
          <w:divBdr>
            <w:top w:val="none" w:sz="0" w:space="0" w:color="auto"/>
            <w:left w:val="none" w:sz="0" w:space="0" w:color="auto"/>
            <w:bottom w:val="none" w:sz="0" w:space="0" w:color="auto"/>
            <w:right w:val="none" w:sz="0" w:space="0" w:color="auto"/>
          </w:divBdr>
        </w:div>
        <w:div w:id="738597008">
          <w:marLeft w:val="0"/>
          <w:marRight w:val="0"/>
          <w:marTop w:val="0"/>
          <w:marBottom w:val="0"/>
          <w:divBdr>
            <w:top w:val="none" w:sz="0" w:space="0" w:color="auto"/>
            <w:left w:val="none" w:sz="0" w:space="0" w:color="auto"/>
            <w:bottom w:val="none" w:sz="0" w:space="0" w:color="auto"/>
            <w:right w:val="none" w:sz="0" w:space="0" w:color="auto"/>
          </w:divBdr>
        </w:div>
        <w:div w:id="740367966">
          <w:marLeft w:val="0"/>
          <w:marRight w:val="0"/>
          <w:marTop w:val="0"/>
          <w:marBottom w:val="0"/>
          <w:divBdr>
            <w:top w:val="none" w:sz="0" w:space="0" w:color="auto"/>
            <w:left w:val="none" w:sz="0" w:space="0" w:color="auto"/>
            <w:bottom w:val="none" w:sz="0" w:space="0" w:color="auto"/>
            <w:right w:val="none" w:sz="0" w:space="0" w:color="auto"/>
          </w:divBdr>
        </w:div>
        <w:div w:id="740719235">
          <w:marLeft w:val="0"/>
          <w:marRight w:val="0"/>
          <w:marTop w:val="0"/>
          <w:marBottom w:val="0"/>
          <w:divBdr>
            <w:top w:val="none" w:sz="0" w:space="0" w:color="auto"/>
            <w:left w:val="none" w:sz="0" w:space="0" w:color="auto"/>
            <w:bottom w:val="none" w:sz="0" w:space="0" w:color="auto"/>
            <w:right w:val="none" w:sz="0" w:space="0" w:color="auto"/>
          </w:divBdr>
        </w:div>
        <w:div w:id="741560734">
          <w:marLeft w:val="0"/>
          <w:marRight w:val="0"/>
          <w:marTop w:val="0"/>
          <w:marBottom w:val="0"/>
          <w:divBdr>
            <w:top w:val="none" w:sz="0" w:space="0" w:color="auto"/>
            <w:left w:val="none" w:sz="0" w:space="0" w:color="auto"/>
            <w:bottom w:val="none" w:sz="0" w:space="0" w:color="auto"/>
            <w:right w:val="none" w:sz="0" w:space="0" w:color="auto"/>
          </w:divBdr>
        </w:div>
        <w:div w:id="742947740">
          <w:marLeft w:val="0"/>
          <w:marRight w:val="0"/>
          <w:marTop w:val="0"/>
          <w:marBottom w:val="0"/>
          <w:divBdr>
            <w:top w:val="none" w:sz="0" w:space="0" w:color="auto"/>
            <w:left w:val="none" w:sz="0" w:space="0" w:color="auto"/>
            <w:bottom w:val="none" w:sz="0" w:space="0" w:color="auto"/>
            <w:right w:val="none" w:sz="0" w:space="0" w:color="auto"/>
          </w:divBdr>
        </w:div>
        <w:div w:id="747535099">
          <w:marLeft w:val="0"/>
          <w:marRight w:val="0"/>
          <w:marTop w:val="0"/>
          <w:marBottom w:val="0"/>
          <w:divBdr>
            <w:top w:val="none" w:sz="0" w:space="0" w:color="auto"/>
            <w:left w:val="none" w:sz="0" w:space="0" w:color="auto"/>
            <w:bottom w:val="none" w:sz="0" w:space="0" w:color="auto"/>
            <w:right w:val="none" w:sz="0" w:space="0" w:color="auto"/>
          </w:divBdr>
        </w:div>
        <w:div w:id="749043318">
          <w:marLeft w:val="0"/>
          <w:marRight w:val="0"/>
          <w:marTop w:val="0"/>
          <w:marBottom w:val="0"/>
          <w:divBdr>
            <w:top w:val="none" w:sz="0" w:space="0" w:color="auto"/>
            <w:left w:val="none" w:sz="0" w:space="0" w:color="auto"/>
            <w:bottom w:val="none" w:sz="0" w:space="0" w:color="auto"/>
            <w:right w:val="none" w:sz="0" w:space="0" w:color="auto"/>
          </w:divBdr>
        </w:div>
        <w:div w:id="749422776">
          <w:marLeft w:val="0"/>
          <w:marRight w:val="0"/>
          <w:marTop w:val="0"/>
          <w:marBottom w:val="0"/>
          <w:divBdr>
            <w:top w:val="none" w:sz="0" w:space="0" w:color="auto"/>
            <w:left w:val="none" w:sz="0" w:space="0" w:color="auto"/>
            <w:bottom w:val="none" w:sz="0" w:space="0" w:color="auto"/>
            <w:right w:val="none" w:sz="0" w:space="0" w:color="auto"/>
          </w:divBdr>
        </w:div>
        <w:div w:id="751775129">
          <w:marLeft w:val="0"/>
          <w:marRight w:val="0"/>
          <w:marTop w:val="0"/>
          <w:marBottom w:val="0"/>
          <w:divBdr>
            <w:top w:val="none" w:sz="0" w:space="0" w:color="auto"/>
            <w:left w:val="none" w:sz="0" w:space="0" w:color="auto"/>
            <w:bottom w:val="none" w:sz="0" w:space="0" w:color="auto"/>
            <w:right w:val="none" w:sz="0" w:space="0" w:color="auto"/>
          </w:divBdr>
        </w:div>
        <w:div w:id="753402291">
          <w:marLeft w:val="0"/>
          <w:marRight w:val="0"/>
          <w:marTop w:val="0"/>
          <w:marBottom w:val="0"/>
          <w:divBdr>
            <w:top w:val="none" w:sz="0" w:space="0" w:color="auto"/>
            <w:left w:val="none" w:sz="0" w:space="0" w:color="auto"/>
            <w:bottom w:val="none" w:sz="0" w:space="0" w:color="auto"/>
            <w:right w:val="none" w:sz="0" w:space="0" w:color="auto"/>
          </w:divBdr>
        </w:div>
        <w:div w:id="755714045">
          <w:marLeft w:val="0"/>
          <w:marRight w:val="0"/>
          <w:marTop w:val="0"/>
          <w:marBottom w:val="0"/>
          <w:divBdr>
            <w:top w:val="none" w:sz="0" w:space="0" w:color="auto"/>
            <w:left w:val="none" w:sz="0" w:space="0" w:color="auto"/>
            <w:bottom w:val="none" w:sz="0" w:space="0" w:color="auto"/>
            <w:right w:val="none" w:sz="0" w:space="0" w:color="auto"/>
          </w:divBdr>
        </w:div>
        <w:div w:id="758252948">
          <w:marLeft w:val="0"/>
          <w:marRight w:val="0"/>
          <w:marTop w:val="0"/>
          <w:marBottom w:val="0"/>
          <w:divBdr>
            <w:top w:val="none" w:sz="0" w:space="0" w:color="auto"/>
            <w:left w:val="none" w:sz="0" w:space="0" w:color="auto"/>
            <w:bottom w:val="none" w:sz="0" w:space="0" w:color="auto"/>
            <w:right w:val="none" w:sz="0" w:space="0" w:color="auto"/>
          </w:divBdr>
        </w:div>
        <w:div w:id="759258887">
          <w:marLeft w:val="0"/>
          <w:marRight w:val="0"/>
          <w:marTop w:val="0"/>
          <w:marBottom w:val="0"/>
          <w:divBdr>
            <w:top w:val="none" w:sz="0" w:space="0" w:color="auto"/>
            <w:left w:val="none" w:sz="0" w:space="0" w:color="auto"/>
            <w:bottom w:val="none" w:sz="0" w:space="0" w:color="auto"/>
            <w:right w:val="none" w:sz="0" w:space="0" w:color="auto"/>
          </w:divBdr>
        </w:div>
        <w:div w:id="762066966">
          <w:marLeft w:val="0"/>
          <w:marRight w:val="0"/>
          <w:marTop w:val="0"/>
          <w:marBottom w:val="0"/>
          <w:divBdr>
            <w:top w:val="none" w:sz="0" w:space="0" w:color="auto"/>
            <w:left w:val="none" w:sz="0" w:space="0" w:color="auto"/>
            <w:bottom w:val="none" w:sz="0" w:space="0" w:color="auto"/>
            <w:right w:val="none" w:sz="0" w:space="0" w:color="auto"/>
          </w:divBdr>
        </w:div>
        <w:div w:id="764038790">
          <w:marLeft w:val="0"/>
          <w:marRight w:val="0"/>
          <w:marTop w:val="0"/>
          <w:marBottom w:val="0"/>
          <w:divBdr>
            <w:top w:val="none" w:sz="0" w:space="0" w:color="auto"/>
            <w:left w:val="none" w:sz="0" w:space="0" w:color="auto"/>
            <w:bottom w:val="none" w:sz="0" w:space="0" w:color="auto"/>
            <w:right w:val="none" w:sz="0" w:space="0" w:color="auto"/>
          </w:divBdr>
        </w:div>
        <w:div w:id="766850683">
          <w:marLeft w:val="0"/>
          <w:marRight w:val="0"/>
          <w:marTop w:val="0"/>
          <w:marBottom w:val="0"/>
          <w:divBdr>
            <w:top w:val="none" w:sz="0" w:space="0" w:color="auto"/>
            <w:left w:val="none" w:sz="0" w:space="0" w:color="auto"/>
            <w:bottom w:val="none" w:sz="0" w:space="0" w:color="auto"/>
            <w:right w:val="none" w:sz="0" w:space="0" w:color="auto"/>
          </w:divBdr>
        </w:div>
        <w:div w:id="768428027">
          <w:marLeft w:val="0"/>
          <w:marRight w:val="0"/>
          <w:marTop w:val="0"/>
          <w:marBottom w:val="0"/>
          <w:divBdr>
            <w:top w:val="none" w:sz="0" w:space="0" w:color="auto"/>
            <w:left w:val="none" w:sz="0" w:space="0" w:color="auto"/>
            <w:bottom w:val="none" w:sz="0" w:space="0" w:color="auto"/>
            <w:right w:val="none" w:sz="0" w:space="0" w:color="auto"/>
          </w:divBdr>
        </w:div>
        <w:div w:id="768966620">
          <w:marLeft w:val="0"/>
          <w:marRight w:val="0"/>
          <w:marTop w:val="0"/>
          <w:marBottom w:val="0"/>
          <w:divBdr>
            <w:top w:val="none" w:sz="0" w:space="0" w:color="auto"/>
            <w:left w:val="none" w:sz="0" w:space="0" w:color="auto"/>
            <w:bottom w:val="none" w:sz="0" w:space="0" w:color="auto"/>
            <w:right w:val="none" w:sz="0" w:space="0" w:color="auto"/>
          </w:divBdr>
        </w:div>
        <w:div w:id="769275889">
          <w:marLeft w:val="0"/>
          <w:marRight w:val="0"/>
          <w:marTop w:val="0"/>
          <w:marBottom w:val="0"/>
          <w:divBdr>
            <w:top w:val="none" w:sz="0" w:space="0" w:color="auto"/>
            <w:left w:val="none" w:sz="0" w:space="0" w:color="auto"/>
            <w:bottom w:val="none" w:sz="0" w:space="0" w:color="auto"/>
            <w:right w:val="none" w:sz="0" w:space="0" w:color="auto"/>
          </w:divBdr>
        </w:div>
        <w:div w:id="773407541">
          <w:marLeft w:val="0"/>
          <w:marRight w:val="0"/>
          <w:marTop w:val="0"/>
          <w:marBottom w:val="0"/>
          <w:divBdr>
            <w:top w:val="none" w:sz="0" w:space="0" w:color="auto"/>
            <w:left w:val="none" w:sz="0" w:space="0" w:color="auto"/>
            <w:bottom w:val="none" w:sz="0" w:space="0" w:color="auto"/>
            <w:right w:val="none" w:sz="0" w:space="0" w:color="auto"/>
          </w:divBdr>
        </w:div>
        <w:div w:id="774667131">
          <w:marLeft w:val="0"/>
          <w:marRight w:val="0"/>
          <w:marTop w:val="0"/>
          <w:marBottom w:val="0"/>
          <w:divBdr>
            <w:top w:val="none" w:sz="0" w:space="0" w:color="auto"/>
            <w:left w:val="none" w:sz="0" w:space="0" w:color="auto"/>
            <w:bottom w:val="none" w:sz="0" w:space="0" w:color="auto"/>
            <w:right w:val="none" w:sz="0" w:space="0" w:color="auto"/>
          </w:divBdr>
        </w:div>
        <w:div w:id="777066194">
          <w:marLeft w:val="0"/>
          <w:marRight w:val="0"/>
          <w:marTop w:val="0"/>
          <w:marBottom w:val="0"/>
          <w:divBdr>
            <w:top w:val="none" w:sz="0" w:space="0" w:color="auto"/>
            <w:left w:val="none" w:sz="0" w:space="0" w:color="auto"/>
            <w:bottom w:val="none" w:sz="0" w:space="0" w:color="auto"/>
            <w:right w:val="none" w:sz="0" w:space="0" w:color="auto"/>
          </w:divBdr>
        </w:div>
        <w:div w:id="781850684">
          <w:marLeft w:val="0"/>
          <w:marRight w:val="0"/>
          <w:marTop w:val="0"/>
          <w:marBottom w:val="0"/>
          <w:divBdr>
            <w:top w:val="none" w:sz="0" w:space="0" w:color="auto"/>
            <w:left w:val="none" w:sz="0" w:space="0" w:color="auto"/>
            <w:bottom w:val="none" w:sz="0" w:space="0" w:color="auto"/>
            <w:right w:val="none" w:sz="0" w:space="0" w:color="auto"/>
          </w:divBdr>
        </w:div>
        <w:div w:id="785274119">
          <w:marLeft w:val="0"/>
          <w:marRight w:val="0"/>
          <w:marTop w:val="0"/>
          <w:marBottom w:val="0"/>
          <w:divBdr>
            <w:top w:val="none" w:sz="0" w:space="0" w:color="auto"/>
            <w:left w:val="none" w:sz="0" w:space="0" w:color="auto"/>
            <w:bottom w:val="none" w:sz="0" w:space="0" w:color="auto"/>
            <w:right w:val="none" w:sz="0" w:space="0" w:color="auto"/>
          </w:divBdr>
        </w:div>
        <w:div w:id="787092561">
          <w:marLeft w:val="0"/>
          <w:marRight w:val="0"/>
          <w:marTop w:val="0"/>
          <w:marBottom w:val="0"/>
          <w:divBdr>
            <w:top w:val="none" w:sz="0" w:space="0" w:color="auto"/>
            <w:left w:val="none" w:sz="0" w:space="0" w:color="auto"/>
            <w:bottom w:val="none" w:sz="0" w:space="0" w:color="auto"/>
            <w:right w:val="none" w:sz="0" w:space="0" w:color="auto"/>
          </w:divBdr>
        </w:div>
        <w:div w:id="790053075">
          <w:marLeft w:val="0"/>
          <w:marRight w:val="0"/>
          <w:marTop w:val="0"/>
          <w:marBottom w:val="0"/>
          <w:divBdr>
            <w:top w:val="none" w:sz="0" w:space="0" w:color="auto"/>
            <w:left w:val="none" w:sz="0" w:space="0" w:color="auto"/>
            <w:bottom w:val="none" w:sz="0" w:space="0" w:color="auto"/>
            <w:right w:val="none" w:sz="0" w:space="0" w:color="auto"/>
          </w:divBdr>
        </w:div>
        <w:div w:id="790367786">
          <w:marLeft w:val="0"/>
          <w:marRight w:val="0"/>
          <w:marTop w:val="0"/>
          <w:marBottom w:val="0"/>
          <w:divBdr>
            <w:top w:val="none" w:sz="0" w:space="0" w:color="auto"/>
            <w:left w:val="none" w:sz="0" w:space="0" w:color="auto"/>
            <w:bottom w:val="none" w:sz="0" w:space="0" w:color="auto"/>
            <w:right w:val="none" w:sz="0" w:space="0" w:color="auto"/>
          </w:divBdr>
        </w:div>
        <w:div w:id="792140037">
          <w:marLeft w:val="0"/>
          <w:marRight w:val="0"/>
          <w:marTop w:val="0"/>
          <w:marBottom w:val="0"/>
          <w:divBdr>
            <w:top w:val="none" w:sz="0" w:space="0" w:color="auto"/>
            <w:left w:val="none" w:sz="0" w:space="0" w:color="auto"/>
            <w:bottom w:val="none" w:sz="0" w:space="0" w:color="auto"/>
            <w:right w:val="none" w:sz="0" w:space="0" w:color="auto"/>
          </w:divBdr>
        </w:div>
        <w:div w:id="793476510">
          <w:marLeft w:val="0"/>
          <w:marRight w:val="0"/>
          <w:marTop w:val="0"/>
          <w:marBottom w:val="0"/>
          <w:divBdr>
            <w:top w:val="none" w:sz="0" w:space="0" w:color="auto"/>
            <w:left w:val="none" w:sz="0" w:space="0" w:color="auto"/>
            <w:bottom w:val="none" w:sz="0" w:space="0" w:color="auto"/>
            <w:right w:val="none" w:sz="0" w:space="0" w:color="auto"/>
          </w:divBdr>
        </w:div>
        <w:div w:id="798912846">
          <w:marLeft w:val="0"/>
          <w:marRight w:val="0"/>
          <w:marTop w:val="0"/>
          <w:marBottom w:val="0"/>
          <w:divBdr>
            <w:top w:val="none" w:sz="0" w:space="0" w:color="auto"/>
            <w:left w:val="none" w:sz="0" w:space="0" w:color="auto"/>
            <w:bottom w:val="none" w:sz="0" w:space="0" w:color="auto"/>
            <w:right w:val="none" w:sz="0" w:space="0" w:color="auto"/>
          </w:divBdr>
        </w:div>
        <w:div w:id="799344684">
          <w:marLeft w:val="0"/>
          <w:marRight w:val="0"/>
          <w:marTop w:val="0"/>
          <w:marBottom w:val="0"/>
          <w:divBdr>
            <w:top w:val="none" w:sz="0" w:space="0" w:color="auto"/>
            <w:left w:val="none" w:sz="0" w:space="0" w:color="auto"/>
            <w:bottom w:val="none" w:sz="0" w:space="0" w:color="auto"/>
            <w:right w:val="none" w:sz="0" w:space="0" w:color="auto"/>
          </w:divBdr>
        </w:div>
        <w:div w:id="801003311">
          <w:marLeft w:val="0"/>
          <w:marRight w:val="0"/>
          <w:marTop w:val="0"/>
          <w:marBottom w:val="0"/>
          <w:divBdr>
            <w:top w:val="none" w:sz="0" w:space="0" w:color="auto"/>
            <w:left w:val="none" w:sz="0" w:space="0" w:color="auto"/>
            <w:bottom w:val="none" w:sz="0" w:space="0" w:color="auto"/>
            <w:right w:val="none" w:sz="0" w:space="0" w:color="auto"/>
          </w:divBdr>
        </w:div>
        <w:div w:id="802113272">
          <w:marLeft w:val="0"/>
          <w:marRight w:val="0"/>
          <w:marTop w:val="0"/>
          <w:marBottom w:val="0"/>
          <w:divBdr>
            <w:top w:val="none" w:sz="0" w:space="0" w:color="auto"/>
            <w:left w:val="none" w:sz="0" w:space="0" w:color="auto"/>
            <w:bottom w:val="none" w:sz="0" w:space="0" w:color="auto"/>
            <w:right w:val="none" w:sz="0" w:space="0" w:color="auto"/>
          </w:divBdr>
        </w:div>
        <w:div w:id="802160866">
          <w:marLeft w:val="0"/>
          <w:marRight w:val="0"/>
          <w:marTop w:val="0"/>
          <w:marBottom w:val="0"/>
          <w:divBdr>
            <w:top w:val="none" w:sz="0" w:space="0" w:color="auto"/>
            <w:left w:val="none" w:sz="0" w:space="0" w:color="auto"/>
            <w:bottom w:val="none" w:sz="0" w:space="0" w:color="auto"/>
            <w:right w:val="none" w:sz="0" w:space="0" w:color="auto"/>
          </w:divBdr>
        </w:div>
        <w:div w:id="804783316">
          <w:marLeft w:val="0"/>
          <w:marRight w:val="0"/>
          <w:marTop w:val="0"/>
          <w:marBottom w:val="0"/>
          <w:divBdr>
            <w:top w:val="none" w:sz="0" w:space="0" w:color="auto"/>
            <w:left w:val="none" w:sz="0" w:space="0" w:color="auto"/>
            <w:bottom w:val="none" w:sz="0" w:space="0" w:color="auto"/>
            <w:right w:val="none" w:sz="0" w:space="0" w:color="auto"/>
          </w:divBdr>
        </w:div>
        <w:div w:id="805512127">
          <w:marLeft w:val="0"/>
          <w:marRight w:val="0"/>
          <w:marTop w:val="0"/>
          <w:marBottom w:val="0"/>
          <w:divBdr>
            <w:top w:val="none" w:sz="0" w:space="0" w:color="auto"/>
            <w:left w:val="none" w:sz="0" w:space="0" w:color="auto"/>
            <w:bottom w:val="none" w:sz="0" w:space="0" w:color="auto"/>
            <w:right w:val="none" w:sz="0" w:space="0" w:color="auto"/>
          </w:divBdr>
        </w:div>
        <w:div w:id="806050469">
          <w:marLeft w:val="0"/>
          <w:marRight w:val="0"/>
          <w:marTop w:val="0"/>
          <w:marBottom w:val="0"/>
          <w:divBdr>
            <w:top w:val="none" w:sz="0" w:space="0" w:color="auto"/>
            <w:left w:val="none" w:sz="0" w:space="0" w:color="auto"/>
            <w:bottom w:val="none" w:sz="0" w:space="0" w:color="auto"/>
            <w:right w:val="none" w:sz="0" w:space="0" w:color="auto"/>
          </w:divBdr>
        </w:div>
        <w:div w:id="807941845">
          <w:marLeft w:val="0"/>
          <w:marRight w:val="0"/>
          <w:marTop w:val="0"/>
          <w:marBottom w:val="0"/>
          <w:divBdr>
            <w:top w:val="none" w:sz="0" w:space="0" w:color="auto"/>
            <w:left w:val="none" w:sz="0" w:space="0" w:color="auto"/>
            <w:bottom w:val="none" w:sz="0" w:space="0" w:color="auto"/>
            <w:right w:val="none" w:sz="0" w:space="0" w:color="auto"/>
          </w:divBdr>
        </w:div>
        <w:div w:id="811096895">
          <w:marLeft w:val="0"/>
          <w:marRight w:val="0"/>
          <w:marTop w:val="0"/>
          <w:marBottom w:val="0"/>
          <w:divBdr>
            <w:top w:val="none" w:sz="0" w:space="0" w:color="auto"/>
            <w:left w:val="none" w:sz="0" w:space="0" w:color="auto"/>
            <w:bottom w:val="none" w:sz="0" w:space="0" w:color="auto"/>
            <w:right w:val="none" w:sz="0" w:space="0" w:color="auto"/>
          </w:divBdr>
        </w:div>
        <w:div w:id="814371665">
          <w:marLeft w:val="0"/>
          <w:marRight w:val="0"/>
          <w:marTop w:val="0"/>
          <w:marBottom w:val="0"/>
          <w:divBdr>
            <w:top w:val="none" w:sz="0" w:space="0" w:color="auto"/>
            <w:left w:val="none" w:sz="0" w:space="0" w:color="auto"/>
            <w:bottom w:val="none" w:sz="0" w:space="0" w:color="auto"/>
            <w:right w:val="none" w:sz="0" w:space="0" w:color="auto"/>
          </w:divBdr>
        </w:div>
        <w:div w:id="814567676">
          <w:marLeft w:val="0"/>
          <w:marRight w:val="0"/>
          <w:marTop w:val="0"/>
          <w:marBottom w:val="0"/>
          <w:divBdr>
            <w:top w:val="none" w:sz="0" w:space="0" w:color="auto"/>
            <w:left w:val="none" w:sz="0" w:space="0" w:color="auto"/>
            <w:bottom w:val="none" w:sz="0" w:space="0" w:color="auto"/>
            <w:right w:val="none" w:sz="0" w:space="0" w:color="auto"/>
          </w:divBdr>
        </w:div>
        <w:div w:id="821577242">
          <w:marLeft w:val="0"/>
          <w:marRight w:val="0"/>
          <w:marTop w:val="0"/>
          <w:marBottom w:val="0"/>
          <w:divBdr>
            <w:top w:val="none" w:sz="0" w:space="0" w:color="auto"/>
            <w:left w:val="none" w:sz="0" w:space="0" w:color="auto"/>
            <w:bottom w:val="none" w:sz="0" w:space="0" w:color="auto"/>
            <w:right w:val="none" w:sz="0" w:space="0" w:color="auto"/>
          </w:divBdr>
        </w:div>
        <w:div w:id="821852276">
          <w:marLeft w:val="0"/>
          <w:marRight w:val="0"/>
          <w:marTop w:val="0"/>
          <w:marBottom w:val="0"/>
          <w:divBdr>
            <w:top w:val="none" w:sz="0" w:space="0" w:color="auto"/>
            <w:left w:val="none" w:sz="0" w:space="0" w:color="auto"/>
            <w:bottom w:val="none" w:sz="0" w:space="0" w:color="auto"/>
            <w:right w:val="none" w:sz="0" w:space="0" w:color="auto"/>
          </w:divBdr>
        </w:div>
        <w:div w:id="823157300">
          <w:marLeft w:val="0"/>
          <w:marRight w:val="0"/>
          <w:marTop w:val="0"/>
          <w:marBottom w:val="0"/>
          <w:divBdr>
            <w:top w:val="none" w:sz="0" w:space="0" w:color="auto"/>
            <w:left w:val="none" w:sz="0" w:space="0" w:color="auto"/>
            <w:bottom w:val="none" w:sz="0" w:space="0" w:color="auto"/>
            <w:right w:val="none" w:sz="0" w:space="0" w:color="auto"/>
          </w:divBdr>
        </w:div>
        <w:div w:id="823621961">
          <w:marLeft w:val="0"/>
          <w:marRight w:val="0"/>
          <w:marTop w:val="0"/>
          <w:marBottom w:val="0"/>
          <w:divBdr>
            <w:top w:val="none" w:sz="0" w:space="0" w:color="auto"/>
            <w:left w:val="none" w:sz="0" w:space="0" w:color="auto"/>
            <w:bottom w:val="none" w:sz="0" w:space="0" w:color="auto"/>
            <w:right w:val="none" w:sz="0" w:space="0" w:color="auto"/>
          </w:divBdr>
        </w:div>
        <w:div w:id="824080978">
          <w:marLeft w:val="0"/>
          <w:marRight w:val="0"/>
          <w:marTop w:val="0"/>
          <w:marBottom w:val="0"/>
          <w:divBdr>
            <w:top w:val="none" w:sz="0" w:space="0" w:color="auto"/>
            <w:left w:val="none" w:sz="0" w:space="0" w:color="auto"/>
            <w:bottom w:val="none" w:sz="0" w:space="0" w:color="auto"/>
            <w:right w:val="none" w:sz="0" w:space="0" w:color="auto"/>
          </w:divBdr>
        </w:div>
        <w:div w:id="824200678">
          <w:marLeft w:val="0"/>
          <w:marRight w:val="0"/>
          <w:marTop w:val="0"/>
          <w:marBottom w:val="0"/>
          <w:divBdr>
            <w:top w:val="none" w:sz="0" w:space="0" w:color="auto"/>
            <w:left w:val="none" w:sz="0" w:space="0" w:color="auto"/>
            <w:bottom w:val="none" w:sz="0" w:space="0" w:color="auto"/>
            <w:right w:val="none" w:sz="0" w:space="0" w:color="auto"/>
          </w:divBdr>
        </w:div>
        <w:div w:id="825130243">
          <w:marLeft w:val="0"/>
          <w:marRight w:val="0"/>
          <w:marTop w:val="0"/>
          <w:marBottom w:val="0"/>
          <w:divBdr>
            <w:top w:val="none" w:sz="0" w:space="0" w:color="auto"/>
            <w:left w:val="none" w:sz="0" w:space="0" w:color="auto"/>
            <w:bottom w:val="none" w:sz="0" w:space="0" w:color="auto"/>
            <w:right w:val="none" w:sz="0" w:space="0" w:color="auto"/>
          </w:divBdr>
        </w:div>
        <w:div w:id="827013409">
          <w:marLeft w:val="0"/>
          <w:marRight w:val="0"/>
          <w:marTop w:val="0"/>
          <w:marBottom w:val="0"/>
          <w:divBdr>
            <w:top w:val="none" w:sz="0" w:space="0" w:color="auto"/>
            <w:left w:val="none" w:sz="0" w:space="0" w:color="auto"/>
            <w:bottom w:val="none" w:sz="0" w:space="0" w:color="auto"/>
            <w:right w:val="none" w:sz="0" w:space="0" w:color="auto"/>
          </w:divBdr>
        </w:div>
        <w:div w:id="829903893">
          <w:marLeft w:val="0"/>
          <w:marRight w:val="0"/>
          <w:marTop w:val="0"/>
          <w:marBottom w:val="0"/>
          <w:divBdr>
            <w:top w:val="none" w:sz="0" w:space="0" w:color="auto"/>
            <w:left w:val="none" w:sz="0" w:space="0" w:color="auto"/>
            <w:bottom w:val="none" w:sz="0" w:space="0" w:color="auto"/>
            <w:right w:val="none" w:sz="0" w:space="0" w:color="auto"/>
          </w:divBdr>
        </w:div>
        <w:div w:id="831212733">
          <w:marLeft w:val="0"/>
          <w:marRight w:val="0"/>
          <w:marTop w:val="0"/>
          <w:marBottom w:val="0"/>
          <w:divBdr>
            <w:top w:val="none" w:sz="0" w:space="0" w:color="auto"/>
            <w:left w:val="none" w:sz="0" w:space="0" w:color="auto"/>
            <w:bottom w:val="none" w:sz="0" w:space="0" w:color="auto"/>
            <w:right w:val="none" w:sz="0" w:space="0" w:color="auto"/>
          </w:divBdr>
        </w:div>
        <w:div w:id="835460302">
          <w:marLeft w:val="0"/>
          <w:marRight w:val="0"/>
          <w:marTop w:val="0"/>
          <w:marBottom w:val="0"/>
          <w:divBdr>
            <w:top w:val="none" w:sz="0" w:space="0" w:color="auto"/>
            <w:left w:val="none" w:sz="0" w:space="0" w:color="auto"/>
            <w:bottom w:val="none" w:sz="0" w:space="0" w:color="auto"/>
            <w:right w:val="none" w:sz="0" w:space="0" w:color="auto"/>
          </w:divBdr>
        </w:div>
        <w:div w:id="836578495">
          <w:marLeft w:val="0"/>
          <w:marRight w:val="0"/>
          <w:marTop w:val="0"/>
          <w:marBottom w:val="0"/>
          <w:divBdr>
            <w:top w:val="none" w:sz="0" w:space="0" w:color="auto"/>
            <w:left w:val="none" w:sz="0" w:space="0" w:color="auto"/>
            <w:bottom w:val="none" w:sz="0" w:space="0" w:color="auto"/>
            <w:right w:val="none" w:sz="0" w:space="0" w:color="auto"/>
          </w:divBdr>
        </w:div>
        <w:div w:id="838234426">
          <w:marLeft w:val="0"/>
          <w:marRight w:val="0"/>
          <w:marTop w:val="0"/>
          <w:marBottom w:val="0"/>
          <w:divBdr>
            <w:top w:val="none" w:sz="0" w:space="0" w:color="auto"/>
            <w:left w:val="none" w:sz="0" w:space="0" w:color="auto"/>
            <w:bottom w:val="none" w:sz="0" w:space="0" w:color="auto"/>
            <w:right w:val="none" w:sz="0" w:space="0" w:color="auto"/>
          </w:divBdr>
        </w:div>
        <w:div w:id="839197438">
          <w:marLeft w:val="0"/>
          <w:marRight w:val="0"/>
          <w:marTop w:val="0"/>
          <w:marBottom w:val="0"/>
          <w:divBdr>
            <w:top w:val="none" w:sz="0" w:space="0" w:color="auto"/>
            <w:left w:val="none" w:sz="0" w:space="0" w:color="auto"/>
            <w:bottom w:val="none" w:sz="0" w:space="0" w:color="auto"/>
            <w:right w:val="none" w:sz="0" w:space="0" w:color="auto"/>
          </w:divBdr>
        </w:div>
        <w:div w:id="844321207">
          <w:marLeft w:val="0"/>
          <w:marRight w:val="0"/>
          <w:marTop w:val="0"/>
          <w:marBottom w:val="0"/>
          <w:divBdr>
            <w:top w:val="none" w:sz="0" w:space="0" w:color="auto"/>
            <w:left w:val="none" w:sz="0" w:space="0" w:color="auto"/>
            <w:bottom w:val="none" w:sz="0" w:space="0" w:color="auto"/>
            <w:right w:val="none" w:sz="0" w:space="0" w:color="auto"/>
          </w:divBdr>
        </w:div>
        <w:div w:id="849217394">
          <w:marLeft w:val="0"/>
          <w:marRight w:val="0"/>
          <w:marTop w:val="0"/>
          <w:marBottom w:val="0"/>
          <w:divBdr>
            <w:top w:val="none" w:sz="0" w:space="0" w:color="auto"/>
            <w:left w:val="none" w:sz="0" w:space="0" w:color="auto"/>
            <w:bottom w:val="none" w:sz="0" w:space="0" w:color="auto"/>
            <w:right w:val="none" w:sz="0" w:space="0" w:color="auto"/>
          </w:divBdr>
        </w:div>
        <w:div w:id="852642978">
          <w:marLeft w:val="0"/>
          <w:marRight w:val="0"/>
          <w:marTop w:val="0"/>
          <w:marBottom w:val="0"/>
          <w:divBdr>
            <w:top w:val="none" w:sz="0" w:space="0" w:color="auto"/>
            <w:left w:val="none" w:sz="0" w:space="0" w:color="auto"/>
            <w:bottom w:val="none" w:sz="0" w:space="0" w:color="auto"/>
            <w:right w:val="none" w:sz="0" w:space="0" w:color="auto"/>
          </w:divBdr>
        </w:div>
        <w:div w:id="853765140">
          <w:marLeft w:val="0"/>
          <w:marRight w:val="0"/>
          <w:marTop w:val="0"/>
          <w:marBottom w:val="0"/>
          <w:divBdr>
            <w:top w:val="none" w:sz="0" w:space="0" w:color="auto"/>
            <w:left w:val="none" w:sz="0" w:space="0" w:color="auto"/>
            <w:bottom w:val="none" w:sz="0" w:space="0" w:color="auto"/>
            <w:right w:val="none" w:sz="0" w:space="0" w:color="auto"/>
          </w:divBdr>
        </w:div>
        <w:div w:id="856194927">
          <w:marLeft w:val="0"/>
          <w:marRight w:val="0"/>
          <w:marTop w:val="0"/>
          <w:marBottom w:val="0"/>
          <w:divBdr>
            <w:top w:val="none" w:sz="0" w:space="0" w:color="auto"/>
            <w:left w:val="none" w:sz="0" w:space="0" w:color="auto"/>
            <w:bottom w:val="none" w:sz="0" w:space="0" w:color="auto"/>
            <w:right w:val="none" w:sz="0" w:space="0" w:color="auto"/>
          </w:divBdr>
        </w:div>
        <w:div w:id="856652776">
          <w:marLeft w:val="0"/>
          <w:marRight w:val="0"/>
          <w:marTop w:val="0"/>
          <w:marBottom w:val="0"/>
          <w:divBdr>
            <w:top w:val="none" w:sz="0" w:space="0" w:color="auto"/>
            <w:left w:val="none" w:sz="0" w:space="0" w:color="auto"/>
            <w:bottom w:val="none" w:sz="0" w:space="0" w:color="auto"/>
            <w:right w:val="none" w:sz="0" w:space="0" w:color="auto"/>
          </w:divBdr>
        </w:div>
        <w:div w:id="861016247">
          <w:marLeft w:val="0"/>
          <w:marRight w:val="0"/>
          <w:marTop w:val="0"/>
          <w:marBottom w:val="0"/>
          <w:divBdr>
            <w:top w:val="none" w:sz="0" w:space="0" w:color="auto"/>
            <w:left w:val="none" w:sz="0" w:space="0" w:color="auto"/>
            <w:bottom w:val="none" w:sz="0" w:space="0" w:color="auto"/>
            <w:right w:val="none" w:sz="0" w:space="0" w:color="auto"/>
          </w:divBdr>
        </w:div>
        <w:div w:id="864446001">
          <w:marLeft w:val="0"/>
          <w:marRight w:val="0"/>
          <w:marTop w:val="0"/>
          <w:marBottom w:val="0"/>
          <w:divBdr>
            <w:top w:val="none" w:sz="0" w:space="0" w:color="auto"/>
            <w:left w:val="none" w:sz="0" w:space="0" w:color="auto"/>
            <w:bottom w:val="none" w:sz="0" w:space="0" w:color="auto"/>
            <w:right w:val="none" w:sz="0" w:space="0" w:color="auto"/>
          </w:divBdr>
        </w:div>
        <w:div w:id="864558492">
          <w:marLeft w:val="0"/>
          <w:marRight w:val="0"/>
          <w:marTop w:val="0"/>
          <w:marBottom w:val="0"/>
          <w:divBdr>
            <w:top w:val="none" w:sz="0" w:space="0" w:color="auto"/>
            <w:left w:val="none" w:sz="0" w:space="0" w:color="auto"/>
            <w:bottom w:val="none" w:sz="0" w:space="0" w:color="auto"/>
            <w:right w:val="none" w:sz="0" w:space="0" w:color="auto"/>
          </w:divBdr>
        </w:div>
        <w:div w:id="866065137">
          <w:marLeft w:val="0"/>
          <w:marRight w:val="0"/>
          <w:marTop w:val="0"/>
          <w:marBottom w:val="0"/>
          <w:divBdr>
            <w:top w:val="none" w:sz="0" w:space="0" w:color="auto"/>
            <w:left w:val="none" w:sz="0" w:space="0" w:color="auto"/>
            <w:bottom w:val="none" w:sz="0" w:space="0" w:color="auto"/>
            <w:right w:val="none" w:sz="0" w:space="0" w:color="auto"/>
          </w:divBdr>
        </w:div>
        <w:div w:id="866210728">
          <w:marLeft w:val="0"/>
          <w:marRight w:val="0"/>
          <w:marTop w:val="0"/>
          <w:marBottom w:val="0"/>
          <w:divBdr>
            <w:top w:val="none" w:sz="0" w:space="0" w:color="auto"/>
            <w:left w:val="none" w:sz="0" w:space="0" w:color="auto"/>
            <w:bottom w:val="none" w:sz="0" w:space="0" w:color="auto"/>
            <w:right w:val="none" w:sz="0" w:space="0" w:color="auto"/>
          </w:divBdr>
        </w:div>
        <w:div w:id="866717849">
          <w:marLeft w:val="0"/>
          <w:marRight w:val="0"/>
          <w:marTop w:val="0"/>
          <w:marBottom w:val="0"/>
          <w:divBdr>
            <w:top w:val="none" w:sz="0" w:space="0" w:color="auto"/>
            <w:left w:val="none" w:sz="0" w:space="0" w:color="auto"/>
            <w:bottom w:val="none" w:sz="0" w:space="0" w:color="auto"/>
            <w:right w:val="none" w:sz="0" w:space="0" w:color="auto"/>
          </w:divBdr>
        </w:div>
        <w:div w:id="874004910">
          <w:marLeft w:val="0"/>
          <w:marRight w:val="0"/>
          <w:marTop w:val="0"/>
          <w:marBottom w:val="0"/>
          <w:divBdr>
            <w:top w:val="none" w:sz="0" w:space="0" w:color="auto"/>
            <w:left w:val="none" w:sz="0" w:space="0" w:color="auto"/>
            <w:bottom w:val="none" w:sz="0" w:space="0" w:color="auto"/>
            <w:right w:val="none" w:sz="0" w:space="0" w:color="auto"/>
          </w:divBdr>
        </w:div>
        <w:div w:id="875122019">
          <w:marLeft w:val="0"/>
          <w:marRight w:val="0"/>
          <w:marTop w:val="0"/>
          <w:marBottom w:val="0"/>
          <w:divBdr>
            <w:top w:val="none" w:sz="0" w:space="0" w:color="auto"/>
            <w:left w:val="none" w:sz="0" w:space="0" w:color="auto"/>
            <w:bottom w:val="none" w:sz="0" w:space="0" w:color="auto"/>
            <w:right w:val="none" w:sz="0" w:space="0" w:color="auto"/>
          </w:divBdr>
        </w:div>
        <w:div w:id="878397118">
          <w:marLeft w:val="0"/>
          <w:marRight w:val="0"/>
          <w:marTop w:val="0"/>
          <w:marBottom w:val="0"/>
          <w:divBdr>
            <w:top w:val="none" w:sz="0" w:space="0" w:color="auto"/>
            <w:left w:val="none" w:sz="0" w:space="0" w:color="auto"/>
            <w:bottom w:val="none" w:sz="0" w:space="0" w:color="auto"/>
            <w:right w:val="none" w:sz="0" w:space="0" w:color="auto"/>
          </w:divBdr>
        </w:div>
        <w:div w:id="878586785">
          <w:marLeft w:val="0"/>
          <w:marRight w:val="0"/>
          <w:marTop w:val="0"/>
          <w:marBottom w:val="0"/>
          <w:divBdr>
            <w:top w:val="none" w:sz="0" w:space="0" w:color="auto"/>
            <w:left w:val="none" w:sz="0" w:space="0" w:color="auto"/>
            <w:bottom w:val="none" w:sz="0" w:space="0" w:color="auto"/>
            <w:right w:val="none" w:sz="0" w:space="0" w:color="auto"/>
          </w:divBdr>
        </w:div>
        <w:div w:id="878930261">
          <w:marLeft w:val="0"/>
          <w:marRight w:val="0"/>
          <w:marTop w:val="0"/>
          <w:marBottom w:val="0"/>
          <w:divBdr>
            <w:top w:val="none" w:sz="0" w:space="0" w:color="auto"/>
            <w:left w:val="none" w:sz="0" w:space="0" w:color="auto"/>
            <w:bottom w:val="none" w:sz="0" w:space="0" w:color="auto"/>
            <w:right w:val="none" w:sz="0" w:space="0" w:color="auto"/>
          </w:divBdr>
        </w:div>
        <w:div w:id="879787235">
          <w:marLeft w:val="0"/>
          <w:marRight w:val="0"/>
          <w:marTop w:val="0"/>
          <w:marBottom w:val="0"/>
          <w:divBdr>
            <w:top w:val="none" w:sz="0" w:space="0" w:color="auto"/>
            <w:left w:val="none" w:sz="0" w:space="0" w:color="auto"/>
            <w:bottom w:val="none" w:sz="0" w:space="0" w:color="auto"/>
            <w:right w:val="none" w:sz="0" w:space="0" w:color="auto"/>
          </w:divBdr>
        </w:div>
        <w:div w:id="881595663">
          <w:marLeft w:val="0"/>
          <w:marRight w:val="0"/>
          <w:marTop w:val="0"/>
          <w:marBottom w:val="0"/>
          <w:divBdr>
            <w:top w:val="none" w:sz="0" w:space="0" w:color="auto"/>
            <w:left w:val="none" w:sz="0" w:space="0" w:color="auto"/>
            <w:bottom w:val="none" w:sz="0" w:space="0" w:color="auto"/>
            <w:right w:val="none" w:sz="0" w:space="0" w:color="auto"/>
          </w:divBdr>
        </w:div>
        <w:div w:id="887841362">
          <w:marLeft w:val="0"/>
          <w:marRight w:val="0"/>
          <w:marTop w:val="0"/>
          <w:marBottom w:val="0"/>
          <w:divBdr>
            <w:top w:val="none" w:sz="0" w:space="0" w:color="auto"/>
            <w:left w:val="none" w:sz="0" w:space="0" w:color="auto"/>
            <w:bottom w:val="none" w:sz="0" w:space="0" w:color="auto"/>
            <w:right w:val="none" w:sz="0" w:space="0" w:color="auto"/>
          </w:divBdr>
        </w:div>
        <w:div w:id="889221670">
          <w:marLeft w:val="0"/>
          <w:marRight w:val="0"/>
          <w:marTop w:val="0"/>
          <w:marBottom w:val="0"/>
          <w:divBdr>
            <w:top w:val="none" w:sz="0" w:space="0" w:color="auto"/>
            <w:left w:val="none" w:sz="0" w:space="0" w:color="auto"/>
            <w:bottom w:val="none" w:sz="0" w:space="0" w:color="auto"/>
            <w:right w:val="none" w:sz="0" w:space="0" w:color="auto"/>
          </w:divBdr>
        </w:div>
        <w:div w:id="891429129">
          <w:marLeft w:val="0"/>
          <w:marRight w:val="0"/>
          <w:marTop w:val="0"/>
          <w:marBottom w:val="0"/>
          <w:divBdr>
            <w:top w:val="none" w:sz="0" w:space="0" w:color="auto"/>
            <w:left w:val="none" w:sz="0" w:space="0" w:color="auto"/>
            <w:bottom w:val="none" w:sz="0" w:space="0" w:color="auto"/>
            <w:right w:val="none" w:sz="0" w:space="0" w:color="auto"/>
          </w:divBdr>
        </w:div>
        <w:div w:id="892737401">
          <w:marLeft w:val="0"/>
          <w:marRight w:val="0"/>
          <w:marTop w:val="0"/>
          <w:marBottom w:val="0"/>
          <w:divBdr>
            <w:top w:val="none" w:sz="0" w:space="0" w:color="auto"/>
            <w:left w:val="none" w:sz="0" w:space="0" w:color="auto"/>
            <w:bottom w:val="none" w:sz="0" w:space="0" w:color="auto"/>
            <w:right w:val="none" w:sz="0" w:space="0" w:color="auto"/>
          </w:divBdr>
        </w:div>
        <w:div w:id="895580254">
          <w:marLeft w:val="0"/>
          <w:marRight w:val="0"/>
          <w:marTop w:val="0"/>
          <w:marBottom w:val="0"/>
          <w:divBdr>
            <w:top w:val="none" w:sz="0" w:space="0" w:color="auto"/>
            <w:left w:val="none" w:sz="0" w:space="0" w:color="auto"/>
            <w:bottom w:val="none" w:sz="0" w:space="0" w:color="auto"/>
            <w:right w:val="none" w:sz="0" w:space="0" w:color="auto"/>
          </w:divBdr>
        </w:div>
        <w:div w:id="896283558">
          <w:marLeft w:val="0"/>
          <w:marRight w:val="0"/>
          <w:marTop w:val="0"/>
          <w:marBottom w:val="0"/>
          <w:divBdr>
            <w:top w:val="none" w:sz="0" w:space="0" w:color="auto"/>
            <w:left w:val="none" w:sz="0" w:space="0" w:color="auto"/>
            <w:bottom w:val="none" w:sz="0" w:space="0" w:color="auto"/>
            <w:right w:val="none" w:sz="0" w:space="0" w:color="auto"/>
          </w:divBdr>
        </w:div>
        <w:div w:id="903024197">
          <w:marLeft w:val="0"/>
          <w:marRight w:val="0"/>
          <w:marTop w:val="0"/>
          <w:marBottom w:val="0"/>
          <w:divBdr>
            <w:top w:val="none" w:sz="0" w:space="0" w:color="auto"/>
            <w:left w:val="none" w:sz="0" w:space="0" w:color="auto"/>
            <w:bottom w:val="none" w:sz="0" w:space="0" w:color="auto"/>
            <w:right w:val="none" w:sz="0" w:space="0" w:color="auto"/>
          </w:divBdr>
        </w:div>
        <w:div w:id="903030216">
          <w:marLeft w:val="0"/>
          <w:marRight w:val="0"/>
          <w:marTop w:val="0"/>
          <w:marBottom w:val="0"/>
          <w:divBdr>
            <w:top w:val="none" w:sz="0" w:space="0" w:color="auto"/>
            <w:left w:val="none" w:sz="0" w:space="0" w:color="auto"/>
            <w:bottom w:val="none" w:sz="0" w:space="0" w:color="auto"/>
            <w:right w:val="none" w:sz="0" w:space="0" w:color="auto"/>
          </w:divBdr>
        </w:div>
        <w:div w:id="906570911">
          <w:marLeft w:val="0"/>
          <w:marRight w:val="0"/>
          <w:marTop w:val="0"/>
          <w:marBottom w:val="0"/>
          <w:divBdr>
            <w:top w:val="none" w:sz="0" w:space="0" w:color="auto"/>
            <w:left w:val="none" w:sz="0" w:space="0" w:color="auto"/>
            <w:bottom w:val="none" w:sz="0" w:space="0" w:color="auto"/>
            <w:right w:val="none" w:sz="0" w:space="0" w:color="auto"/>
          </w:divBdr>
        </w:div>
        <w:div w:id="908734592">
          <w:marLeft w:val="0"/>
          <w:marRight w:val="0"/>
          <w:marTop w:val="0"/>
          <w:marBottom w:val="0"/>
          <w:divBdr>
            <w:top w:val="none" w:sz="0" w:space="0" w:color="auto"/>
            <w:left w:val="none" w:sz="0" w:space="0" w:color="auto"/>
            <w:bottom w:val="none" w:sz="0" w:space="0" w:color="auto"/>
            <w:right w:val="none" w:sz="0" w:space="0" w:color="auto"/>
          </w:divBdr>
        </w:div>
        <w:div w:id="909540332">
          <w:marLeft w:val="0"/>
          <w:marRight w:val="0"/>
          <w:marTop w:val="0"/>
          <w:marBottom w:val="0"/>
          <w:divBdr>
            <w:top w:val="none" w:sz="0" w:space="0" w:color="auto"/>
            <w:left w:val="none" w:sz="0" w:space="0" w:color="auto"/>
            <w:bottom w:val="none" w:sz="0" w:space="0" w:color="auto"/>
            <w:right w:val="none" w:sz="0" w:space="0" w:color="auto"/>
          </w:divBdr>
        </w:div>
        <w:div w:id="913587328">
          <w:marLeft w:val="0"/>
          <w:marRight w:val="0"/>
          <w:marTop w:val="0"/>
          <w:marBottom w:val="0"/>
          <w:divBdr>
            <w:top w:val="none" w:sz="0" w:space="0" w:color="auto"/>
            <w:left w:val="none" w:sz="0" w:space="0" w:color="auto"/>
            <w:bottom w:val="none" w:sz="0" w:space="0" w:color="auto"/>
            <w:right w:val="none" w:sz="0" w:space="0" w:color="auto"/>
          </w:divBdr>
        </w:div>
        <w:div w:id="915944476">
          <w:marLeft w:val="0"/>
          <w:marRight w:val="0"/>
          <w:marTop w:val="0"/>
          <w:marBottom w:val="0"/>
          <w:divBdr>
            <w:top w:val="none" w:sz="0" w:space="0" w:color="auto"/>
            <w:left w:val="none" w:sz="0" w:space="0" w:color="auto"/>
            <w:bottom w:val="none" w:sz="0" w:space="0" w:color="auto"/>
            <w:right w:val="none" w:sz="0" w:space="0" w:color="auto"/>
          </w:divBdr>
        </w:div>
        <w:div w:id="918755679">
          <w:marLeft w:val="0"/>
          <w:marRight w:val="0"/>
          <w:marTop w:val="0"/>
          <w:marBottom w:val="0"/>
          <w:divBdr>
            <w:top w:val="none" w:sz="0" w:space="0" w:color="auto"/>
            <w:left w:val="none" w:sz="0" w:space="0" w:color="auto"/>
            <w:bottom w:val="none" w:sz="0" w:space="0" w:color="auto"/>
            <w:right w:val="none" w:sz="0" w:space="0" w:color="auto"/>
          </w:divBdr>
        </w:div>
        <w:div w:id="922835717">
          <w:marLeft w:val="0"/>
          <w:marRight w:val="0"/>
          <w:marTop w:val="0"/>
          <w:marBottom w:val="0"/>
          <w:divBdr>
            <w:top w:val="none" w:sz="0" w:space="0" w:color="auto"/>
            <w:left w:val="none" w:sz="0" w:space="0" w:color="auto"/>
            <w:bottom w:val="none" w:sz="0" w:space="0" w:color="auto"/>
            <w:right w:val="none" w:sz="0" w:space="0" w:color="auto"/>
          </w:divBdr>
        </w:div>
        <w:div w:id="923956281">
          <w:marLeft w:val="0"/>
          <w:marRight w:val="0"/>
          <w:marTop w:val="0"/>
          <w:marBottom w:val="0"/>
          <w:divBdr>
            <w:top w:val="none" w:sz="0" w:space="0" w:color="auto"/>
            <w:left w:val="none" w:sz="0" w:space="0" w:color="auto"/>
            <w:bottom w:val="none" w:sz="0" w:space="0" w:color="auto"/>
            <w:right w:val="none" w:sz="0" w:space="0" w:color="auto"/>
          </w:divBdr>
        </w:div>
        <w:div w:id="926304998">
          <w:marLeft w:val="0"/>
          <w:marRight w:val="0"/>
          <w:marTop w:val="0"/>
          <w:marBottom w:val="0"/>
          <w:divBdr>
            <w:top w:val="none" w:sz="0" w:space="0" w:color="auto"/>
            <w:left w:val="none" w:sz="0" w:space="0" w:color="auto"/>
            <w:bottom w:val="none" w:sz="0" w:space="0" w:color="auto"/>
            <w:right w:val="none" w:sz="0" w:space="0" w:color="auto"/>
          </w:divBdr>
        </w:div>
        <w:div w:id="927081191">
          <w:marLeft w:val="0"/>
          <w:marRight w:val="0"/>
          <w:marTop w:val="0"/>
          <w:marBottom w:val="0"/>
          <w:divBdr>
            <w:top w:val="none" w:sz="0" w:space="0" w:color="auto"/>
            <w:left w:val="none" w:sz="0" w:space="0" w:color="auto"/>
            <w:bottom w:val="none" w:sz="0" w:space="0" w:color="auto"/>
            <w:right w:val="none" w:sz="0" w:space="0" w:color="auto"/>
          </w:divBdr>
        </w:div>
        <w:div w:id="927889103">
          <w:marLeft w:val="0"/>
          <w:marRight w:val="0"/>
          <w:marTop w:val="0"/>
          <w:marBottom w:val="0"/>
          <w:divBdr>
            <w:top w:val="none" w:sz="0" w:space="0" w:color="auto"/>
            <w:left w:val="none" w:sz="0" w:space="0" w:color="auto"/>
            <w:bottom w:val="none" w:sz="0" w:space="0" w:color="auto"/>
            <w:right w:val="none" w:sz="0" w:space="0" w:color="auto"/>
          </w:divBdr>
        </w:div>
        <w:div w:id="929971726">
          <w:marLeft w:val="0"/>
          <w:marRight w:val="0"/>
          <w:marTop w:val="0"/>
          <w:marBottom w:val="0"/>
          <w:divBdr>
            <w:top w:val="none" w:sz="0" w:space="0" w:color="auto"/>
            <w:left w:val="none" w:sz="0" w:space="0" w:color="auto"/>
            <w:bottom w:val="none" w:sz="0" w:space="0" w:color="auto"/>
            <w:right w:val="none" w:sz="0" w:space="0" w:color="auto"/>
          </w:divBdr>
        </w:div>
        <w:div w:id="930818249">
          <w:marLeft w:val="0"/>
          <w:marRight w:val="0"/>
          <w:marTop w:val="0"/>
          <w:marBottom w:val="0"/>
          <w:divBdr>
            <w:top w:val="none" w:sz="0" w:space="0" w:color="auto"/>
            <w:left w:val="none" w:sz="0" w:space="0" w:color="auto"/>
            <w:bottom w:val="none" w:sz="0" w:space="0" w:color="auto"/>
            <w:right w:val="none" w:sz="0" w:space="0" w:color="auto"/>
          </w:divBdr>
        </w:div>
        <w:div w:id="933514709">
          <w:marLeft w:val="0"/>
          <w:marRight w:val="0"/>
          <w:marTop w:val="0"/>
          <w:marBottom w:val="0"/>
          <w:divBdr>
            <w:top w:val="none" w:sz="0" w:space="0" w:color="auto"/>
            <w:left w:val="none" w:sz="0" w:space="0" w:color="auto"/>
            <w:bottom w:val="none" w:sz="0" w:space="0" w:color="auto"/>
            <w:right w:val="none" w:sz="0" w:space="0" w:color="auto"/>
          </w:divBdr>
        </w:div>
        <w:div w:id="933827002">
          <w:marLeft w:val="0"/>
          <w:marRight w:val="0"/>
          <w:marTop w:val="0"/>
          <w:marBottom w:val="0"/>
          <w:divBdr>
            <w:top w:val="none" w:sz="0" w:space="0" w:color="auto"/>
            <w:left w:val="none" w:sz="0" w:space="0" w:color="auto"/>
            <w:bottom w:val="none" w:sz="0" w:space="0" w:color="auto"/>
            <w:right w:val="none" w:sz="0" w:space="0" w:color="auto"/>
          </w:divBdr>
        </w:div>
        <w:div w:id="935016521">
          <w:marLeft w:val="0"/>
          <w:marRight w:val="0"/>
          <w:marTop w:val="0"/>
          <w:marBottom w:val="0"/>
          <w:divBdr>
            <w:top w:val="none" w:sz="0" w:space="0" w:color="auto"/>
            <w:left w:val="none" w:sz="0" w:space="0" w:color="auto"/>
            <w:bottom w:val="none" w:sz="0" w:space="0" w:color="auto"/>
            <w:right w:val="none" w:sz="0" w:space="0" w:color="auto"/>
          </w:divBdr>
        </w:div>
        <w:div w:id="937756730">
          <w:marLeft w:val="0"/>
          <w:marRight w:val="0"/>
          <w:marTop w:val="0"/>
          <w:marBottom w:val="0"/>
          <w:divBdr>
            <w:top w:val="none" w:sz="0" w:space="0" w:color="auto"/>
            <w:left w:val="none" w:sz="0" w:space="0" w:color="auto"/>
            <w:bottom w:val="none" w:sz="0" w:space="0" w:color="auto"/>
            <w:right w:val="none" w:sz="0" w:space="0" w:color="auto"/>
          </w:divBdr>
        </w:div>
        <w:div w:id="940332672">
          <w:marLeft w:val="0"/>
          <w:marRight w:val="0"/>
          <w:marTop w:val="0"/>
          <w:marBottom w:val="0"/>
          <w:divBdr>
            <w:top w:val="none" w:sz="0" w:space="0" w:color="auto"/>
            <w:left w:val="none" w:sz="0" w:space="0" w:color="auto"/>
            <w:bottom w:val="none" w:sz="0" w:space="0" w:color="auto"/>
            <w:right w:val="none" w:sz="0" w:space="0" w:color="auto"/>
          </w:divBdr>
        </w:div>
        <w:div w:id="943726136">
          <w:marLeft w:val="0"/>
          <w:marRight w:val="0"/>
          <w:marTop w:val="0"/>
          <w:marBottom w:val="0"/>
          <w:divBdr>
            <w:top w:val="none" w:sz="0" w:space="0" w:color="auto"/>
            <w:left w:val="none" w:sz="0" w:space="0" w:color="auto"/>
            <w:bottom w:val="none" w:sz="0" w:space="0" w:color="auto"/>
            <w:right w:val="none" w:sz="0" w:space="0" w:color="auto"/>
          </w:divBdr>
        </w:div>
        <w:div w:id="944269585">
          <w:marLeft w:val="0"/>
          <w:marRight w:val="0"/>
          <w:marTop w:val="0"/>
          <w:marBottom w:val="0"/>
          <w:divBdr>
            <w:top w:val="none" w:sz="0" w:space="0" w:color="auto"/>
            <w:left w:val="none" w:sz="0" w:space="0" w:color="auto"/>
            <w:bottom w:val="none" w:sz="0" w:space="0" w:color="auto"/>
            <w:right w:val="none" w:sz="0" w:space="0" w:color="auto"/>
          </w:divBdr>
        </w:div>
        <w:div w:id="944388280">
          <w:marLeft w:val="0"/>
          <w:marRight w:val="0"/>
          <w:marTop w:val="0"/>
          <w:marBottom w:val="0"/>
          <w:divBdr>
            <w:top w:val="none" w:sz="0" w:space="0" w:color="auto"/>
            <w:left w:val="none" w:sz="0" w:space="0" w:color="auto"/>
            <w:bottom w:val="none" w:sz="0" w:space="0" w:color="auto"/>
            <w:right w:val="none" w:sz="0" w:space="0" w:color="auto"/>
          </w:divBdr>
        </w:div>
        <w:div w:id="948124729">
          <w:marLeft w:val="0"/>
          <w:marRight w:val="0"/>
          <w:marTop w:val="0"/>
          <w:marBottom w:val="0"/>
          <w:divBdr>
            <w:top w:val="none" w:sz="0" w:space="0" w:color="auto"/>
            <w:left w:val="none" w:sz="0" w:space="0" w:color="auto"/>
            <w:bottom w:val="none" w:sz="0" w:space="0" w:color="auto"/>
            <w:right w:val="none" w:sz="0" w:space="0" w:color="auto"/>
          </w:divBdr>
        </w:div>
        <w:div w:id="953943983">
          <w:marLeft w:val="0"/>
          <w:marRight w:val="0"/>
          <w:marTop w:val="0"/>
          <w:marBottom w:val="0"/>
          <w:divBdr>
            <w:top w:val="none" w:sz="0" w:space="0" w:color="auto"/>
            <w:left w:val="none" w:sz="0" w:space="0" w:color="auto"/>
            <w:bottom w:val="none" w:sz="0" w:space="0" w:color="auto"/>
            <w:right w:val="none" w:sz="0" w:space="0" w:color="auto"/>
          </w:divBdr>
        </w:div>
        <w:div w:id="954672594">
          <w:marLeft w:val="0"/>
          <w:marRight w:val="0"/>
          <w:marTop w:val="0"/>
          <w:marBottom w:val="0"/>
          <w:divBdr>
            <w:top w:val="none" w:sz="0" w:space="0" w:color="auto"/>
            <w:left w:val="none" w:sz="0" w:space="0" w:color="auto"/>
            <w:bottom w:val="none" w:sz="0" w:space="0" w:color="auto"/>
            <w:right w:val="none" w:sz="0" w:space="0" w:color="auto"/>
          </w:divBdr>
        </w:div>
        <w:div w:id="956721434">
          <w:marLeft w:val="0"/>
          <w:marRight w:val="0"/>
          <w:marTop w:val="0"/>
          <w:marBottom w:val="0"/>
          <w:divBdr>
            <w:top w:val="none" w:sz="0" w:space="0" w:color="auto"/>
            <w:left w:val="none" w:sz="0" w:space="0" w:color="auto"/>
            <w:bottom w:val="none" w:sz="0" w:space="0" w:color="auto"/>
            <w:right w:val="none" w:sz="0" w:space="0" w:color="auto"/>
          </w:divBdr>
        </w:div>
        <w:div w:id="961691711">
          <w:marLeft w:val="0"/>
          <w:marRight w:val="0"/>
          <w:marTop w:val="0"/>
          <w:marBottom w:val="0"/>
          <w:divBdr>
            <w:top w:val="none" w:sz="0" w:space="0" w:color="auto"/>
            <w:left w:val="none" w:sz="0" w:space="0" w:color="auto"/>
            <w:bottom w:val="none" w:sz="0" w:space="0" w:color="auto"/>
            <w:right w:val="none" w:sz="0" w:space="0" w:color="auto"/>
          </w:divBdr>
        </w:div>
        <w:div w:id="963314769">
          <w:marLeft w:val="0"/>
          <w:marRight w:val="0"/>
          <w:marTop w:val="0"/>
          <w:marBottom w:val="0"/>
          <w:divBdr>
            <w:top w:val="none" w:sz="0" w:space="0" w:color="auto"/>
            <w:left w:val="none" w:sz="0" w:space="0" w:color="auto"/>
            <w:bottom w:val="none" w:sz="0" w:space="0" w:color="auto"/>
            <w:right w:val="none" w:sz="0" w:space="0" w:color="auto"/>
          </w:divBdr>
        </w:div>
        <w:div w:id="964313594">
          <w:marLeft w:val="0"/>
          <w:marRight w:val="0"/>
          <w:marTop w:val="0"/>
          <w:marBottom w:val="0"/>
          <w:divBdr>
            <w:top w:val="none" w:sz="0" w:space="0" w:color="auto"/>
            <w:left w:val="none" w:sz="0" w:space="0" w:color="auto"/>
            <w:bottom w:val="none" w:sz="0" w:space="0" w:color="auto"/>
            <w:right w:val="none" w:sz="0" w:space="0" w:color="auto"/>
          </w:divBdr>
        </w:div>
        <w:div w:id="965159862">
          <w:marLeft w:val="0"/>
          <w:marRight w:val="0"/>
          <w:marTop w:val="0"/>
          <w:marBottom w:val="0"/>
          <w:divBdr>
            <w:top w:val="none" w:sz="0" w:space="0" w:color="auto"/>
            <w:left w:val="none" w:sz="0" w:space="0" w:color="auto"/>
            <w:bottom w:val="none" w:sz="0" w:space="0" w:color="auto"/>
            <w:right w:val="none" w:sz="0" w:space="0" w:color="auto"/>
          </w:divBdr>
        </w:div>
        <w:div w:id="965235615">
          <w:marLeft w:val="0"/>
          <w:marRight w:val="0"/>
          <w:marTop w:val="0"/>
          <w:marBottom w:val="0"/>
          <w:divBdr>
            <w:top w:val="none" w:sz="0" w:space="0" w:color="auto"/>
            <w:left w:val="none" w:sz="0" w:space="0" w:color="auto"/>
            <w:bottom w:val="none" w:sz="0" w:space="0" w:color="auto"/>
            <w:right w:val="none" w:sz="0" w:space="0" w:color="auto"/>
          </w:divBdr>
        </w:div>
        <w:div w:id="967930058">
          <w:marLeft w:val="0"/>
          <w:marRight w:val="0"/>
          <w:marTop w:val="0"/>
          <w:marBottom w:val="0"/>
          <w:divBdr>
            <w:top w:val="none" w:sz="0" w:space="0" w:color="auto"/>
            <w:left w:val="none" w:sz="0" w:space="0" w:color="auto"/>
            <w:bottom w:val="none" w:sz="0" w:space="0" w:color="auto"/>
            <w:right w:val="none" w:sz="0" w:space="0" w:color="auto"/>
          </w:divBdr>
        </w:div>
        <w:div w:id="971252947">
          <w:marLeft w:val="0"/>
          <w:marRight w:val="0"/>
          <w:marTop w:val="0"/>
          <w:marBottom w:val="0"/>
          <w:divBdr>
            <w:top w:val="none" w:sz="0" w:space="0" w:color="auto"/>
            <w:left w:val="none" w:sz="0" w:space="0" w:color="auto"/>
            <w:bottom w:val="none" w:sz="0" w:space="0" w:color="auto"/>
            <w:right w:val="none" w:sz="0" w:space="0" w:color="auto"/>
          </w:divBdr>
        </w:div>
        <w:div w:id="971909236">
          <w:marLeft w:val="0"/>
          <w:marRight w:val="0"/>
          <w:marTop w:val="0"/>
          <w:marBottom w:val="0"/>
          <w:divBdr>
            <w:top w:val="none" w:sz="0" w:space="0" w:color="auto"/>
            <w:left w:val="none" w:sz="0" w:space="0" w:color="auto"/>
            <w:bottom w:val="none" w:sz="0" w:space="0" w:color="auto"/>
            <w:right w:val="none" w:sz="0" w:space="0" w:color="auto"/>
          </w:divBdr>
        </w:div>
        <w:div w:id="972714750">
          <w:marLeft w:val="0"/>
          <w:marRight w:val="0"/>
          <w:marTop w:val="0"/>
          <w:marBottom w:val="0"/>
          <w:divBdr>
            <w:top w:val="none" w:sz="0" w:space="0" w:color="auto"/>
            <w:left w:val="none" w:sz="0" w:space="0" w:color="auto"/>
            <w:bottom w:val="none" w:sz="0" w:space="0" w:color="auto"/>
            <w:right w:val="none" w:sz="0" w:space="0" w:color="auto"/>
          </w:divBdr>
        </w:div>
        <w:div w:id="974337094">
          <w:marLeft w:val="0"/>
          <w:marRight w:val="0"/>
          <w:marTop w:val="0"/>
          <w:marBottom w:val="0"/>
          <w:divBdr>
            <w:top w:val="none" w:sz="0" w:space="0" w:color="auto"/>
            <w:left w:val="none" w:sz="0" w:space="0" w:color="auto"/>
            <w:bottom w:val="none" w:sz="0" w:space="0" w:color="auto"/>
            <w:right w:val="none" w:sz="0" w:space="0" w:color="auto"/>
          </w:divBdr>
        </w:div>
        <w:div w:id="975065318">
          <w:marLeft w:val="0"/>
          <w:marRight w:val="0"/>
          <w:marTop w:val="0"/>
          <w:marBottom w:val="0"/>
          <w:divBdr>
            <w:top w:val="none" w:sz="0" w:space="0" w:color="auto"/>
            <w:left w:val="none" w:sz="0" w:space="0" w:color="auto"/>
            <w:bottom w:val="none" w:sz="0" w:space="0" w:color="auto"/>
            <w:right w:val="none" w:sz="0" w:space="0" w:color="auto"/>
          </w:divBdr>
        </w:div>
        <w:div w:id="977564268">
          <w:marLeft w:val="0"/>
          <w:marRight w:val="0"/>
          <w:marTop w:val="0"/>
          <w:marBottom w:val="0"/>
          <w:divBdr>
            <w:top w:val="none" w:sz="0" w:space="0" w:color="auto"/>
            <w:left w:val="none" w:sz="0" w:space="0" w:color="auto"/>
            <w:bottom w:val="none" w:sz="0" w:space="0" w:color="auto"/>
            <w:right w:val="none" w:sz="0" w:space="0" w:color="auto"/>
          </w:divBdr>
        </w:div>
        <w:div w:id="978806596">
          <w:marLeft w:val="0"/>
          <w:marRight w:val="0"/>
          <w:marTop w:val="0"/>
          <w:marBottom w:val="0"/>
          <w:divBdr>
            <w:top w:val="none" w:sz="0" w:space="0" w:color="auto"/>
            <w:left w:val="none" w:sz="0" w:space="0" w:color="auto"/>
            <w:bottom w:val="none" w:sz="0" w:space="0" w:color="auto"/>
            <w:right w:val="none" w:sz="0" w:space="0" w:color="auto"/>
          </w:divBdr>
        </w:div>
        <w:div w:id="979846043">
          <w:marLeft w:val="0"/>
          <w:marRight w:val="0"/>
          <w:marTop w:val="0"/>
          <w:marBottom w:val="0"/>
          <w:divBdr>
            <w:top w:val="none" w:sz="0" w:space="0" w:color="auto"/>
            <w:left w:val="none" w:sz="0" w:space="0" w:color="auto"/>
            <w:bottom w:val="none" w:sz="0" w:space="0" w:color="auto"/>
            <w:right w:val="none" w:sz="0" w:space="0" w:color="auto"/>
          </w:divBdr>
        </w:div>
        <w:div w:id="982196354">
          <w:marLeft w:val="0"/>
          <w:marRight w:val="0"/>
          <w:marTop w:val="0"/>
          <w:marBottom w:val="0"/>
          <w:divBdr>
            <w:top w:val="none" w:sz="0" w:space="0" w:color="auto"/>
            <w:left w:val="none" w:sz="0" w:space="0" w:color="auto"/>
            <w:bottom w:val="none" w:sz="0" w:space="0" w:color="auto"/>
            <w:right w:val="none" w:sz="0" w:space="0" w:color="auto"/>
          </w:divBdr>
        </w:div>
        <w:div w:id="982540178">
          <w:marLeft w:val="0"/>
          <w:marRight w:val="0"/>
          <w:marTop w:val="0"/>
          <w:marBottom w:val="0"/>
          <w:divBdr>
            <w:top w:val="none" w:sz="0" w:space="0" w:color="auto"/>
            <w:left w:val="none" w:sz="0" w:space="0" w:color="auto"/>
            <w:bottom w:val="none" w:sz="0" w:space="0" w:color="auto"/>
            <w:right w:val="none" w:sz="0" w:space="0" w:color="auto"/>
          </w:divBdr>
        </w:div>
        <w:div w:id="986282480">
          <w:marLeft w:val="0"/>
          <w:marRight w:val="0"/>
          <w:marTop w:val="0"/>
          <w:marBottom w:val="0"/>
          <w:divBdr>
            <w:top w:val="none" w:sz="0" w:space="0" w:color="auto"/>
            <w:left w:val="none" w:sz="0" w:space="0" w:color="auto"/>
            <w:bottom w:val="none" w:sz="0" w:space="0" w:color="auto"/>
            <w:right w:val="none" w:sz="0" w:space="0" w:color="auto"/>
          </w:divBdr>
        </w:div>
        <w:div w:id="987175222">
          <w:marLeft w:val="0"/>
          <w:marRight w:val="0"/>
          <w:marTop w:val="0"/>
          <w:marBottom w:val="0"/>
          <w:divBdr>
            <w:top w:val="none" w:sz="0" w:space="0" w:color="auto"/>
            <w:left w:val="none" w:sz="0" w:space="0" w:color="auto"/>
            <w:bottom w:val="none" w:sz="0" w:space="0" w:color="auto"/>
            <w:right w:val="none" w:sz="0" w:space="0" w:color="auto"/>
          </w:divBdr>
        </w:div>
        <w:div w:id="987511603">
          <w:marLeft w:val="0"/>
          <w:marRight w:val="0"/>
          <w:marTop w:val="0"/>
          <w:marBottom w:val="0"/>
          <w:divBdr>
            <w:top w:val="none" w:sz="0" w:space="0" w:color="auto"/>
            <w:left w:val="none" w:sz="0" w:space="0" w:color="auto"/>
            <w:bottom w:val="none" w:sz="0" w:space="0" w:color="auto"/>
            <w:right w:val="none" w:sz="0" w:space="0" w:color="auto"/>
          </w:divBdr>
        </w:div>
        <w:div w:id="990332885">
          <w:marLeft w:val="0"/>
          <w:marRight w:val="0"/>
          <w:marTop w:val="0"/>
          <w:marBottom w:val="0"/>
          <w:divBdr>
            <w:top w:val="none" w:sz="0" w:space="0" w:color="auto"/>
            <w:left w:val="none" w:sz="0" w:space="0" w:color="auto"/>
            <w:bottom w:val="none" w:sz="0" w:space="0" w:color="auto"/>
            <w:right w:val="none" w:sz="0" w:space="0" w:color="auto"/>
          </w:divBdr>
        </w:div>
        <w:div w:id="990525698">
          <w:marLeft w:val="0"/>
          <w:marRight w:val="0"/>
          <w:marTop w:val="0"/>
          <w:marBottom w:val="0"/>
          <w:divBdr>
            <w:top w:val="none" w:sz="0" w:space="0" w:color="auto"/>
            <w:left w:val="none" w:sz="0" w:space="0" w:color="auto"/>
            <w:bottom w:val="none" w:sz="0" w:space="0" w:color="auto"/>
            <w:right w:val="none" w:sz="0" w:space="0" w:color="auto"/>
          </w:divBdr>
        </w:div>
        <w:div w:id="994529324">
          <w:marLeft w:val="0"/>
          <w:marRight w:val="0"/>
          <w:marTop w:val="0"/>
          <w:marBottom w:val="0"/>
          <w:divBdr>
            <w:top w:val="none" w:sz="0" w:space="0" w:color="auto"/>
            <w:left w:val="none" w:sz="0" w:space="0" w:color="auto"/>
            <w:bottom w:val="none" w:sz="0" w:space="0" w:color="auto"/>
            <w:right w:val="none" w:sz="0" w:space="0" w:color="auto"/>
          </w:divBdr>
        </w:div>
        <w:div w:id="997002497">
          <w:marLeft w:val="0"/>
          <w:marRight w:val="0"/>
          <w:marTop w:val="0"/>
          <w:marBottom w:val="0"/>
          <w:divBdr>
            <w:top w:val="none" w:sz="0" w:space="0" w:color="auto"/>
            <w:left w:val="none" w:sz="0" w:space="0" w:color="auto"/>
            <w:bottom w:val="none" w:sz="0" w:space="0" w:color="auto"/>
            <w:right w:val="none" w:sz="0" w:space="0" w:color="auto"/>
          </w:divBdr>
        </w:div>
        <w:div w:id="997877602">
          <w:marLeft w:val="0"/>
          <w:marRight w:val="0"/>
          <w:marTop w:val="0"/>
          <w:marBottom w:val="0"/>
          <w:divBdr>
            <w:top w:val="none" w:sz="0" w:space="0" w:color="auto"/>
            <w:left w:val="none" w:sz="0" w:space="0" w:color="auto"/>
            <w:bottom w:val="none" w:sz="0" w:space="0" w:color="auto"/>
            <w:right w:val="none" w:sz="0" w:space="0" w:color="auto"/>
          </w:divBdr>
        </w:div>
        <w:div w:id="1000504870">
          <w:marLeft w:val="0"/>
          <w:marRight w:val="0"/>
          <w:marTop w:val="0"/>
          <w:marBottom w:val="0"/>
          <w:divBdr>
            <w:top w:val="none" w:sz="0" w:space="0" w:color="auto"/>
            <w:left w:val="none" w:sz="0" w:space="0" w:color="auto"/>
            <w:bottom w:val="none" w:sz="0" w:space="0" w:color="auto"/>
            <w:right w:val="none" w:sz="0" w:space="0" w:color="auto"/>
          </w:divBdr>
        </w:div>
        <w:div w:id="1002121582">
          <w:marLeft w:val="0"/>
          <w:marRight w:val="0"/>
          <w:marTop w:val="0"/>
          <w:marBottom w:val="0"/>
          <w:divBdr>
            <w:top w:val="none" w:sz="0" w:space="0" w:color="auto"/>
            <w:left w:val="none" w:sz="0" w:space="0" w:color="auto"/>
            <w:bottom w:val="none" w:sz="0" w:space="0" w:color="auto"/>
            <w:right w:val="none" w:sz="0" w:space="0" w:color="auto"/>
          </w:divBdr>
        </w:div>
        <w:div w:id="1009914444">
          <w:marLeft w:val="0"/>
          <w:marRight w:val="0"/>
          <w:marTop w:val="0"/>
          <w:marBottom w:val="0"/>
          <w:divBdr>
            <w:top w:val="none" w:sz="0" w:space="0" w:color="auto"/>
            <w:left w:val="none" w:sz="0" w:space="0" w:color="auto"/>
            <w:bottom w:val="none" w:sz="0" w:space="0" w:color="auto"/>
            <w:right w:val="none" w:sz="0" w:space="0" w:color="auto"/>
          </w:divBdr>
        </w:div>
        <w:div w:id="1011756832">
          <w:marLeft w:val="0"/>
          <w:marRight w:val="0"/>
          <w:marTop w:val="0"/>
          <w:marBottom w:val="0"/>
          <w:divBdr>
            <w:top w:val="none" w:sz="0" w:space="0" w:color="auto"/>
            <w:left w:val="none" w:sz="0" w:space="0" w:color="auto"/>
            <w:bottom w:val="none" w:sz="0" w:space="0" w:color="auto"/>
            <w:right w:val="none" w:sz="0" w:space="0" w:color="auto"/>
          </w:divBdr>
        </w:div>
        <w:div w:id="1012412371">
          <w:marLeft w:val="0"/>
          <w:marRight w:val="0"/>
          <w:marTop w:val="0"/>
          <w:marBottom w:val="0"/>
          <w:divBdr>
            <w:top w:val="none" w:sz="0" w:space="0" w:color="auto"/>
            <w:left w:val="none" w:sz="0" w:space="0" w:color="auto"/>
            <w:bottom w:val="none" w:sz="0" w:space="0" w:color="auto"/>
            <w:right w:val="none" w:sz="0" w:space="0" w:color="auto"/>
          </w:divBdr>
        </w:div>
        <w:div w:id="1015427934">
          <w:marLeft w:val="0"/>
          <w:marRight w:val="0"/>
          <w:marTop w:val="0"/>
          <w:marBottom w:val="0"/>
          <w:divBdr>
            <w:top w:val="none" w:sz="0" w:space="0" w:color="auto"/>
            <w:left w:val="none" w:sz="0" w:space="0" w:color="auto"/>
            <w:bottom w:val="none" w:sz="0" w:space="0" w:color="auto"/>
            <w:right w:val="none" w:sz="0" w:space="0" w:color="auto"/>
          </w:divBdr>
        </w:div>
        <w:div w:id="1019045789">
          <w:marLeft w:val="0"/>
          <w:marRight w:val="0"/>
          <w:marTop w:val="0"/>
          <w:marBottom w:val="0"/>
          <w:divBdr>
            <w:top w:val="none" w:sz="0" w:space="0" w:color="auto"/>
            <w:left w:val="none" w:sz="0" w:space="0" w:color="auto"/>
            <w:bottom w:val="none" w:sz="0" w:space="0" w:color="auto"/>
            <w:right w:val="none" w:sz="0" w:space="0" w:color="auto"/>
          </w:divBdr>
        </w:div>
        <w:div w:id="1021128999">
          <w:marLeft w:val="0"/>
          <w:marRight w:val="0"/>
          <w:marTop w:val="0"/>
          <w:marBottom w:val="0"/>
          <w:divBdr>
            <w:top w:val="none" w:sz="0" w:space="0" w:color="auto"/>
            <w:left w:val="none" w:sz="0" w:space="0" w:color="auto"/>
            <w:bottom w:val="none" w:sz="0" w:space="0" w:color="auto"/>
            <w:right w:val="none" w:sz="0" w:space="0" w:color="auto"/>
          </w:divBdr>
        </w:div>
        <w:div w:id="1023164694">
          <w:marLeft w:val="0"/>
          <w:marRight w:val="0"/>
          <w:marTop w:val="0"/>
          <w:marBottom w:val="0"/>
          <w:divBdr>
            <w:top w:val="none" w:sz="0" w:space="0" w:color="auto"/>
            <w:left w:val="none" w:sz="0" w:space="0" w:color="auto"/>
            <w:bottom w:val="none" w:sz="0" w:space="0" w:color="auto"/>
            <w:right w:val="none" w:sz="0" w:space="0" w:color="auto"/>
          </w:divBdr>
        </w:div>
        <w:div w:id="1023628275">
          <w:marLeft w:val="0"/>
          <w:marRight w:val="0"/>
          <w:marTop w:val="0"/>
          <w:marBottom w:val="0"/>
          <w:divBdr>
            <w:top w:val="none" w:sz="0" w:space="0" w:color="auto"/>
            <w:left w:val="none" w:sz="0" w:space="0" w:color="auto"/>
            <w:bottom w:val="none" w:sz="0" w:space="0" w:color="auto"/>
            <w:right w:val="none" w:sz="0" w:space="0" w:color="auto"/>
          </w:divBdr>
        </w:div>
        <w:div w:id="1024134401">
          <w:marLeft w:val="0"/>
          <w:marRight w:val="0"/>
          <w:marTop w:val="0"/>
          <w:marBottom w:val="0"/>
          <w:divBdr>
            <w:top w:val="none" w:sz="0" w:space="0" w:color="auto"/>
            <w:left w:val="none" w:sz="0" w:space="0" w:color="auto"/>
            <w:bottom w:val="none" w:sz="0" w:space="0" w:color="auto"/>
            <w:right w:val="none" w:sz="0" w:space="0" w:color="auto"/>
          </w:divBdr>
        </w:div>
        <w:div w:id="1029332370">
          <w:marLeft w:val="0"/>
          <w:marRight w:val="0"/>
          <w:marTop w:val="0"/>
          <w:marBottom w:val="0"/>
          <w:divBdr>
            <w:top w:val="none" w:sz="0" w:space="0" w:color="auto"/>
            <w:left w:val="none" w:sz="0" w:space="0" w:color="auto"/>
            <w:bottom w:val="none" w:sz="0" w:space="0" w:color="auto"/>
            <w:right w:val="none" w:sz="0" w:space="0" w:color="auto"/>
          </w:divBdr>
        </w:div>
        <w:div w:id="1031877177">
          <w:marLeft w:val="0"/>
          <w:marRight w:val="0"/>
          <w:marTop w:val="0"/>
          <w:marBottom w:val="0"/>
          <w:divBdr>
            <w:top w:val="none" w:sz="0" w:space="0" w:color="auto"/>
            <w:left w:val="none" w:sz="0" w:space="0" w:color="auto"/>
            <w:bottom w:val="none" w:sz="0" w:space="0" w:color="auto"/>
            <w:right w:val="none" w:sz="0" w:space="0" w:color="auto"/>
          </w:divBdr>
        </w:div>
        <w:div w:id="1036783188">
          <w:marLeft w:val="0"/>
          <w:marRight w:val="0"/>
          <w:marTop w:val="0"/>
          <w:marBottom w:val="0"/>
          <w:divBdr>
            <w:top w:val="none" w:sz="0" w:space="0" w:color="auto"/>
            <w:left w:val="none" w:sz="0" w:space="0" w:color="auto"/>
            <w:bottom w:val="none" w:sz="0" w:space="0" w:color="auto"/>
            <w:right w:val="none" w:sz="0" w:space="0" w:color="auto"/>
          </w:divBdr>
        </w:div>
        <w:div w:id="1037925865">
          <w:marLeft w:val="0"/>
          <w:marRight w:val="0"/>
          <w:marTop w:val="0"/>
          <w:marBottom w:val="0"/>
          <w:divBdr>
            <w:top w:val="none" w:sz="0" w:space="0" w:color="auto"/>
            <w:left w:val="none" w:sz="0" w:space="0" w:color="auto"/>
            <w:bottom w:val="none" w:sz="0" w:space="0" w:color="auto"/>
            <w:right w:val="none" w:sz="0" w:space="0" w:color="auto"/>
          </w:divBdr>
        </w:div>
        <w:div w:id="1040327569">
          <w:marLeft w:val="0"/>
          <w:marRight w:val="0"/>
          <w:marTop w:val="0"/>
          <w:marBottom w:val="0"/>
          <w:divBdr>
            <w:top w:val="none" w:sz="0" w:space="0" w:color="auto"/>
            <w:left w:val="none" w:sz="0" w:space="0" w:color="auto"/>
            <w:bottom w:val="none" w:sz="0" w:space="0" w:color="auto"/>
            <w:right w:val="none" w:sz="0" w:space="0" w:color="auto"/>
          </w:divBdr>
        </w:div>
        <w:div w:id="1040469521">
          <w:marLeft w:val="0"/>
          <w:marRight w:val="0"/>
          <w:marTop w:val="0"/>
          <w:marBottom w:val="0"/>
          <w:divBdr>
            <w:top w:val="none" w:sz="0" w:space="0" w:color="auto"/>
            <w:left w:val="none" w:sz="0" w:space="0" w:color="auto"/>
            <w:bottom w:val="none" w:sz="0" w:space="0" w:color="auto"/>
            <w:right w:val="none" w:sz="0" w:space="0" w:color="auto"/>
          </w:divBdr>
        </w:div>
        <w:div w:id="1041398035">
          <w:marLeft w:val="0"/>
          <w:marRight w:val="0"/>
          <w:marTop w:val="0"/>
          <w:marBottom w:val="0"/>
          <w:divBdr>
            <w:top w:val="none" w:sz="0" w:space="0" w:color="auto"/>
            <w:left w:val="none" w:sz="0" w:space="0" w:color="auto"/>
            <w:bottom w:val="none" w:sz="0" w:space="0" w:color="auto"/>
            <w:right w:val="none" w:sz="0" w:space="0" w:color="auto"/>
          </w:divBdr>
        </w:div>
        <w:div w:id="1042632528">
          <w:marLeft w:val="0"/>
          <w:marRight w:val="0"/>
          <w:marTop w:val="0"/>
          <w:marBottom w:val="0"/>
          <w:divBdr>
            <w:top w:val="none" w:sz="0" w:space="0" w:color="auto"/>
            <w:left w:val="none" w:sz="0" w:space="0" w:color="auto"/>
            <w:bottom w:val="none" w:sz="0" w:space="0" w:color="auto"/>
            <w:right w:val="none" w:sz="0" w:space="0" w:color="auto"/>
          </w:divBdr>
        </w:div>
        <w:div w:id="1043284252">
          <w:marLeft w:val="0"/>
          <w:marRight w:val="0"/>
          <w:marTop w:val="0"/>
          <w:marBottom w:val="0"/>
          <w:divBdr>
            <w:top w:val="none" w:sz="0" w:space="0" w:color="auto"/>
            <w:left w:val="none" w:sz="0" w:space="0" w:color="auto"/>
            <w:bottom w:val="none" w:sz="0" w:space="0" w:color="auto"/>
            <w:right w:val="none" w:sz="0" w:space="0" w:color="auto"/>
          </w:divBdr>
        </w:div>
        <w:div w:id="1043750173">
          <w:marLeft w:val="0"/>
          <w:marRight w:val="0"/>
          <w:marTop w:val="0"/>
          <w:marBottom w:val="0"/>
          <w:divBdr>
            <w:top w:val="none" w:sz="0" w:space="0" w:color="auto"/>
            <w:left w:val="none" w:sz="0" w:space="0" w:color="auto"/>
            <w:bottom w:val="none" w:sz="0" w:space="0" w:color="auto"/>
            <w:right w:val="none" w:sz="0" w:space="0" w:color="auto"/>
          </w:divBdr>
        </w:div>
        <w:div w:id="1043750706">
          <w:marLeft w:val="0"/>
          <w:marRight w:val="0"/>
          <w:marTop w:val="0"/>
          <w:marBottom w:val="0"/>
          <w:divBdr>
            <w:top w:val="none" w:sz="0" w:space="0" w:color="auto"/>
            <w:left w:val="none" w:sz="0" w:space="0" w:color="auto"/>
            <w:bottom w:val="none" w:sz="0" w:space="0" w:color="auto"/>
            <w:right w:val="none" w:sz="0" w:space="0" w:color="auto"/>
          </w:divBdr>
        </w:div>
        <w:div w:id="1049501645">
          <w:marLeft w:val="0"/>
          <w:marRight w:val="0"/>
          <w:marTop w:val="0"/>
          <w:marBottom w:val="0"/>
          <w:divBdr>
            <w:top w:val="none" w:sz="0" w:space="0" w:color="auto"/>
            <w:left w:val="none" w:sz="0" w:space="0" w:color="auto"/>
            <w:bottom w:val="none" w:sz="0" w:space="0" w:color="auto"/>
            <w:right w:val="none" w:sz="0" w:space="0" w:color="auto"/>
          </w:divBdr>
        </w:div>
        <w:div w:id="1054356950">
          <w:marLeft w:val="0"/>
          <w:marRight w:val="0"/>
          <w:marTop w:val="0"/>
          <w:marBottom w:val="0"/>
          <w:divBdr>
            <w:top w:val="none" w:sz="0" w:space="0" w:color="auto"/>
            <w:left w:val="none" w:sz="0" w:space="0" w:color="auto"/>
            <w:bottom w:val="none" w:sz="0" w:space="0" w:color="auto"/>
            <w:right w:val="none" w:sz="0" w:space="0" w:color="auto"/>
          </w:divBdr>
        </w:div>
        <w:div w:id="1057164563">
          <w:marLeft w:val="0"/>
          <w:marRight w:val="0"/>
          <w:marTop w:val="0"/>
          <w:marBottom w:val="0"/>
          <w:divBdr>
            <w:top w:val="none" w:sz="0" w:space="0" w:color="auto"/>
            <w:left w:val="none" w:sz="0" w:space="0" w:color="auto"/>
            <w:bottom w:val="none" w:sz="0" w:space="0" w:color="auto"/>
            <w:right w:val="none" w:sz="0" w:space="0" w:color="auto"/>
          </w:divBdr>
        </w:div>
        <w:div w:id="1066337170">
          <w:marLeft w:val="0"/>
          <w:marRight w:val="0"/>
          <w:marTop w:val="0"/>
          <w:marBottom w:val="0"/>
          <w:divBdr>
            <w:top w:val="none" w:sz="0" w:space="0" w:color="auto"/>
            <w:left w:val="none" w:sz="0" w:space="0" w:color="auto"/>
            <w:bottom w:val="none" w:sz="0" w:space="0" w:color="auto"/>
            <w:right w:val="none" w:sz="0" w:space="0" w:color="auto"/>
          </w:divBdr>
        </w:div>
        <w:div w:id="1068309546">
          <w:marLeft w:val="0"/>
          <w:marRight w:val="0"/>
          <w:marTop w:val="0"/>
          <w:marBottom w:val="0"/>
          <w:divBdr>
            <w:top w:val="none" w:sz="0" w:space="0" w:color="auto"/>
            <w:left w:val="none" w:sz="0" w:space="0" w:color="auto"/>
            <w:bottom w:val="none" w:sz="0" w:space="0" w:color="auto"/>
            <w:right w:val="none" w:sz="0" w:space="0" w:color="auto"/>
          </w:divBdr>
        </w:div>
        <w:div w:id="1071807464">
          <w:marLeft w:val="0"/>
          <w:marRight w:val="0"/>
          <w:marTop w:val="0"/>
          <w:marBottom w:val="0"/>
          <w:divBdr>
            <w:top w:val="none" w:sz="0" w:space="0" w:color="auto"/>
            <w:left w:val="none" w:sz="0" w:space="0" w:color="auto"/>
            <w:bottom w:val="none" w:sz="0" w:space="0" w:color="auto"/>
            <w:right w:val="none" w:sz="0" w:space="0" w:color="auto"/>
          </w:divBdr>
        </w:div>
        <w:div w:id="1072583673">
          <w:marLeft w:val="0"/>
          <w:marRight w:val="0"/>
          <w:marTop w:val="0"/>
          <w:marBottom w:val="0"/>
          <w:divBdr>
            <w:top w:val="none" w:sz="0" w:space="0" w:color="auto"/>
            <w:left w:val="none" w:sz="0" w:space="0" w:color="auto"/>
            <w:bottom w:val="none" w:sz="0" w:space="0" w:color="auto"/>
            <w:right w:val="none" w:sz="0" w:space="0" w:color="auto"/>
          </w:divBdr>
        </w:div>
        <w:div w:id="1074816612">
          <w:marLeft w:val="0"/>
          <w:marRight w:val="0"/>
          <w:marTop w:val="0"/>
          <w:marBottom w:val="0"/>
          <w:divBdr>
            <w:top w:val="none" w:sz="0" w:space="0" w:color="auto"/>
            <w:left w:val="none" w:sz="0" w:space="0" w:color="auto"/>
            <w:bottom w:val="none" w:sz="0" w:space="0" w:color="auto"/>
            <w:right w:val="none" w:sz="0" w:space="0" w:color="auto"/>
          </w:divBdr>
        </w:div>
        <w:div w:id="1076824409">
          <w:marLeft w:val="0"/>
          <w:marRight w:val="0"/>
          <w:marTop w:val="0"/>
          <w:marBottom w:val="0"/>
          <w:divBdr>
            <w:top w:val="none" w:sz="0" w:space="0" w:color="auto"/>
            <w:left w:val="none" w:sz="0" w:space="0" w:color="auto"/>
            <w:bottom w:val="none" w:sz="0" w:space="0" w:color="auto"/>
            <w:right w:val="none" w:sz="0" w:space="0" w:color="auto"/>
          </w:divBdr>
        </w:div>
        <w:div w:id="1078476376">
          <w:marLeft w:val="0"/>
          <w:marRight w:val="0"/>
          <w:marTop w:val="0"/>
          <w:marBottom w:val="0"/>
          <w:divBdr>
            <w:top w:val="none" w:sz="0" w:space="0" w:color="auto"/>
            <w:left w:val="none" w:sz="0" w:space="0" w:color="auto"/>
            <w:bottom w:val="none" w:sz="0" w:space="0" w:color="auto"/>
            <w:right w:val="none" w:sz="0" w:space="0" w:color="auto"/>
          </w:divBdr>
        </w:div>
        <w:div w:id="1078672073">
          <w:marLeft w:val="0"/>
          <w:marRight w:val="0"/>
          <w:marTop w:val="0"/>
          <w:marBottom w:val="0"/>
          <w:divBdr>
            <w:top w:val="none" w:sz="0" w:space="0" w:color="auto"/>
            <w:left w:val="none" w:sz="0" w:space="0" w:color="auto"/>
            <w:bottom w:val="none" w:sz="0" w:space="0" w:color="auto"/>
            <w:right w:val="none" w:sz="0" w:space="0" w:color="auto"/>
          </w:divBdr>
        </w:div>
        <w:div w:id="1078862625">
          <w:marLeft w:val="0"/>
          <w:marRight w:val="0"/>
          <w:marTop w:val="0"/>
          <w:marBottom w:val="0"/>
          <w:divBdr>
            <w:top w:val="none" w:sz="0" w:space="0" w:color="auto"/>
            <w:left w:val="none" w:sz="0" w:space="0" w:color="auto"/>
            <w:bottom w:val="none" w:sz="0" w:space="0" w:color="auto"/>
            <w:right w:val="none" w:sz="0" w:space="0" w:color="auto"/>
          </w:divBdr>
        </w:div>
        <w:div w:id="1080982485">
          <w:marLeft w:val="0"/>
          <w:marRight w:val="0"/>
          <w:marTop w:val="0"/>
          <w:marBottom w:val="0"/>
          <w:divBdr>
            <w:top w:val="none" w:sz="0" w:space="0" w:color="auto"/>
            <w:left w:val="none" w:sz="0" w:space="0" w:color="auto"/>
            <w:bottom w:val="none" w:sz="0" w:space="0" w:color="auto"/>
            <w:right w:val="none" w:sz="0" w:space="0" w:color="auto"/>
          </w:divBdr>
        </w:div>
        <w:div w:id="1084305196">
          <w:marLeft w:val="0"/>
          <w:marRight w:val="0"/>
          <w:marTop w:val="0"/>
          <w:marBottom w:val="0"/>
          <w:divBdr>
            <w:top w:val="none" w:sz="0" w:space="0" w:color="auto"/>
            <w:left w:val="none" w:sz="0" w:space="0" w:color="auto"/>
            <w:bottom w:val="none" w:sz="0" w:space="0" w:color="auto"/>
            <w:right w:val="none" w:sz="0" w:space="0" w:color="auto"/>
          </w:divBdr>
        </w:div>
        <w:div w:id="1092318347">
          <w:marLeft w:val="0"/>
          <w:marRight w:val="0"/>
          <w:marTop w:val="0"/>
          <w:marBottom w:val="0"/>
          <w:divBdr>
            <w:top w:val="none" w:sz="0" w:space="0" w:color="auto"/>
            <w:left w:val="none" w:sz="0" w:space="0" w:color="auto"/>
            <w:bottom w:val="none" w:sz="0" w:space="0" w:color="auto"/>
            <w:right w:val="none" w:sz="0" w:space="0" w:color="auto"/>
          </w:divBdr>
        </w:div>
        <w:div w:id="1094472083">
          <w:marLeft w:val="0"/>
          <w:marRight w:val="0"/>
          <w:marTop w:val="0"/>
          <w:marBottom w:val="0"/>
          <w:divBdr>
            <w:top w:val="none" w:sz="0" w:space="0" w:color="auto"/>
            <w:left w:val="none" w:sz="0" w:space="0" w:color="auto"/>
            <w:bottom w:val="none" w:sz="0" w:space="0" w:color="auto"/>
            <w:right w:val="none" w:sz="0" w:space="0" w:color="auto"/>
          </w:divBdr>
        </w:div>
        <w:div w:id="1094857314">
          <w:marLeft w:val="0"/>
          <w:marRight w:val="0"/>
          <w:marTop w:val="0"/>
          <w:marBottom w:val="0"/>
          <w:divBdr>
            <w:top w:val="none" w:sz="0" w:space="0" w:color="auto"/>
            <w:left w:val="none" w:sz="0" w:space="0" w:color="auto"/>
            <w:bottom w:val="none" w:sz="0" w:space="0" w:color="auto"/>
            <w:right w:val="none" w:sz="0" w:space="0" w:color="auto"/>
          </w:divBdr>
        </w:div>
        <w:div w:id="1099523784">
          <w:marLeft w:val="0"/>
          <w:marRight w:val="0"/>
          <w:marTop w:val="0"/>
          <w:marBottom w:val="0"/>
          <w:divBdr>
            <w:top w:val="none" w:sz="0" w:space="0" w:color="auto"/>
            <w:left w:val="none" w:sz="0" w:space="0" w:color="auto"/>
            <w:bottom w:val="none" w:sz="0" w:space="0" w:color="auto"/>
            <w:right w:val="none" w:sz="0" w:space="0" w:color="auto"/>
          </w:divBdr>
        </w:div>
        <w:div w:id="1100028736">
          <w:marLeft w:val="0"/>
          <w:marRight w:val="0"/>
          <w:marTop w:val="0"/>
          <w:marBottom w:val="0"/>
          <w:divBdr>
            <w:top w:val="none" w:sz="0" w:space="0" w:color="auto"/>
            <w:left w:val="none" w:sz="0" w:space="0" w:color="auto"/>
            <w:bottom w:val="none" w:sz="0" w:space="0" w:color="auto"/>
            <w:right w:val="none" w:sz="0" w:space="0" w:color="auto"/>
          </w:divBdr>
        </w:div>
        <w:div w:id="1100447335">
          <w:marLeft w:val="0"/>
          <w:marRight w:val="0"/>
          <w:marTop w:val="0"/>
          <w:marBottom w:val="0"/>
          <w:divBdr>
            <w:top w:val="none" w:sz="0" w:space="0" w:color="auto"/>
            <w:left w:val="none" w:sz="0" w:space="0" w:color="auto"/>
            <w:bottom w:val="none" w:sz="0" w:space="0" w:color="auto"/>
            <w:right w:val="none" w:sz="0" w:space="0" w:color="auto"/>
          </w:divBdr>
        </w:div>
        <w:div w:id="1101678167">
          <w:marLeft w:val="0"/>
          <w:marRight w:val="0"/>
          <w:marTop w:val="0"/>
          <w:marBottom w:val="0"/>
          <w:divBdr>
            <w:top w:val="none" w:sz="0" w:space="0" w:color="auto"/>
            <w:left w:val="none" w:sz="0" w:space="0" w:color="auto"/>
            <w:bottom w:val="none" w:sz="0" w:space="0" w:color="auto"/>
            <w:right w:val="none" w:sz="0" w:space="0" w:color="auto"/>
          </w:divBdr>
        </w:div>
        <w:div w:id="1105535121">
          <w:marLeft w:val="0"/>
          <w:marRight w:val="0"/>
          <w:marTop w:val="0"/>
          <w:marBottom w:val="0"/>
          <w:divBdr>
            <w:top w:val="none" w:sz="0" w:space="0" w:color="auto"/>
            <w:left w:val="none" w:sz="0" w:space="0" w:color="auto"/>
            <w:bottom w:val="none" w:sz="0" w:space="0" w:color="auto"/>
            <w:right w:val="none" w:sz="0" w:space="0" w:color="auto"/>
          </w:divBdr>
        </w:div>
        <w:div w:id="1105885485">
          <w:marLeft w:val="0"/>
          <w:marRight w:val="0"/>
          <w:marTop w:val="0"/>
          <w:marBottom w:val="0"/>
          <w:divBdr>
            <w:top w:val="none" w:sz="0" w:space="0" w:color="auto"/>
            <w:left w:val="none" w:sz="0" w:space="0" w:color="auto"/>
            <w:bottom w:val="none" w:sz="0" w:space="0" w:color="auto"/>
            <w:right w:val="none" w:sz="0" w:space="0" w:color="auto"/>
          </w:divBdr>
        </w:div>
        <w:div w:id="1109668876">
          <w:marLeft w:val="0"/>
          <w:marRight w:val="0"/>
          <w:marTop w:val="0"/>
          <w:marBottom w:val="0"/>
          <w:divBdr>
            <w:top w:val="none" w:sz="0" w:space="0" w:color="auto"/>
            <w:left w:val="none" w:sz="0" w:space="0" w:color="auto"/>
            <w:bottom w:val="none" w:sz="0" w:space="0" w:color="auto"/>
            <w:right w:val="none" w:sz="0" w:space="0" w:color="auto"/>
          </w:divBdr>
        </w:div>
        <w:div w:id="1113596888">
          <w:marLeft w:val="0"/>
          <w:marRight w:val="0"/>
          <w:marTop w:val="0"/>
          <w:marBottom w:val="0"/>
          <w:divBdr>
            <w:top w:val="none" w:sz="0" w:space="0" w:color="auto"/>
            <w:left w:val="none" w:sz="0" w:space="0" w:color="auto"/>
            <w:bottom w:val="none" w:sz="0" w:space="0" w:color="auto"/>
            <w:right w:val="none" w:sz="0" w:space="0" w:color="auto"/>
          </w:divBdr>
        </w:div>
        <w:div w:id="1116146227">
          <w:marLeft w:val="0"/>
          <w:marRight w:val="0"/>
          <w:marTop w:val="0"/>
          <w:marBottom w:val="0"/>
          <w:divBdr>
            <w:top w:val="none" w:sz="0" w:space="0" w:color="auto"/>
            <w:left w:val="none" w:sz="0" w:space="0" w:color="auto"/>
            <w:bottom w:val="none" w:sz="0" w:space="0" w:color="auto"/>
            <w:right w:val="none" w:sz="0" w:space="0" w:color="auto"/>
          </w:divBdr>
        </w:div>
        <w:div w:id="1118526467">
          <w:marLeft w:val="0"/>
          <w:marRight w:val="0"/>
          <w:marTop w:val="0"/>
          <w:marBottom w:val="0"/>
          <w:divBdr>
            <w:top w:val="none" w:sz="0" w:space="0" w:color="auto"/>
            <w:left w:val="none" w:sz="0" w:space="0" w:color="auto"/>
            <w:bottom w:val="none" w:sz="0" w:space="0" w:color="auto"/>
            <w:right w:val="none" w:sz="0" w:space="0" w:color="auto"/>
          </w:divBdr>
        </w:div>
        <w:div w:id="1122462108">
          <w:marLeft w:val="0"/>
          <w:marRight w:val="0"/>
          <w:marTop w:val="0"/>
          <w:marBottom w:val="0"/>
          <w:divBdr>
            <w:top w:val="none" w:sz="0" w:space="0" w:color="auto"/>
            <w:left w:val="none" w:sz="0" w:space="0" w:color="auto"/>
            <w:bottom w:val="none" w:sz="0" w:space="0" w:color="auto"/>
            <w:right w:val="none" w:sz="0" w:space="0" w:color="auto"/>
          </w:divBdr>
        </w:div>
        <w:div w:id="1123384051">
          <w:marLeft w:val="0"/>
          <w:marRight w:val="0"/>
          <w:marTop w:val="0"/>
          <w:marBottom w:val="0"/>
          <w:divBdr>
            <w:top w:val="none" w:sz="0" w:space="0" w:color="auto"/>
            <w:left w:val="none" w:sz="0" w:space="0" w:color="auto"/>
            <w:bottom w:val="none" w:sz="0" w:space="0" w:color="auto"/>
            <w:right w:val="none" w:sz="0" w:space="0" w:color="auto"/>
          </w:divBdr>
        </w:div>
        <w:div w:id="1124084516">
          <w:marLeft w:val="0"/>
          <w:marRight w:val="0"/>
          <w:marTop w:val="0"/>
          <w:marBottom w:val="0"/>
          <w:divBdr>
            <w:top w:val="none" w:sz="0" w:space="0" w:color="auto"/>
            <w:left w:val="none" w:sz="0" w:space="0" w:color="auto"/>
            <w:bottom w:val="none" w:sz="0" w:space="0" w:color="auto"/>
            <w:right w:val="none" w:sz="0" w:space="0" w:color="auto"/>
          </w:divBdr>
        </w:div>
        <w:div w:id="1126462495">
          <w:marLeft w:val="0"/>
          <w:marRight w:val="0"/>
          <w:marTop w:val="0"/>
          <w:marBottom w:val="0"/>
          <w:divBdr>
            <w:top w:val="none" w:sz="0" w:space="0" w:color="auto"/>
            <w:left w:val="none" w:sz="0" w:space="0" w:color="auto"/>
            <w:bottom w:val="none" w:sz="0" w:space="0" w:color="auto"/>
            <w:right w:val="none" w:sz="0" w:space="0" w:color="auto"/>
          </w:divBdr>
        </w:div>
        <w:div w:id="1134517185">
          <w:marLeft w:val="0"/>
          <w:marRight w:val="0"/>
          <w:marTop w:val="0"/>
          <w:marBottom w:val="0"/>
          <w:divBdr>
            <w:top w:val="none" w:sz="0" w:space="0" w:color="auto"/>
            <w:left w:val="none" w:sz="0" w:space="0" w:color="auto"/>
            <w:bottom w:val="none" w:sz="0" w:space="0" w:color="auto"/>
            <w:right w:val="none" w:sz="0" w:space="0" w:color="auto"/>
          </w:divBdr>
        </w:div>
        <w:div w:id="1135949198">
          <w:marLeft w:val="0"/>
          <w:marRight w:val="0"/>
          <w:marTop w:val="0"/>
          <w:marBottom w:val="0"/>
          <w:divBdr>
            <w:top w:val="none" w:sz="0" w:space="0" w:color="auto"/>
            <w:left w:val="none" w:sz="0" w:space="0" w:color="auto"/>
            <w:bottom w:val="none" w:sz="0" w:space="0" w:color="auto"/>
            <w:right w:val="none" w:sz="0" w:space="0" w:color="auto"/>
          </w:divBdr>
        </w:div>
        <w:div w:id="1137718412">
          <w:marLeft w:val="0"/>
          <w:marRight w:val="0"/>
          <w:marTop w:val="0"/>
          <w:marBottom w:val="0"/>
          <w:divBdr>
            <w:top w:val="none" w:sz="0" w:space="0" w:color="auto"/>
            <w:left w:val="none" w:sz="0" w:space="0" w:color="auto"/>
            <w:bottom w:val="none" w:sz="0" w:space="0" w:color="auto"/>
            <w:right w:val="none" w:sz="0" w:space="0" w:color="auto"/>
          </w:divBdr>
        </w:div>
        <w:div w:id="1139303950">
          <w:marLeft w:val="0"/>
          <w:marRight w:val="0"/>
          <w:marTop w:val="0"/>
          <w:marBottom w:val="0"/>
          <w:divBdr>
            <w:top w:val="none" w:sz="0" w:space="0" w:color="auto"/>
            <w:left w:val="none" w:sz="0" w:space="0" w:color="auto"/>
            <w:bottom w:val="none" w:sz="0" w:space="0" w:color="auto"/>
            <w:right w:val="none" w:sz="0" w:space="0" w:color="auto"/>
          </w:divBdr>
        </w:div>
        <w:div w:id="1139373953">
          <w:marLeft w:val="0"/>
          <w:marRight w:val="0"/>
          <w:marTop w:val="0"/>
          <w:marBottom w:val="0"/>
          <w:divBdr>
            <w:top w:val="none" w:sz="0" w:space="0" w:color="auto"/>
            <w:left w:val="none" w:sz="0" w:space="0" w:color="auto"/>
            <w:bottom w:val="none" w:sz="0" w:space="0" w:color="auto"/>
            <w:right w:val="none" w:sz="0" w:space="0" w:color="auto"/>
          </w:divBdr>
        </w:div>
        <w:div w:id="1147278130">
          <w:marLeft w:val="0"/>
          <w:marRight w:val="0"/>
          <w:marTop w:val="0"/>
          <w:marBottom w:val="0"/>
          <w:divBdr>
            <w:top w:val="none" w:sz="0" w:space="0" w:color="auto"/>
            <w:left w:val="none" w:sz="0" w:space="0" w:color="auto"/>
            <w:bottom w:val="none" w:sz="0" w:space="0" w:color="auto"/>
            <w:right w:val="none" w:sz="0" w:space="0" w:color="auto"/>
          </w:divBdr>
        </w:div>
        <w:div w:id="1159006040">
          <w:marLeft w:val="0"/>
          <w:marRight w:val="0"/>
          <w:marTop w:val="0"/>
          <w:marBottom w:val="0"/>
          <w:divBdr>
            <w:top w:val="none" w:sz="0" w:space="0" w:color="auto"/>
            <w:left w:val="none" w:sz="0" w:space="0" w:color="auto"/>
            <w:bottom w:val="none" w:sz="0" w:space="0" w:color="auto"/>
            <w:right w:val="none" w:sz="0" w:space="0" w:color="auto"/>
          </w:divBdr>
        </w:div>
        <w:div w:id="1165316551">
          <w:marLeft w:val="0"/>
          <w:marRight w:val="0"/>
          <w:marTop w:val="0"/>
          <w:marBottom w:val="0"/>
          <w:divBdr>
            <w:top w:val="none" w:sz="0" w:space="0" w:color="auto"/>
            <w:left w:val="none" w:sz="0" w:space="0" w:color="auto"/>
            <w:bottom w:val="none" w:sz="0" w:space="0" w:color="auto"/>
            <w:right w:val="none" w:sz="0" w:space="0" w:color="auto"/>
          </w:divBdr>
        </w:div>
        <w:div w:id="1170875087">
          <w:marLeft w:val="0"/>
          <w:marRight w:val="0"/>
          <w:marTop w:val="0"/>
          <w:marBottom w:val="0"/>
          <w:divBdr>
            <w:top w:val="none" w:sz="0" w:space="0" w:color="auto"/>
            <w:left w:val="none" w:sz="0" w:space="0" w:color="auto"/>
            <w:bottom w:val="none" w:sz="0" w:space="0" w:color="auto"/>
            <w:right w:val="none" w:sz="0" w:space="0" w:color="auto"/>
          </w:divBdr>
        </w:div>
        <w:div w:id="1175413911">
          <w:marLeft w:val="0"/>
          <w:marRight w:val="0"/>
          <w:marTop w:val="0"/>
          <w:marBottom w:val="0"/>
          <w:divBdr>
            <w:top w:val="none" w:sz="0" w:space="0" w:color="auto"/>
            <w:left w:val="none" w:sz="0" w:space="0" w:color="auto"/>
            <w:bottom w:val="none" w:sz="0" w:space="0" w:color="auto"/>
            <w:right w:val="none" w:sz="0" w:space="0" w:color="auto"/>
          </w:divBdr>
        </w:div>
        <w:div w:id="1176924994">
          <w:marLeft w:val="0"/>
          <w:marRight w:val="0"/>
          <w:marTop w:val="0"/>
          <w:marBottom w:val="0"/>
          <w:divBdr>
            <w:top w:val="none" w:sz="0" w:space="0" w:color="auto"/>
            <w:left w:val="none" w:sz="0" w:space="0" w:color="auto"/>
            <w:bottom w:val="none" w:sz="0" w:space="0" w:color="auto"/>
            <w:right w:val="none" w:sz="0" w:space="0" w:color="auto"/>
          </w:divBdr>
        </w:div>
        <w:div w:id="1179154621">
          <w:marLeft w:val="0"/>
          <w:marRight w:val="0"/>
          <w:marTop w:val="0"/>
          <w:marBottom w:val="0"/>
          <w:divBdr>
            <w:top w:val="none" w:sz="0" w:space="0" w:color="auto"/>
            <w:left w:val="none" w:sz="0" w:space="0" w:color="auto"/>
            <w:bottom w:val="none" w:sz="0" w:space="0" w:color="auto"/>
            <w:right w:val="none" w:sz="0" w:space="0" w:color="auto"/>
          </w:divBdr>
        </w:div>
        <w:div w:id="1181428494">
          <w:marLeft w:val="0"/>
          <w:marRight w:val="0"/>
          <w:marTop w:val="0"/>
          <w:marBottom w:val="0"/>
          <w:divBdr>
            <w:top w:val="none" w:sz="0" w:space="0" w:color="auto"/>
            <w:left w:val="none" w:sz="0" w:space="0" w:color="auto"/>
            <w:bottom w:val="none" w:sz="0" w:space="0" w:color="auto"/>
            <w:right w:val="none" w:sz="0" w:space="0" w:color="auto"/>
          </w:divBdr>
        </w:div>
        <w:div w:id="1182162004">
          <w:marLeft w:val="0"/>
          <w:marRight w:val="0"/>
          <w:marTop w:val="0"/>
          <w:marBottom w:val="0"/>
          <w:divBdr>
            <w:top w:val="none" w:sz="0" w:space="0" w:color="auto"/>
            <w:left w:val="none" w:sz="0" w:space="0" w:color="auto"/>
            <w:bottom w:val="none" w:sz="0" w:space="0" w:color="auto"/>
            <w:right w:val="none" w:sz="0" w:space="0" w:color="auto"/>
          </w:divBdr>
        </w:div>
        <w:div w:id="1183546635">
          <w:marLeft w:val="0"/>
          <w:marRight w:val="0"/>
          <w:marTop w:val="0"/>
          <w:marBottom w:val="0"/>
          <w:divBdr>
            <w:top w:val="none" w:sz="0" w:space="0" w:color="auto"/>
            <w:left w:val="none" w:sz="0" w:space="0" w:color="auto"/>
            <w:bottom w:val="none" w:sz="0" w:space="0" w:color="auto"/>
            <w:right w:val="none" w:sz="0" w:space="0" w:color="auto"/>
          </w:divBdr>
        </w:div>
        <w:div w:id="1186553440">
          <w:marLeft w:val="0"/>
          <w:marRight w:val="0"/>
          <w:marTop w:val="0"/>
          <w:marBottom w:val="0"/>
          <w:divBdr>
            <w:top w:val="none" w:sz="0" w:space="0" w:color="auto"/>
            <w:left w:val="none" w:sz="0" w:space="0" w:color="auto"/>
            <w:bottom w:val="none" w:sz="0" w:space="0" w:color="auto"/>
            <w:right w:val="none" w:sz="0" w:space="0" w:color="auto"/>
          </w:divBdr>
        </w:div>
        <w:div w:id="1187332753">
          <w:marLeft w:val="0"/>
          <w:marRight w:val="0"/>
          <w:marTop w:val="0"/>
          <w:marBottom w:val="0"/>
          <w:divBdr>
            <w:top w:val="none" w:sz="0" w:space="0" w:color="auto"/>
            <w:left w:val="none" w:sz="0" w:space="0" w:color="auto"/>
            <w:bottom w:val="none" w:sz="0" w:space="0" w:color="auto"/>
            <w:right w:val="none" w:sz="0" w:space="0" w:color="auto"/>
          </w:divBdr>
        </w:div>
        <w:div w:id="1189682201">
          <w:marLeft w:val="0"/>
          <w:marRight w:val="0"/>
          <w:marTop w:val="0"/>
          <w:marBottom w:val="0"/>
          <w:divBdr>
            <w:top w:val="none" w:sz="0" w:space="0" w:color="auto"/>
            <w:left w:val="none" w:sz="0" w:space="0" w:color="auto"/>
            <w:bottom w:val="none" w:sz="0" w:space="0" w:color="auto"/>
            <w:right w:val="none" w:sz="0" w:space="0" w:color="auto"/>
          </w:divBdr>
        </w:div>
        <w:div w:id="1191799903">
          <w:marLeft w:val="0"/>
          <w:marRight w:val="0"/>
          <w:marTop w:val="0"/>
          <w:marBottom w:val="0"/>
          <w:divBdr>
            <w:top w:val="none" w:sz="0" w:space="0" w:color="auto"/>
            <w:left w:val="none" w:sz="0" w:space="0" w:color="auto"/>
            <w:bottom w:val="none" w:sz="0" w:space="0" w:color="auto"/>
            <w:right w:val="none" w:sz="0" w:space="0" w:color="auto"/>
          </w:divBdr>
        </w:div>
        <w:div w:id="1193569146">
          <w:marLeft w:val="0"/>
          <w:marRight w:val="0"/>
          <w:marTop w:val="0"/>
          <w:marBottom w:val="0"/>
          <w:divBdr>
            <w:top w:val="none" w:sz="0" w:space="0" w:color="auto"/>
            <w:left w:val="none" w:sz="0" w:space="0" w:color="auto"/>
            <w:bottom w:val="none" w:sz="0" w:space="0" w:color="auto"/>
            <w:right w:val="none" w:sz="0" w:space="0" w:color="auto"/>
          </w:divBdr>
        </w:div>
        <w:div w:id="1195072211">
          <w:marLeft w:val="0"/>
          <w:marRight w:val="0"/>
          <w:marTop w:val="0"/>
          <w:marBottom w:val="0"/>
          <w:divBdr>
            <w:top w:val="none" w:sz="0" w:space="0" w:color="auto"/>
            <w:left w:val="none" w:sz="0" w:space="0" w:color="auto"/>
            <w:bottom w:val="none" w:sz="0" w:space="0" w:color="auto"/>
            <w:right w:val="none" w:sz="0" w:space="0" w:color="auto"/>
          </w:divBdr>
        </w:div>
        <w:div w:id="1197279178">
          <w:marLeft w:val="0"/>
          <w:marRight w:val="0"/>
          <w:marTop w:val="0"/>
          <w:marBottom w:val="0"/>
          <w:divBdr>
            <w:top w:val="none" w:sz="0" w:space="0" w:color="auto"/>
            <w:left w:val="none" w:sz="0" w:space="0" w:color="auto"/>
            <w:bottom w:val="none" w:sz="0" w:space="0" w:color="auto"/>
            <w:right w:val="none" w:sz="0" w:space="0" w:color="auto"/>
          </w:divBdr>
        </w:div>
        <w:div w:id="1197696092">
          <w:marLeft w:val="0"/>
          <w:marRight w:val="0"/>
          <w:marTop w:val="0"/>
          <w:marBottom w:val="0"/>
          <w:divBdr>
            <w:top w:val="none" w:sz="0" w:space="0" w:color="auto"/>
            <w:left w:val="none" w:sz="0" w:space="0" w:color="auto"/>
            <w:bottom w:val="none" w:sz="0" w:space="0" w:color="auto"/>
            <w:right w:val="none" w:sz="0" w:space="0" w:color="auto"/>
          </w:divBdr>
        </w:div>
        <w:div w:id="1201475580">
          <w:marLeft w:val="0"/>
          <w:marRight w:val="0"/>
          <w:marTop w:val="0"/>
          <w:marBottom w:val="0"/>
          <w:divBdr>
            <w:top w:val="none" w:sz="0" w:space="0" w:color="auto"/>
            <w:left w:val="none" w:sz="0" w:space="0" w:color="auto"/>
            <w:bottom w:val="none" w:sz="0" w:space="0" w:color="auto"/>
            <w:right w:val="none" w:sz="0" w:space="0" w:color="auto"/>
          </w:divBdr>
        </w:div>
        <w:div w:id="1201893048">
          <w:marLeft w:val="0"/>
          <w:marRight w:val="0"/>
          <w:marTop w:val="0"/>
          <w:marBottom w:val="0"/>
          <w:divBdr>
            <w:top w:val="none" w:sz="0" w:space="0" w:color="auto"/>
            <w:left w:val="none" w:sz="0" w:space="0" w:color="auto"/>
            <w:bottom w:val="none" w:sz="0" w:space="0" w:color="auto"/>
            <w:right w:val="none" w:sz="0" w:space="0" w:color="auto"/>
          </w:divBdr>
        </w:div>
        <w:div w:id="1202860310">
          <w:marLeft w:val="0"/>
          <w:marRight w:val="0"/>
          <w:marTop w:val="0"/>
          <w:marBottom w:val="0"/>
          <w:divBdr>
            <w:top w:val="none" w:sz="0" w:space="0" w:color="auto"/>
            <w:left w:val="none" w:sz="0" w:space="0" w:color="auto"/>
            <w:bottom w:val="none" w:sz="0" w:space="0" w:color="auto"/>
            <w:right w:val="none" w:sz="0" w:space="0" w:color="auto"/>
          </w:divBdr>
        </w:div>
        <w:div w:id="1203206891">
          <w:marLeft w:val="0"/>
          <w:marRight w:val="0"/>
          <w:marTop w:val="0"/>
          <w:marBottom w:val="0"/>
          <w:divBdr>
            <w:top w:val="none" w:sz="0" w:space="0" w:color="auto"/>
            <w:left w:val="none" w:sz="0" w:space="0" w:color="auto"/>
            <w:bottom w:val="none" w:sz="0" w:space="0" w:color="auto"/>
            <w:right w:val="none" w:sz="0" w:space="0" w:color="auto"/>
          </w:divBdr>
        </w:div>
        <w:div w:id="1208838242">
          <w:marLeft w:val="0"/>
          <w:marRight w:val="0"/>
          <w:marTop w:val="0"/>
          <w:marBottom w:val="0"/>
          <w:divBdr>
            <w:top w:val="none" w:sz="0" w:space="0" w:color="auto"/>
            <w:left w:val="none" w:sz="0" w:space="0" w:color="auto"/>
            <w:bottom w:val="none" w:sz="0" w:space="0" w:color="auto"/>
            <w:right w:val="none" w:sz="0" w:space="0" w:color="auto"/>
          </w:divBdr>
        </w:div>
        <w:div w:id="1210414107">
          <w:marLeft w:val="0"/>
          <w:marRight w:val="0"/>
          <w:marTop w:val="0"/>
          <w:marBottom w:val="0"/>
          <w:divBdr>
            <w:top w:val="none" w:sz="0" w:space="0" w:color="auto"/>
            <w:left w:val="none" w:sz="0" w:space="0" w:color="auto"/>
            <w:bottom w:val="none" w:sz="0" w:space="0" w:color="auto"/>
            <w:right w:val="none" w:sz="0" w:space="0" w:color="auto"/>
          </w:divBdr>
        </w:div>
        <w:div w:id="1210846305">
          <w:marLeft w:val="0"/>
          <w:marRight w:val="0"/>
          <w:marTop w:val="0"/>
          <w:marBottom w:val="0"/>
          <w:divBdr>
            <w:top w:val="none" w:sz="0" w:space="0" w:color="auto"/>
            <w:left w:val="none" w:sz="0" w:space="0" w:color="auto"/>
            <w:bottom w:val="none" w:sz="0" w:space="0" w:color="auto"/>
            <w:right w:val="none" w:sz="0" w:space="0" w:color="auto"/>
          </w:divBdr>
        </w:div>
        <w:div w:id="1212616203">
          <w:marLeft w:val="0"/>
          <w:marRight w:val="0"/>
          <w:marTop w:val="0"/>
          <w:marBottom w:val="0"/>
          <w:divBdr>
            <w:top w:val="none" w:sz="0" w:space="0" w:color="auto"/>
            <w:left w:val="none" w:sz="0" w:space="0" w:color="auto"/>
            <w:bottom w:val="none" w:sz="0" w:space="0" w:color="auto"/>
            <w:right w:val="none" w:sz="0" w:space="0" w:color="auto"/>
          </w:divBdr>
        </w:div>
        <w:div w:id="1213036946">
          <w:marLeft w:val="0"/>
          <w:marRight w:val="0"/>
          <w:marTop w:val="0"/>
          <w:marBottom w:val="0"/>
          <w:divBdr>
            <w:top w:val="none" w:sz="0" w:space="0" w:color="auto"/>
            <w:left w:val="none" w:sz="0" w:space="0" w:color="auto"/>
            <w:bottom w:val="none" w:sz="0" w:space="0" w:color="auto"/>
            <w:right w:val="none" w:sz="0" w:space="0" w:color="auto"/>
          </w:divBdr>
        </w:div>
        <w:div w:id="1213038586">
          <w:marLeft w:val="0"/>
          <w:marRight w:val="0"/>
          <w:marTop w:val="0"/>
          <w:marBottom w:val="0"/>
          <w:divBdr>
            <w:top w:val="none" w:sz="0" w:space="0" w:color="auto"/>
            <w:left w:val="none" w:sz="0" w:space="0" w:color="auto"/>
            <w:bottom w:val="none" w:sz="0" w:space="0" w:color="auto"/>
            <w:right w:val="none" w:sz="0" w:space="0" w:color="auto"/>
          </w:divBdr>
        </w:div>
        <w:div w:id="1214928401">
          <w:marLeft w:val="0"/>
          <w:marRight w:val="0"/>
          <w:marTop w:val="0"/>
          <w:marBottom w:val="0"/>
          <w:divBdr>
            <w:top w:val="none" w:sz="0" w:space="0" w:color="auto"/>
            <w:left w:val="none" w:sz="0" w:space="0" w:color="auto"/>
            <w:bottom w:val="none" w:sz="0" w:space="0" w:color="auto"/>
            <w:right w:val="none" w:sz="0" w:space="0" w:color="auto"/>
          </w:divBdr>
        </w:div>
        <w:div w:id="1215197501">
          <w:marLeft w:val="0"/>
          <w:marRight w:val="0"/>
          <w:marTop w:val="0"/>
          <w:marBottom w:val="0"/>
          <w:divBdr>
            <w:top w:val="none" w:sz="0" w:space="0" w:color="auto"/>
            <w:left w:val="none" w:sz="0" w:space="0" w:color="auto"/>
            <w:bottom w:val="none" w:sz="0" w:space="0" w:color="auto"/>
            <w:right w:val="none" w:sz="0" w:space="0" w:color="auto"/>
          </w:divBdr>
        </w:div>
        <w:div w:id="1219513669">
          <w:marLeft w:val="0"/>
          <w:marRight w:val="0"/>
          <w:marTop w:val="0"/>
          <w:marBottom w:val="0"/>
          <w:divBdr>
            <w:top w:val="none" w:sz="0" w:space="0" w:color="auto"/>
            <w:left w:val="none" w:sz="0" w:space="0" w:color="auto"/>
            <w:bottom w:val="none" w:sz="0" w:space="0" w:color="auto"/>
            <w:right w:val="none" w:sz="0" w:space="0" w:color="auto"/>
          </w:divBdr>
        </w:div>
        <w:div w:id="1219588427">
          <w:marLeft w:val="0"/>
          <w:marRight w:val="0"/>
          <w:marTop w:val="0"/>
          <w:marBottom w:val="0"/>
          <w:divBdr>
            <w:top w:val="none" w:sz="0" w:space="0" w:color="auto"/>
            <w:left w:val="none" w:sz="0" w:space="0" w:color="auto"/>
            <w:bottom w:val="none" w:sz="0" w:space="0" w:color="auto"/>
            <w:right w:val="none" w:sz="0" w:space="0" w:color="auto"/>
          </w:divBdr>
        </w:div>
        <w:div w:id="1221406826">
          <w:marLeft w:val="0"/>
          <w:marRight w:val="0"/>
          <w:marTop w:val="0"/>
          <w:marBottom w:val="0"/>
          <w:divBdr>
            <w:top w:val="none" w:sz="0" w:space="0" w:color="auto"/>
            <w:left w:val="none" w:sz="0" w:space="0" w:color="auto"/>
            <w:bottom w:val="none" w:sz="0" w:space="0" w:color="auto"/>
            <w:right w:val="none" w:sz="0" w:space="0" w:color="auto"/>
          </w:divBdr>
        </w:div>
        <w:div w:id="1222789288">
          <w:marLeft w:val="0"/>
          <w:marRight w:val="0"/>
          <w:marTop w:val="0"/>
          <w:marBottom w:val="0"/>
          <w:divBdr>
            <w:top w:val="none" w:sz="0" w:space="0" w:color="auto"/>
            <w:left w:val="none" w:sz="0" w:space="0" w:color="auto"/>
            <w:bottom w:val="none" w:sz="0" w:space="0" w:color="auto"/>
            <w:right w:val="none" w:sz="0" w:space="0" w:color="auto"/>
          </w:divBdr>
        </w:div>
        <w:div w:id="1225215239">
          <w:marLeft w:val="0"/>
          <w:marRight w:val="0"/>
          <w:marTop w:val="0"/>
          <w:marBottom w:val="0"/>
          <w:divBdr>
            <w:top w:val="none" w:sz="0" w:space="0" w:color="auto"/>
            <w:left w:val="none" w:sz="0" w:space="0" w:color="auto"/>
            <w:bottom w:val="none" w:sz="0" w:space="0" w:color="auto"/>
            <w:right w:val="none" w:sz="0" w:space="0" w:color="auto"/>
          </w:divBdr>
        </w:div>
        <w:div w:id="1225918640">
          <w:marLeft w:val="0"/>
          <w:marRight w:val="0"/>
          <w:marTop w:val="0"/>
          <w:marBottom w:val="0"/>
          <w:divBdr>
            <w:top w:val="none" w:sz="0" w:space="0" w:color="auto"/>
            <w:left w:val="none" w:sz="0" w:space="0" w:color="auto"/>
            <w:bottom w:val="none" w:sz="0" w:space="0" w:color="auto"/>
            <w:right w:val="none" w:sz="0" w:space="0" w:color="auto"/>
          </w:divBdr>
        </w:div>
        <w:div w:id="1233731418">
          <w:marLeft w:val="0"/>
          <w:marRight w:val="0"/>
          <w:marTop w:val="0"/>
          <w:marBottom w:val="0"/>
          <w:divBdr>
            <w:top w:val="none" w:sz="0" w:space="0" w:color="auto"/>
            <w:left w:val="none" w:sz="0" w:space="0" w:color="auto"/>
            <w:bottom w:val="none" w:sz="0" w:space="0" w:color="auto"/>
            <w:right w:val="none" w:sz="0" w:space="0" w:color="auto"/>
          </w:divBdr>
        </w:div>
        <w:div w:id="1234008206">
          <w:marLeft w:val="0"/>
          <w:marRight w:val="0"/>
          <w:marTop w:val="0"/>
          <w:marBottom w:val="0"/>
          <w:divBdr>
            <w:top w:val="none" w:sz="0" w:space="0" w:color="auto"/>
            <w:left w:val="none" w:sz="0" w:space="0" w:color="auto"/>
            <w:bottom w:val="none" w:sz="0" w:space="0" w:color="auto"/>
            <w:right w:val="none" w:sz="0" w:space="0" w:color="auto"/>
          </w:divBdr>
        </w:div>
        <w:div w:id="1235043489">
          <w:marLeft w:val="0"/>
          <w:marRight w:val="0"/>
          <w:marTop w:val="0"/>
          <w:marBottom w:val="0"/>
          <w:divBdr>
            <w:top w:val="none" w:sz="0" w:space="0" w:color="auto"/>
            <w:left w:val="none" w:sz="0" w:space="0" w:color="auto"/>
            <w:bottom w:val="none" w:sz="0" w:space="0" w:color="auto"/>
            <w:right w:val="none" w:sz="0" w:space="0" w:color="auto"/>
          </w:divBdr>
        </w:div>
        <w:div w:id="1236864370">
          <w:marLeft w:val="0"/>
          <w:marRight w:val="0"/>
          <w:marTop w:val="0"/>
          <w:marBottom w:val="0"/>
          <w:divBdr>
            <w:top w:val="none" w:sz="0" w:space="0" w:color="auto"/>
            <w:left w:val="none" w:sz="0" w:space="0" w:color="auto"/>
            <w:bottom w:val="none" w:sz="0" w:space="0" w:color="auto"/>
            <w:right w:val="none" w:sz="0" w:space="0" w:color="auto"/>
          </w:divBdr>
        </w:div>
        <w:div w:id="1237665733">
          <w:marLeft w:val="0"/>
          <w:marRight w:val="0"/>
          <w:marTop w:val="0"/>
          <w:marBottom w:val="0"/>
          <w:divBdr>
            <w:top w:val="none" w:sz="0" w:space="0" w:color="auto"/>
            <w:left w:val="none" w:sz="0" w:space="0" w:color="auto"/>
            <w:bottom w:val="none" w:sz="0" w:space="0" w:color="auto"/>
            <w:right w:val="none" w:sz="0" w:space="0" w:color="auto"/>
          </w:divBdr>
        </w:div>
        <w:div w:id="1239290928">
          <w:marLeft w:val="0"/>
          <w:marRight w:val="0"/>
          <w:marTop w:val="0"/>
          <w:marBottom w:val="0"/>
          <w:divBdr>
            <w:top w:val="none" w:sz="0" w:space="0" w:color="auto"/>
            <w:left w:val="none" w:sz="0" w:space="0" w:color="auto"/>
            <w:bottom w:val="none" w:sz="0" w:space="0" w:color="auto"/>
            <w:right w:val="none" w:sz="0" w:space="0" w:color="auto"/>
          </w:divBdr>
        </w:div>
        <w:div w:id="1240288973">
          <w:marLeft w:val="0"/>
          <w:marRight w:val="0"/>
          <w:marTop w:val="0"/>
          <w:marBottom w:val="0"/>
          <w:divBdr>
            <w:top w:val="none" w:sz="0" w:space="0" w:color="auto"/>
            <w:left w:val="none" w:sz="0" w:space="0" w:color="auto"/>
            <w:bottom w:val="none" w:sz="0" w:space="0" w:color="auto"/>
            <w:right w:val="none" w:sz="0" w:space="0" w:color="auto"/>
          </w:divBdr>
        </w:div>
        <w:div w:id="1241864413">
          <w:marLeft w:val="0"/>
          <w:marRight w:val="0"/>
          <w:marTop w:val="0"/>
          <w:marBottom w:val="0"/>
          <w:divBdr>
            <w:top w:val="none" w:sz="0" w:space="0" w:color="auto"/>
            <w:left w:val="none" w:sz="0" w:space="0" w:color="auto"/>
            <w:bottom w:val="none" w:sz="0" w:space="0" w:color="auto"/>
            <w:right w:val="none" w:sz="0" w:space="0" w:color="auto"/>
          </w:divBdr>
        </w:div>
        <w:div w:id="1244995069">
          <w:marLeft w:val="0"/>
          <w:marRight w:val="0"/>
          <w:marTop w:val="0"/>
          <w:marBottom w:val="0"/>
          <w:divBdr>
            <w:top w:val="none" w:sz="0" w:space="0" w:color="auto"/>
            <w:left w:val="none" w:sz="0" w:space="0" w:color="auto"/>
            <w:bottom w:val="none" w:sz="0" w:space="0" w:color="auto"/>
            <w:right w:val="none" w:sz="0" w:space="0" w:color="auto"/>
          </w:divBdr>
        </w:div>
        <w:div w:id="1246954599">
          <w:marLeft w:val="0"/>
          <w:marRight w:val="0"/>
          <w:marTop w:val="0"/>
          <w:marBottom w:val="0"/>
          <w:divBdr>
            <w:top w:val="none" w:sz="0" w:space="0" w:color="auto"/>
            <w:left w:val="none" w:sz="0" w:space="0" w:color="auto"/>
            <w:bottom w:val="none" w:sz="0" w:space="0" w:color="auto"/>
            <w:right w:val="none" w:sz="0" w:space="0" w:color="auto"/>
          </w:divBdr>
        </w:div>
        <w:div w:id="1248223914">
          <w:marLeft w:val="0"/>
          <w:marRight w:val="0"/>
          <w:marTop w:val="0"/>
          <w:marBottom w:val="0"/>
          <w:divBdr>
            <w:top w:val="none" w:sz="0" w:space="0" w:color="auto"/>
            <w:left w:val="none" w:sz="0" w:space="0" w:color="auto"/>
            <w:bottom w:val="none" w:sz="0" w:space="0" w:color="auto"/>
            <w:right w:val="none" w:sz="0" w:space="0" w:color="auto"/>
          </w:divBdr>
        </w:div>
        <w:div w:id="1250042157">
          <w:marLeft w:val="0"/>
          <w:marRight w:val="0"/>
          <w:marTop w:val="0"/>
          <w:marBottom w:val="0"/>
          <w:divBdr>
            <w:top w:val="none" w:sz="0" w:space="0" w:color="auto"/>
            <w:left w:val="none" w:sz="0" w:space="0" w:color="auto"/>
            <w:bottom w:val="none" w:sz="0" w:space="0" w:color="auto"/>
            <w:right w:val="none" w:sz="0" w:space="0" w:color="auto"/>
          </w:divBdr>
        </w:div>
        <w:div w:id="1251547242">
          <w:marLeft w:val="0"/>
          <w:marRight w:val="0"/>
          <w:marTop w:val="0"/>
          <w:marBottom w:val="0"/>
          <w:divBdr>
            <w:top w:val="none" w:sz="0" w:space="0" w:color="auto"/>
            <w:left w:val="none" w:sz="0" w:space="0" w:color="auto"/>
            <w:bottom w:val="none" w:sz="0" w:space="0" w:color="auto"/>
            <w:right w:val="none" w:sz="0" w:space="0" w:color="auto"/>
          </w:divBdr>
        </w:div>
        <w:div w:id="1257640082">
          <w:marLeft w:val="0"/>
          <w:marRight w:val="0"/>
          <w:marTop w:val="0"/>
          <w:marBottom w:val="0"/>
          <w:divBdr>
            <w:top w:val="none" w:sz="0" w:space="0" w:color="auto"/>
            <w:left w:val="none" w:sz="0" w:space="0" w:color="auto"/>
            <w:bottom w:val="none" w:sz="0" w:space="0" w:color="auto"/>
            <w:right w:val="none" w:sz="0" w:space="0" w:color="auto"/>
          </w:divBdr>
        </w:div>
        <w:div w:id="1257715308">
          <w:marLeft w:val="0"/>
          <w:marRight w:val="0"/>
          <w:marTop w:val="0"/>
          <w:marBottom w:val="0"/>
          <w:divBdr>
            <w:top w:val="none" w:sz="0" w:space="0" w:color="auto"/>
            <w:left w:val="none" w:sz="0" w:space="0" w:color="auto"/>
            <w:bottom w:val="none" w:sz="0" w:space="0" w:color="auto"/>
            <w:right w:val="none" w:sz="0" w:space="0" w:color="auto"/>
          </w:divBdr>
        </w:div>
        <w:div w:id="1261915005">
          <w:marLeft w:val="0"/>
          <w:marRight w:val="0"/>
          <w:marTop w:val="0"/>
          <w:marBottom w:val="0"/>
          <w:divBdr>
            <w:top w:val="none" w:sz="0" w:space="0" w:color="auto"/>
            <w:left w:val="none" w:sz="0" w:space="0" w:color="auto"/>
            <w:bottom w:val="none" w:sz="0" w:space="0" w:color="auto"/>
            <w:right w:val="none" w:sz="0" w:space="0" w:color="auto"/>
          </w:divBdr>
        </w:div>
        <w:div w:id="1262878763">
          <w:marLeft w:val="0"/>
          <w:marRight w:val="0"/>
          <w:marTop w:val="0"/>
          <w:marBottom w:val="0"/>
          <w:divBdr>
            <w:top w:val="none" w:sz="0" w:space="0" w:color="auto"/>
            <w:left w:val="none" w:sz="0" w:space="0" w:color="auto"/>
            <w:bottom w:val="none" w:sz="0" w:space="0" w:color="auto"/>
            <w:right w:val="none" w:sz="0" w:space="0" w:color="auto"/>
          </w:divBdr>
        </w:div>
        <w:div w:id="1264341891">
          <w:marLeft w:val="0"/>
          <w:marRight w:val="0"/>
          <w:marTop w:val="0"/>
          <w:marBottom w:val="0"/>
          <w:divBdr>
            <w:top w:val="none" w:sz="0" w:space="0" w:color="auto"/>
            <w:left w:val="none" w:sz="0" w:space="0" w:color="auto"/>
            <w:bottom w:val="none" w:sz="0" w:space="0" w:color="auto"/>
            <w:right w:val="none" w:sz="0" w:space="0" w:color="auto"/>
          </w:divBdr>
        </w:div>
        <w:div w:id="1267420252">
          <w:marLeft w:val="0"/>
          <w:marRight w:val="0"/>
          <w:marTop w:val="0"/>
          <w:marBottom w:val="0"/>
          <w:divBdr>
            <w:top w:val="none" w:sz="0" w:space="0" w:color="auto"/>
            <w:left w:val="none" w:sz="0" w:space="0" w:color="auto"/>
            <w:bottom w:val="none" w:sz="0" w:space="0" w:color="auto"/>
            <w:right w:val="none" w:sz="0" w:space="0" w:color="auto"/>
          </w:divBdr>
        </w:div>
        <w:div w:id="1269506941">
          <w:marLeft w:val="0"/>
          <w:marRight w:val="0"/>
          <w:marTop w:val="0"/>
          <w:marBottom w:val="0"/>
          <w:divBdr>
            <w:top w:val="none" w:sz="0" w:space="0" w:color="auto"/>
            <w:left w:val="none" w:sz="0" w:space="0" w:color="auto"/>
            <w:bottom w:val="none" w:sz="0" w:space="0" w:color="auto"/>
            <w:right w:val="none" w:sz="0" w:space="0" w:color="auto"/>
          </w:divBdr>
        </w:div>
        <w:div w:id="1272516312">
          <w:marLeft w:val="0"/>
          <w:marRight w:val="0"/>
          <w:marTop w:val="0"/>
          <w:marBottom w:val="0"/>
          <w:divBdr>
            <w:top w:val="none" w:sz="0" w:space="0" w:color="auto"/>
            <w:left w:val="none" w:sz="0" w:space="0" w:color="auto"/>
            <w:bottom w:val="none" w:sz="0" w:space="0" w:color="auto"/>
            <w:right w:val="none" w:sz="0" w:space="0" w:color="auto"/>
          </w:divBdr>
        </w:div>
        <w:div w:id="1274442761">
          <w:marLeft w:val="0"/>
          <w:marRight w:val="0"/>
          <w:marTop w:val="0"/>
          <w:marBottom w:val="0"/>
          <w:divBdr>
            <w:top w:val="none" w:sz="0" w:space="0" w:color="auto"/>
            <w:left w:val="none" w:sz="0" w:space="0" w:color="auto"/>
            <w:bottom w:val="none" w:sz="0" w:space="0" w:color="auto"/>
            <w:right w:val="none" w:sz="0" w:space="0" w:color="auto"/>
          </w:divBdr>
        </w:div>
        <w:div w:id="1274678453">
          <w:marLeft w:val="0"/>
          <w:marRight w:val="0"/>
          <w:marTop w:val="0"/>
          <w:marBottom w:val="0"/>
          <w:divBdr>
            <w:top w:val="none" w:sz="0" w:space="0" w:color="auto"/>
            <w:left w:val="none" w:sz="0" w:space="0" w:color="auto"/>
            <w:bottom w:val="none" w:sz="0" w:space="0" w:color="auto"/>
            <w:right w:val="none" w:sz="0" w:space="0" w:color="auto"/>
          </w:divBdr>
        </w:div>
        <w:div w:id="1274896586">
          <w:marLeft w:val="0"/>
          <w:marRight w:val="0"/>
          <w:marTop w:val="0"/>
          <w:marBottom w:val="0"/>
          <w:divBdr>
            <w:top w:val="none" w:sz="0" w:space="0" w:color="auto"/>
            <w:left w:val="none" w:sz="0" w:space="0" w:color="auto"/>
            <w:bottom w:val="none" w:sz="0" w:space="0" w:color="auto"/>
            <w:right w:val="none" w:sz="0" w:space="0" w:color="auto"/>
          </w:divBdr>
        </w:div>
        <w:div w:id="1275484306">
          <w:marLeft w:val="0"/>
          <w:marRight w:val="0"/>
          <w:marTop w:val="0"/>
          <w:marBottom w:val="0"/>
          <w:divBdr>
            <w:top w:val="none" w:sz="0" w:space="0" w:color="auto"/>
            <w:left w:val="none" w:sz="0" w:space="0" w:color="auto"/>
            <w:bottom w:val="none" w:sz="0" w:space="0" w:color="auto"/>
            <w:right w:val="none" w:sz="0" w:space="0" w:color="auto"/>
          </w:divBdr>
        </w:div>
        <w:div w:id="1276596716">
          <w:marLeft w:val="0"/>
          <w:marRight w:val="0"/>
          <w:marTop w:val="0"/>
          <w:marBottom w:val="0"/>
          <w:divBdr>
            <w:top w:val="none" w:sz="0" w:space="0" w:color="auto"/>
            <w:left w:val="none" w:sz="0" w:space="0" w:color="auto"/>
            <w:bottom w:val="none" w:sz="0" w:space="0" w:color="auto"/>
            <w:right w:val="none" w:sz="0" w:space="0" w:color="auto"/>
          </w:divBdr>
        </w:div>
        <w:div w:id="1276910802">
          <w:marLeft w:val="0"/>
          <w:marRight w:val="0"/>
          <w:marTop w:val="0"/>
          <w:marBottom w:val="0"/>
          <w:divBdr>
            <w:top w:val="none" w:sz="0" w:space="0" w:color="auto"/>
            <w:left w:val="none" w:sz="0" w:space="0" w:color="auto"/>
            <w:bottom w:val="none" w:sz="0" w:space="0" w:color="auto"/>
            <w:right w:val="none" w:sz="0" w:space="0" w:color="auto"/>
          </w:divBdr>
        </w:div>
        <w:div w:id="1277248836">
          <w:marLeft w:val="0"/>
          <w:marRight w:val="0"/>
          <w:marTop w:val="0"/>
          <w:marBottom w:val="0"/>
          <w:divBdr>
            <w:top w:val="none" w:sz="0" w:space="0" w:color="auto"/>
            <w:left w:val="none" w:sz="0" w:space="0" w:color="auto"/>
            <w:bottom w:val="none" w:sz="0" w:space="0" w:color="auto"/>
            <w:right w:val="none" w:sz="0" w:space="0" w:color="auto"/>
          </w:divBdr>
        </w:div>
        <w:div w:id="1277634146">
          <w:marLeft w:val="0"/>
          <w:marRight w:val="0"/>
          <w:marTop w:val="0"/>
          <w:marBottom w:val="0"/>
          <w:divBdr>
            <w:top w:val="none" w:sz="0" w:space="0" w:color="auto"/>
            <w:left w:val="none" w:sz="0" w:space="0" w:color="auto"/>
            <w:bottom w:val="none" w:sz="0" w:space="0" w:color="auto"/>
            <w:right w:val="none" w:sz="0" w:space="0" w:color="auto"/>
          </w:divBdr>
        </w:div>
        <w:div w:id="1280255814">
          <w:marLeft w:val="0"/>
          <w:marRight w:val="0"/>
          <w:marTop w:val="0"/>
          <w:marBottom w:val="0"/>
          <w:divBdr>
            <w:top w:val="none" w:sz="0" w:space="0" w:color="auto"/>
            <w:left w:val="none" w:sz="0" w:space="0" w:color="auto"/>
            <w:bottom w:val="none" w:sz="0" w:space="0" w:color="auto"/>
            <w:right w:val="none" w:sz="0" w:space="0" w:color="auto"/>
          </w:divBdr>
        </w:div>
        <w:div w:id="1283608739">
          <w:marLeft w:val="0"/>
          <w:marRight w:val="0"/>
          <w:marTop w:val="0"/>
          <w:marBottom w:val="0"/>
          <w:divBdr>
            <w:top w:val="none" w:sz="0" w:space="0" w:color="auto"/>
            <w:left w:val="none" w:sz="0" w:space="0" w:color="auto"/>
            <w:bottom w:val="none" w:sz="0" w:space="0" w:color="auto"/>
            <w:right w:val="none" w:sz="0" w:space="0" w:color="auto"/>
          </w:divBdr>
        </w:div>
        <w:div w:id="1288776697">
          <w:marLeft w:val="0"/>
          <w:marRight w:val="0"/>
          <w:marTop w:val="0"/>
          <w:marBottom w:val="0"/>
          <w:divBdr>
            <w:top w:val="none" w:sz="0" w:space="0" w:color="auto"/>
            <w:left w:val="none" w:sz="0" w:space="0" w:color="auto"/>
            <w:bottom w:val="none" w:sz="0" w:space="0" w:color="auto"/>
            <w:right w:val="none" w:sz="0" w:space="0" w:color="auto"/>
          </w:divBdr>
        </w:div>
        <w:div w:id="1292053965">
          <w:marLeft w:val="0"/>
          <w:marRight w:val="0"/>
          <w:marTop w:val="0"/>
          <w:marBottom w:val="0"/>
          <w:divBdr>
            <w:top w:val="none" w:sz="0" w:space="0" w:color="auto"/>
            <w:left w:val="none" w:sz="0" w:space="0" w:color="auto"/>
            <w:bottom w:val="none" w:sz="0" w:space="0" w:color="auto"/>
            <w:right w:val="none" w:sz="0" w:space="0" w:color="auto"/>
          </w:divBdr>
        </w:div>
        <w:div w:id="1293437551">
          <w:marLeft w:val="0"/>
          <w:marRight w:val="0"/>
          <w:marTop w:val="0"/>
          <w:marBottom w:val="0"/>
          <w:divBdr>
            <w:top w:val="none" w:sz="0" w:space="0" w:color="auto"/>
            <w:left w:val="none" w:sz="0" w:space="0" w:color="auto"/>
            <w:bottom w:val="none" w:sz="0" w:space="0" w:color="auto"/>
            <w:right w:val="none" w:sz="0" w:space="0" w:color="auto"/>
          </w:divBdr>
        </w:div>
        <w:div w:id="1299262542">
          <w:marLeft w:val="0"/>
          <w:marRight w:val="0"/>
          <w:marTop w:val="0"/>
          <w:marBottom w:val="0"/>
          <w:divBdr>
            <w:top w:val="none" w:sz="0" w:space="0" w:color="auto"/>
            <w:left w:val="none" w:sz="0" w:space="0" w:color="auto"/>
            <w:bottom w:val="none" w:sz="0" w:space="0" w:color="auto"/>
            <w:right w:val="none" w:sz="0" w:space="0" w:color="auto"/>
          </w:divBdr>
        </w:div>
        <w:div w:id="1300188616">
          <w:marLeft w:val="0"/>
          <w:marRight w:val="0"/>
          <w:marTop w:val="0"/>
          <w:marBottom w:val="0"/>
          <w:divBdr>
            <w:top w:val="none" w:sz="0" w:space="0" w:color="auto"/>
            <w:left w:val="none" w:sz="0" w:space="0" w:color="auto"/>
            <w:bottom w:val="none" w:sz="0" w:space="0" w:color="auto"/>
            <w:right w:val="none" w:sz="0" w:space="0" w:color="auto"/>
          </w:divBdr>
        </w:div>
        <w:div w:id="1304650824">
          <w:marLeft w:val="0"/>
          <w:marRight w:val="0"/>
          <w:marTop w:val="0"/>
          <w:marBottom w:val="0"/>
          <w:divBdr>
            <w:top w:val="none" w:sz="0" w:space="0" w:color="auto"/>
            <w:left w:val="none" w:sz="0" w:space="0" w:color="auto"/>
            <w:bottom w:val="none" w:sz="0" w:space="0" w:color="auto"/>
            <w:right w:val="none" w:sz="0" w:space="0" w:color="auto"/>
          </w:divBdr>
        </w:div>
        <w:div w:id="1308168975">
          <w:marLeft w:val="0"/>
          <w:marRight w:val="0"/>
          <w:marTop w:val="0"/>
          <w:marBottom w:val="0"/>
          <w:divBdr>
            <w:top w:val="none" w:sz="0" w:space="0" w:color="auto"/>
            <w:left w:val="none" w:sz="0" w:space="0" w:color="auto"/>
            <w:bottom w:val="none" w:sz="0" w:space="0" w:color="auto"/>
            <w:right w:val="none" w:sz="0" w:space="0" w:color="auto"/>
          </w:divBdr>
        </w:div>
        <w:div w:id="1308393417">
          <w:marLeft w:val="0"/>
          <w:marRight w:val="0"/>
          <w:marTop w:val="0"/>
          <w:marBottom w:val="0"/>
          <w:divBdr>
            <w:top w:val="none" w:sz="0" w:space="0" w:color="auto"/>
            <w:left w:val="none" w:sz="0" w:space="0" w:color="auto"/>
            <w:bottom w:val="none" w:sz="0" w:space="0" w:color="auto"/>
            <w:right w:val="none" w:sz="0" w:space="0" w:color="auto"/>
          </w:divBdr>
        </w:div>
        <w:div w:id="1311860359">
          <w:marLeft w:val="0"/>
          <w:marRight w:val="0"/>
          <w:marTop w:val="0"/>
          <w:marBottom w:val="0"/>
          <w:divBdr>
            <w:top w:val="none" w:sz="0" w:space="0" w:color="auto"/>
            <w:left w:val="none" w:sz="0" w:space="0" w:color="auto"/>
            <w:bottom w:val="none" w:sz="0" w:space="0" w:color="auto"/>
            <w:right w:val="none" w:sz="0" w:space="0" w:color="auto"/>
          </w:divBdr>
        </w:div>
        <w:div w:id="1315061075">
          <w:marLeft w:val="0"/>
          <w:marRight w:val="0"/>
          <w:marTop w:val="0"/>
          <w:marBottom w:val="0"/>
          <w:divBdr>
            <w:top w:val="none" w:sz="0" w:space="0" w:color="auto"/>
            <w:left w:val="none" w:sz="0" w:space="0" w:color="auto"/>
            <w:bottom w:val="none" w:sz="0" w:space="0" w:color="auto"/>
            <w:right w:val="none" w:sz="0" w:space="0" w:color="auto"/>
          </w:divBdr>
        </w:div>
        <w:div w:id="1317758261">
          <w:marLeft w:val="0"/>
          <w:marRight w:val="0"/>
          <w:marTop w:val="0"/>
          <w:marBottom w:val="0"/>
          <w:divBdr>
            <w:top w:val="none" w:sz="0" w:space="0" w:color="auto"/>
            <w:left w:val="none" w:sz="0" w:space="0" w:color="auto"/>
            <w:bottom w:val="none" w:sz="0" w:space="0" w:color="auto"/>
            <w:right w:val="none" w:sz="0" w:space="0" w:color="auto"/>
          </w:divBdr>
        </w:div>
        <w:div w:id="1318535222">
          <w:marLeft w:val="0"/>
          <w:marRight w:val="0"/>
          <w:marTop w:val="0"/>
          <w:marBottom w:val="0"/>
          <w:divBdr>
            <w:top w:val="none" w:sz="0" w:space="0" w:color="auto"/>
            <w:left w:val="none" w:sz="0" w:space="0" w:color="auto"/>
            <w:bottom w:val="none" w:sz="0" w:space="0" w:color="auto"/>
            <w:right w:val="none" w:sz="0" w:space="0" w:color="auto"/>
          </w:divBdr>
        </w:div>
        <w:div w:id="1319531592">
          <w:marLeft w:val="0"/>
          <w:marRight w:val="0"/>
          <w:marTop w:val="0"/>
          <w:marBottom w:val="0"/>
          <w:divBdr>
            <w:top w:val="none" w:sz="0" w:space="0" w:color="auto"/>
            <w:left w:val="none" w:sz="0" w:space="0" w:color="auto"/>
            <w:bottom w:val="none" w:sz="0" w:space="0" w:color="auto"/>
            <w:right w:val="none" w:sz="0" w:space="0" w:color="auto"/>
          </w:divBdr>
        </w:div>
        <w:div w:id="1319964549">
          <w:marLeft w:val="0"/>
          <w:marRight w:val="0"/>
          <w:marTop w:val="0"/>
          <w:marBottom w:val="0"/>
          <w:divBdr>
            <w:top w:val="none" w:sz="0" w:space="0" w:color="auto"/>
            <w:left w:val="none" w:sz="0" w:space="0" w:color="auto"/>
            <w:bottom w:val="none" w:sz="0" w:space="0" w:color="auto"/>
            <w:right w:val="none" w:sz="0" w:space="0" w:color="auto"/>
          </w:divBdr>
        </w:div>
        <w:div w:id="1320496014">
          <w:marLeft w:val="0"/>
          <w:marRight w:val="0"/>
          <w:marTop w:val="0"/>
          <w:marBottom w:val="0"/>
          <w:divBdr>
            <w:top w:val="none" w:sz="0" w:space="0" w:color="auto"/>
            <w:left w:val="none" w:sz="0" w:space="0" w:color="auto"/>
            <w:bottom w:val="none" w:sz="0" w:space="0" w:color="auto"/>
            <w:right w:val="none" w:sz="0" w:space="0" w:color="auto"/>
          </w:divBdr>
        </w:div>
        <w:div w:id="1323581600">
          <w:marLeft w:val="0"/>
          <w:marRight w:val="0"/>
          <w:marTop w:val="0"/>
          <w:marBottom w:val="0"/>
          <w:divBdr>
            <w:top w:val="none" w:sz="0" w:space="0" w:color="auto"/>
            <w:left w:val="none" w:sz="0" w:space="0" w:color="auto"/>
            <w:bottom w:val="none" w:sz="0" w:space="0" w:color="auto"/>
            <w:right w:val="none" w:sz="0" w:space="0" w:color="auto"/>
          </w:divBdr>
        </w:div>
        <w:div w:id="1326975255">
          <w:marLeft w:val="0"/>
          <w:marRight w:val="0"/>
          <w:marTop w:val="0"/>
          <w:marBottom w:val="0"/>
          <w:divBdr>
            <w:top w:val="none" w:sz="0" w:space="0" w:color="auto"/>
            <w:left w:val="none" w:sz="0" w:space="0" w:color="auto"/>
            <w:bottom w:val="none" w:sz="0" w:space="0" w:color="auto"/>
            <w:right w:val="none" w:sz="0" w:space="0" w:color="auto"/>
          </w:divBdr>
        </w:div>
        <w:div w:id="1328166871">
          <w:marLeft w:val="0"/>
          <w:marRight w:val="0"/>
          <w:marTop w:val="0"/>
          <w:marBottom w:val="0"/>
          <w:divBdr>
            <w:top w:val="none" w:sz="0" w:space="0" w:color="auto"/>
            <w:left w:val="none" w:sz="0" w:space="0" w:color="auto"/>
            <w:bottom w:val="none" w:sz="0" w:space="0" w:color="auto"/>
            <w:right w:val="none" w:sz="0" w:space="0" w:color="auto"/>
          </w:divBdr>
        </w:div>
        <w:div w:id="1331175715">
          <w:marLeft w:val="0"/>
          <w:marRight w:val="0"/>
          <w:marTop w:val="0"/>
          <w:marBottom w:val="0"/>
          <w:divBdr>
            <w:top w:val="none" w:sz="0" w:space="0" w:color="auto"/>
            <w:left w:val="none" w:sz="0" w:space="0" w:color="auto"/>
            <w:bottom w:val="none" w:sz="0" w:space="0" w:color="auto"/>
            <w:right w:val="none" w:sz="0" w:space="0" w:color="auto"/>
          </w:divBdr>
        </w:div>
        <w:div w:id="1331327606">
          <w:marLeft w:val="0"/>
          <w:marRight w:val="0"/>
          <w:marTop w:val="0"/>
          <w:marBottom w:val="0"/>
          <w:divBdr>
            <w:top w:val="none" w:sz="0" w:space="0" w:color="auto"/>
            <w:left w:val="none" w:sz="0" w:space="0" w:color="auto"/>
            <w:bottom w:val="none" w:sz="0" w:space="0" w:color="auto"/>
            <w:right w:val="none" w:sz="0" w:space="0" w:color="auto"/>
          </w:divBdr>
        </w:div>
        <w:div w:id="1339430279">
          <w:marLeft w:val="0"/>
          <w:marRight w:val="0"/>
          <w:marTop w:val="0"/>
          <w:marBottom w:val="0"/>
          <w:divBdr>
            <w:top w:val="none" w:sz="0" w:space="0" w:color="auto"/>
            <w:left w:val="none" w:sz="0" w:space="0" w:color="auto"/>
            <w:bottom w:val="none" w:sz="0" w:space="0" w:color="auto"/>
            <w:right w:val="none" w:sz="0" w:space="0" w:color="auto"/>
          </w:divBdr>
        </w:div>
        <w:div w:id="1340543065">
          <w:marLeft w:val="0"/>
          <w:marRight w:val="0"/>
          <w:marTop w:val="0"/>
          <w:marBottom w:val="0"/>
          <w:divBdr>
            <w:top w:val="none" w:sz="0" w:space="0" w:color="auto"/>
            <w:left w:val="none" w:sz="0" w:space="0" w:color="auto"/>
            <w:bottom w:val="none" w:sz="0" w:space="0" w:color="auto"/>
            <w:right w:val="none" w:sz="0" w:space="0" w:color="auto"/>
          </w:divBdr>
        </w:div>
        <w:div w:id="1341465248">
          <w:marLeft w:val="0"/>
          <w:marRight w:val="0"/>
          <w:marTop w:val="0"/>
          <w:marBottom w:val="0"/>
          <w:divBdr>
            <w:top w:val="none" w:sz="0" w:space="0" w:color="auto"/>
            <w:left w:val="none" w:sz="0" w:space="0" w:color="auto"/>
            <w:bottom w:val="none" w:sz="0" w:space="0" w:color="auto"/>
            <w:right w:val="none" w:sz="0" w:space="0" w:color="auto"/>
          </w:divBdr>
        </w:div>
        <w:div w:id="1342471445">
          <w:marLeft w:val="0"/>
          <w:marRight w:val="0"/>
          <w:marTop w:val="0"/>
          <w:marBottom w:val="0"/>
          <w:divBdr>
            <w:top w:val="none" w:sz="0" w:space="0" w:color="auto"/>
            <w:left w:val="none" w:sz="0" w:space="0" w:color="auto"/>
            <w:bottom w:val="none" w:sz="0" w:space="0" w:color="auto"/>
            <w:right w:val="none" w:sz="0" w:space="0" w:color="auto"/>
          </w:divBdr>
        </w:div>
        <w:div w:id="1343319917">
          <w:marLeft w:val="0"/>
          <w:marRight w:val="0"/>
          <w:marTop w:val="0"/>
          <w:marBottom w:val="0"/>
          <w:divBdr>
            <w:top w:val="none" w:sz="0" w:space="0" w:color="auto"/>
            <w:left w:val="none" w:sz="0" w:space="0" w:color="auto"/>
            <w:bottom w:val="none" w:sz="0" w:space="0" w:color="auto"/>
            <w:right w:val="none" w:sz="0" w:space="0" w:color="auto"/>
          </w:divBdr>
        </w:div>
        <w:div w:id="1351834297">
          <w:marLeft w:val="0"/>
          <w:marRight w:val="0"/>
          <w:marTop w:val="0"/>
          <w:marBottom w:val="0"/>
          <w:divBdr>
            <w:top w:val="none" w:sz="0" w:space="0" w:color="auto"/>
            <w:left w:val="none" w:sz="0" w:space="0" w:color="auto"/>
            <w:bottom w:val="none" w:sz="0" w:space="0" w:color="auto"/>
            <w:right w:val="none" w:sz="0" w:space="0" w:color="auto"/>
          </w:divBdr>
        </w:div>
        <w:div w:id="1362590711">
          <w:marLeft w:val="0"/>
          <w:marRight w:val="0"/>
          <w:marTop w:val="0"/>
          <w:marBottom w:val="0"/>
          <w:divBdr>
            <w:top w:val="none" w:sz="0" w:space="0" w:color="auto"/>
            <w:left w:val="none" w:sz="0" w:space="0" w:color="auto"/>
            <w:bottom w:val="none" w:sz="0" w:space="0" w:color="auto"/>
            <w:right w:val="none" w:sz="0" w:space="0" w:color="auto"/>
          </w:divBdr>
        </w:div>
        <w:div w:id="1364090002">
          <w:marLeft w:val="0"/>
          <w:marRight w:val="0"/>
          <w:marTop w:val="0"/>
          <w:marBottom w:val="0"/>
          <w:divBdr>
            <w:top w:val="none" w:sz="0" w:space="0" w:color="auto"/>
            <w:left w:val="none" w:sz="0" w:space="0" w:color="auto"/>
            <w:bottom w:val="none" w:sz="0" w:space="0" w:color="auto"/>
            <w:right w:val="none" w:sz="0" w:space="0" w:color="auto"/>
          </w:divBdr>
        </w:div>
        <w:div w:id="1366516462">
          <w:marLeft w:val="0"/>
          <w:marRight w:val="0"/>
          <w:marTop w:val="0"/>
          <w:marBottom w:val="0"/>
          <w:divBdr>
            <w:top w:val="none" w:sz="0" w:space="0" w:color="auto"/>
            <w:left w:val="none" w:sz="0" w:space="0" w:color="auto"/>
            <w:bottom w:val="none" w:sz="0" w:space="0" w:color="auto"/>
            <w:right w:val="none" w:sz="0" w:space="0" w:color="auto"/>
          </w:divBdr>
        </w:div>
        <w:div w:id="1369261954">
          <w:marLeft w:val="0"/>
          <w:marRight w:val="0"/>
          <w:marTop w:val="0"/>
          <w:marBottom w:val="0"/>
          <w:divBdr>
            <w:top w:val="none" w:sz="0" w:space="0" w:color="auto"/>
            <w:left w:val="none" w:sz="0" w:space="0" w:color="auto"/>
            <w:bottom w:val="none" w:sz="0" w:space="0" w:color="auto"/>
            <w:right w:val="none" w:sz="0" w:space="0" w:color="auto"/>
          </w:divBdr>
        </w:div>
        <w:div w:id="1371147516">
          <w:marLeft w:val="0"/>
          <w:marRight w:val="0"/>
          <w:marTop w:val="0"/>
          <w:marBottom w:val="0"/>
          <w:divBdr>
            <w:top w:val="none" w:sz="0" w:space="0" w:color="auto"/>
            <w:left w:val="none" w:sz="0" w:space="0" w:color="auto"/>
            <w:bottom w:val="none" w:sz="0" w:space="0" w:color="auto"/>
            <w:right w:val="none" w:sz="0" w:space="0" w:color="auto"/>
          </w:divBdr>
        </w:div>
        <w:div w:id="1371950734">
          <w:marLeft w:val="0"/>
          <w:marRight w:val="0"/>
          <w:marTop w:val="0"/>
          <w:marBottom w:val="0"/>
          <w:divBdr>
            <w:top w:val="none" w:sz="0" w:space="0" w:color="auto"/>
            <w:left w:val="none" w:sz="0" w:space="0" w:color="auto"/>
            <w:bottom w:val="none" w:sz="0" w:space="0" w:color="auto"/>
            <w:right w:val="none" w:sz="0" w:space="0" w:color="auto"/>
          </w:divBdr>
        </w:div>
        <w:div w:id="1372268506">
          <w:marLeft w:val="0"/>
          <w:marRight w:val="0"/>
          <w:marTop w:val="0"/>
          <w:marBottom w:val="0"/>
          <w:divBdr>
            <w:top w:val="none" w:sz="0" w:space="0" w:color="auto"/>
            <w:left w:val="none" w:sz="0" w:space="0" w:color="auto"/>
            <w:bottom w:val="none" w:sz="0" w:space="0" w:color="auto"/>
            <w:right w:val="none" w:sz="0" w:space="0" w:color="auto"/>
          </w:divBdr>
        </w:div>
        <w:div w:id="1377705099">
          <w:marLeft w:val="0"/>
          <w:marRight w:val="0"/>
          <w:marTop w:val="0"/>
          <w:marBottom w:val="0"/>
          <w:divBdr>
            <w:top w:val="none" w:sz="0" w:space="0" w:color="auto"/>
            <w:left w:val="none" w:sz="0" w:space="0" w:color="auto"/>
            <w:bottom w:val="none" w:sz="0" w:space="0" w:color="auto"/>
            <w:right w:val="none" w:sz="0" w:space="0" w:color="auto"/>
          </w:divBdr>
        </w:div>
        <w:div w:id="1378167008">
          <w:marLeft w:val="0"/>
          <w:marRight w:val="0"/>
          <w:marTop w:val="0"/>
          <w:marBottom w:val="0"/>
          <w:divBdr>
            <w:top w:val="none" w:sz="0" w:space="0" w:color="auto"/>
            <w:left w:val="none" w:sz="0" w:space="0" w:color="auto"/>
            <w:bottom w:val="none" w:sz="0" w:space="0" w:color="auto"/>
            <w:right w:val="none" w:sz="0" w:space="0" w:color="auto"/>
          </w:divBdr>
        </w:div>
        <w:div w:id="1378696623">
          <w:marLeft w:val="0"/>
          <w:marRight w:val="0"/>
          <w:marTop w:val="0"/>
          <w:marBottom w:val="0"/>
          <w:divBdr>
            <w:top w:val="none" w:sz="0" w:space="0" w:color="auto"/>
            <w:left w:val="none" w:sz="0" w:space="0" w:color="auto"/>
            <w:bottom w:val="none" w:sz="0" w:space="0" w:color="auto"/>
            <w:right w:val="none" w:sz="0" w:space="0" w:color="auto"/>
          </w:divBdr>
        </w:div>
        <w:div w:id="1383023741">
          <w:marLeft w:val="0"/>
          <w:marRight w:val="0"/>
          <w:marTop w:val="0"/>
          <w:marBottom w:val="0"/>
          <w:divBdr>
            <w:top w:val="none" w:sz="0" w:space="0" w:color="auto"/>
            <w:left w:val="none" w:sz="0" w:space="0" w:color="auto"/>
            <w:bottom w:val="none" w:sz="0" w:space="0" w:color="auto"/>
            <w:right w:val="none" w:sz="0" w:space="0" w:color="auto"/>
          </w:divBdr>
        </w:div>
        <w:div w:id="1385594039">
          <w:marLeft w:val="0"/>
          <w:marRight w:val="0"/>
          <w:marTop w:val="0"/>
          <w:marBottom w:val="0"/>
          <w:divBdr>
            <w:top w:val="none" w:sz="0" w:space="0" w:color="auto"/>
            <w:left w:val="none" w:sz="0" w:space="0" w:color="auto"/>
            <w:bottom w:val="none" w:sz="0" w:space="0" w:color="auto"/>
            <w:right w:val="none" w:sz="0" w:space="0" w:color="auto"/>
          </w:divBdr>
        </w:div>
        <w:div w:id="1385905953">
          <w:marLeft w:val="0"/>
          <w:marRight w:val="0"/>
          <w:marTop w:val="0"/>
          <w:marBottom w:val="0"/>
          <w:divBdr>
            <w:top w:val="none" w:sz="0" w:space="0" w:color="auto"/>
            <w:left w:val="none" w:sz="0" w:space="0" w:color="auto"/>
            <w:bottom w:val="none" w:sz="0" w:space="0" w:color="auto"/>
            <w:right w:val="none" w:sz="0" w:space="0" w:color="auto"/>
          </w:divBdr>
        </w:div>
        <w:div w:id="1386760871">
          <w:marLeft w:val="0"/>
          <w:marRight w:val="0"/>
          <w:marTop w:val="0"/>
          <w:marBottom w:val="0"/>
          <w:divBdr>
            <w:top w:val="none" w:sz="0" w:space="0" w:color="auto"/>
            <w:left w:val="none" w:sz="0" w:space="0" w:color="auto"/>
            <w:bottom w:val="none" w:sz="0" w:space="0" w:color="auto"/>
            <w:right w:val="none" w:sz="0" w:space="0" w:color="auto"/>
          </w:divBdr>
        </w:div>
        <w:div w:id="1395084262">
          <w:marLeft w:val="0"/>
          <w:marRight w:val="0"/>
          <w:marTop w:val="0"/>
          <w:marBottom w:val="0"/>
          <w:divBdr>
            <w:top w:val="none" w:sz="0" w:space="0" w:color="auto"/>
            <w:left w:val="none" w:sz="0" w:space="0" w:color="auto"/>
            <w:bottom w:val="none" w:sz="0" w:space="0" w:color="auto"/>
            <w:right w:val="none" w:sz="0" w:space="0" w:color="auto"/>
          </w:divBdr>
        </w:div>
        <w:div w:id="1396660717">
          <w:marLeft w:val="0"/>
          <w:marRight w:val="0"/>
          <w:marTop w:val="0"/>
          <w:marBottom w:val="0"/>
          <w:divBdr>
            <w:top w:val="none" w:sz="0" w:space="0" w:color="auto"/>
            <w:left w:val="none" w:sz="0" w:space="0" w:color="auto"/>
            <w:bottom w:val="none" w:sz="0" w:space="0" w:color="auto"/>
            <w:right w:val="none" w:sz="0" w:space="0" w:color="auto"/>
          </w:divBdr>
        </w:div>
        <w:div w:id="1405571165">
          <w:marLeft w:val="0"/>
          <w:marRight w:val="0"/>
          <w:marTop w:val="0"/>
          <w:marBottom w:val="0"/>
          <w:divBdr>
            <w:top w:val="none" w:sz="0" w:space="0" w:color="auto"/>
            <w:left w:val="none" w:sz="0" w:space="0" w:color="auto"/>
            <w:bottom w:val="none" w:sz="0" w:space="0" w:color="auto"/>
            <w:right w:val="none" w:sz="0" w:space="0" w:color="auto"/>
          </w:divBdr>
        </w:div>
        <w:div w:id="1409499542">
          <w:marLeft w:val="0"/>
          <w:marRight w:val="0"/>
          <w:marTop w:val="0"/>
          <w:marBottom w:val="0"/>
          <w:divBdr>
            <w:top w:val="none" w:sz="0" w:space="0" w:color="auto"/>
            <w:left w:val="none" w:sz="0" w:space="0" w:color="auto"/>
            <w:bottom w:val="none" w:sz="0" w:space="0" w:color="auto"/>
            <w:right w:val="none" w:sz="0" w:space="0" w:color="auto"/>
          </w:divBdr>
        </w:div>
        <w:div w:id="1414813445">
          <w:marLeft w:val="0"/>
          <w:marRight w:val="0"/>
          <w:marTop w:val="0"/>
          <w:marBottom w:val="0"/>
          <w:divBdr>
            <w:top w:val="none" w:sz="0" w:space="0" w:color="auto"/>
            <w:left w:val="none" w:sz="0" w:space="0" w:color="auto"/>
            <w:bottom w:val="none" w:sz="0" w:space="0" w:color="auto"/>
            <w:right w:val="none" w:sz="0" w:space="0" w:color="auto"/>
          </w:divBdr>
        </w:div>
        <w:div w:id="1416628707">
          <w:marLeft w:val="0"/>
          <w:marRight w:val="0"/>
          <w:marTop w:val="0"/>
          <w:marBottom w:val="0"/>
          <w:divBdr>
            <w:top w:val="none" w:sz="0" w:space="0" w:color="auto"/>
            <w:left w:val="none" w:sz="0" w:space="0" w:color="auto"/>
            <w:bottom w:val="none" w:sz="0" w:space="0" w:color="auto"/>
            <w:right w:val="none" w:sz="0" w:space="0" w:color="auto"/>
          </w:divBdr>
        </w:div>
        <w:div w:id="1416827420">
          <w:marLeft w:val="0"/>
          <w:marRight w:val="0"/>
          <w:marTop w:val="0"/>
          <w:marBottom w:val="0"/>
          <w:divBdr>
            <w:top w:val="none" w:sz="0" w:space="0" w:color="auto"/>
            <w:left w:val="none" w:sz="0" w:space="0" w:color="auto"/>
            <w:bottom w:val="none" w:sz="0" w:space="0" w:color="auto"/>
            <w:right w:val="none" w:sz="0" w:space="0" w:color="auto"/>
          </w:divBdr>
        </w:div>
        <w:div w:id="1417170178">
          <w:marLeft w:val="0"/>
          <w:marRight w:val="0"/>
          <w:marTop w:val="0"/>
          <w:marBottom w:val="0"/>
          <w:divBdr>
            <w:top w:val="none" w:sz="0" w:space="0" w:color="auto"/>
            <w:left w:val="none" w:sz="0" w:space="0" w:color="auto"/>
            <w:bottom w:val="none" w:sz="0" w:space="0" w:color="auto"/>
            <w:right w:val="none" w:sz="0" w:space="0" w:color="auto"/>
          </w:divBdr>
        </w:div>
        <w:div w:id="1417508325">
          <w:marLeft w:val="0"/>
          <w:marRight w:val="0"/>
          <w:marTop w:val="0"/>
          <w:marBottom w:val="0"/>
          <w:divBdr>
            <w:top w:val="none" w:sz="0" w:space="0" w:color="auto"/>
            <w:left w:val="none" w:sz="0" w:space="0" w:color="auto"/>
            <w:bottom w:val="none" w:sz="0" w:space="0" w:color="auto"/>
            <w:right w:val="none" w:sz="0" w:space="0" w:color="auto"/>
          </w:divBdr>
        </w:div>
        <w:div w:id="1419444798">
          <w:marLeft w:val="0"/>
          <w:marRight w:val="0"/>
          <w:marTop w:val="0"/>
          <w:marBottom w:val="0"/>
          <w:divBdr>
            <w:top w:val="none" w:sz="0" w:space="0" w:color="auto"/>
            <w:left w:val="none" w:sz="0" w:space="0" w:color="auto"/>
            <w:bottom w:val="none" w:sz="0" w:space="0" w:color="auto"/>
            <w:right w:val="none" w:sz="0" w:space="0" w:color="auto"/>
          </w:divBdr>
        </w:div>
        <w:div w:id="1425616106">
          <w:marLeft w:val="0"/>
          <w:marRight w:val="0"/>
          <w:marTop w:val="0"/>
          <w:marBottom w:val="0"/>
          <w:divBdr>
            <w:top w:val="none" w:sz="0" w:space="0" w:color="auto"/>
            <w:left w:val="none" w:sz="0" w:space="0" w:color="auto"/>
            <w:bottom w:val="none" w:sz="0" w:space="0" w:color="auto"/>
            <w:right w:val="none" w:sz="0" w:space="0" w:color="auto"/>
          </w:divBdr>
        </w:div>
        <w:div w:id="1426877412">
          <w:marLeft w:val="0"/>
          <w:marRight w:val="0"/>
          <w:marTop w:val="0"/>
          <w:marBottom w:val="0"/>
          <w:divBdr>
            <w:top w:val="none" w:sz="0" w:space="0" w:color="auto"/>
            <w:left w:val="none" w:sz="0" w:space="0" w:color="auto"/>
            <w:bottom w:val="none" w:sz="0" w:space="0" w:color="auto"/>
            <w:right w:val="none" w:sz="0" w:space="0" w:color="auto"/>
          </w:divBdr>
        </w:div>
        <w:div w:id="1428234991">
          <w:marLeft w:val="0"/>
          <w:marRight w:val="0"/>
          <w:marTop w:val="0"/>
          <w:marBottom w:val="0"/>
          <w:divBdr>
            <w:top w:val="none" w:sz="0" w:space="0" w:color="auto"/>
            <w:left w:val="none" w:sz="0" w:space="0" w:color="auto"/>
            <w:bottom w:val="none" w:sz="0" w:space="0" w:color="auto"/>
            <w:right w:val="none" w:sz="0" w:space="0" w:color="auto"/>
          </w:divBdr>
        </w:div>
        <w:div w:id="1430392159">
          <w:marLeft w:val="0"/>
          <w:marRight w:val="0"/>
          <w:marTop w:val="0"/>
          <w:marBottom w:val="0"/>
          <w:divBdr>
            <w:top w:val="none" w:sz="0" w:space="0" w:color="auto"/>
            <w:left w:val="none" w:sz="0" w:space="0" w:color="auto"/>
            <w:bottom w:val="none" w:sz="0" w:space="0" w:color="auto"/>
            <w:right w:val="none" w:sz="0" w:space="0" w:color="auto"/>
          </w:divBdr>
        </w:div>
        <w:div w:id="1430616571">
          <w:marLeft w:val="0"/>
          <w:marRight w:val="0"/>
          <w:marTop w:val="0"/>
          <w:marBottom w:val="0"/>
          <w:divBdr>
            <w:top w:val="none" w:sz="0" w:space="0" w:color="auto"/>
            <w:left w:val="none" w:sz="0" w:space="0" w:color="auto"/>
            <w:bottom w:val="none" w:sz="0" w:space="0" w:color="auto"/>
            <w:right w:val="none" w:sz="0" w:space="0" w:color="auto"/>
          </w:divBdr>
        </w:div>
        <w:div w:id="1431507267">
          <w:marLeft w:val="0"/>
          <w:marRight w:val="0"/>
          <w:marTop w:val="0"/>
          <w:marBottom w:val="0"/>
          <w:divBdr>
            <w:top w:val="none" w:sz="0" w:space="0" w:color="auto"/>
            <w:left w:val="none" w:sz="0" w:space="0" w:color="auto"/>
            <w:bottom w:val="none" w:sz="0" w:space="0" w:color="auto"/>
            <w:right w:val="none" w:sz="0" w:space="0" w:color="auto"/>
          </w:divBdr>
        </w:div>
        <w:div w:id="1435401990">
          <w:marLeft w:val="0"/>
          <w:marRight w:val="0"/>
          <w:marTop w:val="0"/>
          <w:marBottom w:val="0"/>
          <w:divBdr>
            <w:top w:val="none" w:sz="0" w:space="0" w:color="auto"/>
            <w:left w:val="none" w:sz="0" w:space="0" w:color="auto"/>
            <w:bottom w:val="none" w:sz="0" w:space="0" w:color="auto"/>
            <w:right w:val="none" w:sz="0" w:space="0" w:color="auto"/>
          </w:divBdr>
        </w:div>
        <w:div w:id="1436750890">
          <w:marLeft w:val="0"/>
          <w:marRight w:val="0"/>
          <w:marTop w:val="0"/>
          <w:marBottom w:val="0"/>
          <w:divBdr>
            <w:top w:val="none" w:sz="0" w:space="0" w:color="auto"/>
            <w:left w:val="none" w:sz="0" w:space="0" w:color="auto"/>
            <w:bottom w:val="none" w:sz="0" w:space="0" w:color="auto"/>
            <w:right w:val="none" w:sz="0" w:space="0" w:color="auto"/>
          </w:divBdr>
        </w:div>
        <w:div w:id="1436753484">
          <w:marLeft w:val="0"/>
          <w:marRight w:val="0"/>
          <w:marTop w:val="0"/>
          <w:marBottom w:val="0"/>
          <w:divBdr>
            <w:top w:val="none" w:sz="0" w:space="0" w:color="auto"/>
            <w:left w:val="none" w:sz="0" w:space="0" w:color="auto"/>
            <w:bottom w:val="none" w:sz="0" w:space="0" w:color="auto"/>
            <w:right w:val="none" w:sz="0" w:space="0" w:color="auto"/>
          </w:divBdr>
        </w:div>
        <w:div w:id="1440101888">
          <w:marLeft w:val="0"/>
          <w:marRight w:val="0"/>
          <w:marTop w:val="0"/>
          <w:marBottom w:val="0"/>
          <w:divBdr>
            <w:top w:val="none" w:sz="0" w:space="0" w:color="auto"/>
            <w:left w:val="none" w:sz="0" w:space="0" w:color="auto"/>
            <w:bottom w:val="none" w:sz="0" w:space="0" w:color="auto"/>
            <w:right w:val="none" w:sz="0" w:space="0" w:color="auto"/>
          </w:divBdr>
        </w:div>
        <w:div w:id="1441149074">
          <w:marLeft w:val="0"/>
          <w:marRight w:val="0"/>
          <w:marTop w:val="0"/>
          <w:marBottom w:val="0"/>
          <w:divBdr>
            <w:top w:val="none" w:sz="0" w:space="0" w:color="auto"/>
            <w:left w:val="none" w:sz="0" w:space="0" w:color="auto"/>
            <w:bottom w:val="none" w:sz="0" w:space="0" w:color="auto"/>
            <w:right w:val="none" w:sz="0" w:space="0" w:color="auto"/>
          </w:divBdr>
        </w:div>
        <w:div w:id="1447887066">
          <w:marLeft w:val="0"/>
          <w:marRight w:val="0"/>
          <w:marTop w:val="0"/>
          <w:marBottom w:val="0"/>
          <w:divBdr>
            <w:top w:val="none" w:sz="0" w:space="0" w:color="auto"/>
            <w:left w:val="none" w:sz="0" w:space="0" w:color="auto"/>
            <w:bottom w:val="none" w:sz="0" w:space="0" w:color="auto"/>
            <w:right w:val="none" w:sz="0" w:space="0" w:color="auto"/>
          </w:divBdr>
        </w:div>
        <w:div w:id="1451825407">
          <w:marLeft w:val="0"/>
          <w:marRight w:val="0"/>
          <w:marTop w:val="0"/>
          <w:marBottom w:val="0"/>
          <w:divBdr>
            <w:top w:val="none" w:sz="0" w:space="0" w:color="auto"/>
            <w:left w:val="none" w:sz="0" w:space="0" w:color="auto"/>
            <w:bottom w:val="none" w:sz="0" w:space="0" w:color="auto"/>
            <w:right w:val="none" w:sz="0" w:space="0" w:color="auto"/>
          </w:divBdr>
        </w:div>
        <w:div w:id="1452934929">
          <w:marLeft w:val="0"/>
          <w:marRight w:val="0"/>
          <w:marTop w:val="0"/>
          <w:marBottom w:val="0"/>
          <w:divBdr>
            <w:top w:val="none" w:sz="0" w:space="0" w:color="auto"/>
            <w:left w:val="none" w:sz="0" w:space="0" w:color="auto"/>
            <w:bottom w:val="none" w:sz="0" w:space="0" w:color="auto"/>
            <w:right w:val="none" w:sz="0" w:space="0" w:color="auto"/>
          </w:divBdr>
        </w:div>
        <w:div w:id="1457605680">
          <w:marLeft w:val="0"/>
          <w:marRight w:val="0"/>
          <w:marTop w:val="0"/>
          <w:marBottom w:val="0"/>
          <w:divBdr>
            <w:top w:val="none" w:sz="0" w:space="0" w:color="auto"/>
            <w:left w:val="none" w:sz="0" w:space="0" w:color="auto"/>
            <w:bottom w:val="none" w:sz="0" w:space="0" w:color="auto"/>
            <w:right w:val="none" w:sz="0" w:space="0" w:color="auto"/>
          </w:divBdr>
        </w:div>
        <w:div w:id="1458454523">
          <w:marLeft w:val="0"/>
          <w:marRight w:val="0"/>
          <w:marTop w:val="0"/>
          <w:marBottom w:val="0"/>
          <w:divBdr>
            <w:top w:val="none" w:sz="0" w:space="0" w:color="auto"/>
            <w:left w:val="none" w:sz="0" w:space="0" w:color="auto"/>
            <w:bottom w:val="none" w:sz="0" w:space="0" w:color="auto"/>
            <w:right w:val="none" w:sz="0" w:space="0" w:color="auto"/>
          </w:divBdr>
        </w:div>
        <w:div w:id="1463960437">
          <w:marLeft w:val="0"/>
          <w:marRight w:val="0"/>
          <w:marTop w:val="0"/>
          <w:marBottom w:val="0"/>
          <w:divBdr>
            <w:top w:val="none" w:sz="0" w:space="0" w:color="auto"/>
            <w:left w:val="none" w:sz="0" w:space="0" w:color="auto"/>
            <w:bottom w:val="none" w:sz="0" w:space="0" w:color="auto"/>
            <w:right w:val="none" w:sz="0" w:space="0" w:color="auto"/>
          </w:divBdr>
        </w:div>
        <w:div w:id="1465805474">
          <w:marLeft w:val="0"/>
          <w:marRight w:val="0"/>
          <w:marTop w:val="0"/>
          <w:marBottom w:val="0"/>
          <w:divBdr>
            <w:top w:val="none" w:sz="0" w:space="0" w:color="auto"/>
            <w:left w:val="none" w:sz="0" w:space="0" w:color="auto"/>
            <w:bottom w:val="none" w:sz="0" w:space="0" w:color="auto"/>
            <w:right w:val="none" w:sz="0" w:space="0" w:color="auto"/>
          </w:divBdr>
        </w:div>
        <w:div w:id="1467157872">
          <w:marLeft w:val="0"/>
          <w:marRight w:val="0"/>
          <w:marTop w:val="0"/>
          <w:marBottom w:val="0"/>
          <w:divBdr>
            <w:top w:val="none" w:sz="0" w:space="0" w:color="auto"/>
            <w:left w:val="none" w:sz="0" w:space="0" w:color="auto"/>
            <w:bottom w:val="none" w:sz="0" w:space="0" w:color="auto"/>
            <w:right w:val="none" w:sz="0" w:space="0" w:color="auto"/>
          </w:divBdr>
        </w:div>
        <w:div w:id="1473210055">
          <w:marLeft w:val="0"/>
          <w:marRight w:val="0"/>
          <w:marTop w:val="0"/>
          <w:marBottom w:val="0"/>
          <w:divBdr>
            <w:top w:val="none" w:sz="0" w:space="0" w:color="auto"/>
            <w:left w:val="none" w:sz="0" w:space="0" w:color="auto"/>
            <w:bottom w:val="none" w:sz="0" w:space="0" w:color="auto"/>
            <w:right w:val="none" w:sz="0" w:space="0" w:color="auto"/>
          </w:divBdr>
        </w:div>
        <w:div w:id="1473448774">
          <w:marLeft w:val="0"/>
          <w:marRight w:val="0"/>
          <w:marTop w:val="0"/>
          <w:marBottom w:val="0"/>
          <w:divBdr>
            <w:top w:val="none" w:sz="0" w:space="0" w:color="auto"/>
            <w:left w:val="none" w:sz="0" w:space="0" w:color="auto"/>
            <w:bottom w:val="none" w:sz="0" w:space="0" w:color="auto"/>
            <w:right w:val="none" w:sz="0" w:space="0" w:color="auto"/>
          </w:divBdr>
        </w:div>
        <w:div w:id="1477146351">
          <w:marLeft w:val="0"/>
          <w:marRight w:val="0"/>
          <w:marTop w:val="0"/>
          <w:marBottom w:val="0"/>
          <w:divBdr>
            <w:top w:val="none" w:sz="0" w:space="0" w:color="auto"/>
            <w:left w:val="none" w:sz="0" w:space="0" w:color="auto"/>
            <w:bottom w:val="none" w:sz="0" w:space="0" w:color="auto"/>
            <w:right w:val="none" w:sz="0" w:space="0" w:color="auto"/>
          </w:divBdr>
        </w:div>
        <w:div w:id="1478181552">
          <w:marLeft w:val="0"/>
          <w:marRight w:val="0"/>
          <w:marTop w:val="0"/>
          <w:marBottom w:val="0"/>
          <w:divBdr>
            <w:top w:val="none" w:sz="0" w:space="0" w:color="auto"/>
            <w:left w:val="none" w:sz="0" w:space="0" w:color="auto"/>
            <w:bottom w:val="none" w:sz="0" w:space="0" w:color="auto"/>
            <w:right w:val="none" w:sz="0" w:space="0" w:color="auto"/>
          </w:divBdr>
        </w:div>
        <w:div w:id="1478499128">
          <w:marLeft w:val="0"/>
          <w:marRight w:val="0"/>
          <w:marTop w:val="0"/>
          <w:marBottom w:val="0"/>
          <w:divBdr>
            <w:top w:val="none" w:sz="0" w:space="0" w:color="auto"/>
            <w:left w:val="none" w:sz="0" w:space="0" w:color="auto"/>
            <w:bottom w:val="none" w:sz="0" w:space="0" w:color="auto"/>
            <w:right w:val="none" w:sz="0" w:space="0" w:color="auto"/>
          </w:divBdr>
        </w:div>
        <w:div w:id="1478914307">
          <w:marLeft w:val="0"/>
          <w:marRight w:val="0"/>
          <w:marTop w:val="0"/>
          <w:marBottom w:val="0"/>
          <w:divBdr>
            <w:top w:val="none" w:sz="0" w:space="0" w:color="auto"/>
            <w:left w:val="none" w:sz="0" w:space="0" w:color="auto"/>
            <w:bottom w:val="none" w:sz="0" w:space="0" w:color="auto"/>
            <w:right w:val="none" w:sz="0" w:space="0" w:color="auto"/>
          </w:divBdr>
        </w:div>
        <w:div w:id="1480145735">
          <w:marLeft w:val="0"/>
          <w:marRight w:val="0"/>
          <w:marTop w:val="0"/>
          <w:marBottom w:val="0"/>
          <w:divBdr>
            <w:top w:val="none" w:sz="0" w:space="0" w:color="auto"/>
            <w:left w:val="none" w:sz="0" w:space="0" w:color="auto"/>
            <w:bottom w:val="none" w:sz="0" w:space="0" w:color="auto"/>
            <w:right w:val="none" w:sz="0" w:space="0" w:color="auto"/>
          </w:divBdr>
        </w:div>
        <w:div w:id="1481072645">
          <w:marLeft w:val="0"/>
          <w:marRight w:val="0"/>
          <w:marTop w:val="0"/>
          <w:marBottom w:val="0"/>
          <w:divBdr>
            <w:top w:val="none" w:sz="0" w:space="0" w:color="auto"/>
            <w:left w:val="none" w:sz="0" w:space="0" w:color="auto"/>
            <w:bottom w:val="none" w:sz="0" w:space="0" w:color="auto"/>
            <w:right w:val="none" w:sz="0" w:space="0" w:color="auto"/>
          </w:divBdr>
        </w:div>
        <w:div w:id="1486163463">
          <w:marLeft w:val="0"/>
          <w:marRight w:val="0"/>
          <w:marTop w:val="0"/>
          <w:marBottom w:val="0"/>
          <w:divBdr>
            <w:top w:val="none" w:sz="0" w:space="0" w:color="auto"/>
            <w:left w:val="none" w:sz="0" w:space="0" w:color="auto"/>
            <w:bottom w:val="none" w:sz="0" w:space="0" w:color="auto"/>
            <w:right w:val="none" w:sz="0" w:space="0" w:color="auto"/>
          </w:divBdr>
        </w:div>
        <w:div w:id="1492209256">
          <w:marLeft w:val="0"/>
          <w:marRight w:val="0"/>
          <w:marTop w:val="0"/>
          <w:marBottom w:val="0"/>
          <w:divBdr>
            <w:top w:val="none" w:sz="0" w:space="0" w:color="auto"/>
            <w:left w:val="none" w:sz="0" w:space="0" w:color="auto"/>
            <w:bottom w:val="none" w:sz="0" w:space="0" w:color="auto"/>
            <w:right w:val="none" w:sz="0" w:space="0" w:color="auto"/>
          </w:divBdr>
        </w:div>
        <w:div w:id="1493333284">
          <w:marLeft w:val="0"/>
          <w:marRight w:val="0"/>
          <w:marTop w:val="0"/>
          <w:marBottom w:val="0"/>
          <w:divBdr>
            <w:top w:val="none" w:sz="0" w:space="0" w:color="auto"/>
            <w:left w:val="none" w:sz="0" w:space="0" w:color="auto"/>
            <w:bottom w:val="none" w:sz="0" w:space="0" w:color="auto"/>
            <w:right w:val="none" w:sz="0" w:space="0" w:color="auto"/>
          </w:divBdr>
        </w:div>
        <w:div w:id="1494878468">
          <w:marLeft w:val="0"/>
          <w:marRight w:val="0"/>
          <w:marTop w:val="0"/>
          <w:marBottom w:val="0"/>
          <w:divBdr>
            <w:top w:val="none" w:sz="0" w:space="0" w:color="auto"/>
            <w:left w:val="none" w:sz="0" w:space="0" w:color="auto"/>
            <w:bottom w:val="none" w:sz="0" w:space="0" w:color="auto"/>
            <w:right w:val="none" w:sz="0" w:space="0" w:color="auto"/>
          </w:divBdr>
        </w:div>
        <w:div w:id="1494948142">
          <w:marLeft w:val="0"/>
          <w:marRight w:val="0"/>
          <w:marTop w:val="0"/>
          <w:marBottom w:val="0"/>
          <w:divBdr>
            <w:top w:val="none" w:sz="0" w:space="0" w:color="auto"/>
            <w:left w:val="none" w:sz="0" w:space="0" w:color="auto"/>
            <w:bottom w:val="none" w:sz="0" w:space="0" w:color="auto"/>
            <w:right w:val="none" w:sz="0" w:space="0" w:color="auto"/>
          </w:divBdr>
        </w:div>
        <w:div w:id="1495729772">
          <w:marLeft w:val="0"/>
          <w:marRight w:val="0"/>
          <w:marTop w:val="0"/>
          <w:marBottom w:val="0"/>
          <w:divBdr>
            <w:top w:val="none" w:sz="0" w:space="0" w:color="auto"/>
            <w:left w:val="none" w:sz="0" w:space="0" w:color="auto"/>
            <w:bottom w:val="none" w:sz="0" w:space="0" w:color="auto"/>
            <w:right w:val="none" w:sz="0" w:space="0" w:color="auto"/>
          </w:divBdr>
        </w:div>
        <w:div w:id="1503426012">
          <w:marLeft w:val="0"/>
          <w:marRight w:val="0"/>
          <w:marTop w:val="0"/>
          <w:marBottom w:val="0"/>
          <w:divBdr>
            <w:top w:val="none" w:sz="0" w:space="0" w:color="auto"/>
            <w:left w:val="none" w:sz="0" w:space="0" w:color="auto"/>
            <w:bottom w:val="none" w:sz="0" w:space="0" w:color="auto"/>
            <w:right w:val="none" w:sz="0" w:space="0" w:color="auto"/>
          </w:divBdr>
        </w:div>
        <w:div w:id="1504127829">
          <w:marLeft w:val="0"/>
          <w:marRight w:val="0"/>
          <w:marTop w:val="0"/>
          <w:marBottom w:val="0"/>
          <w:divBdr>
            <w:top w:val="none" w:sz="0" w:space="0" w:color="auto"/>
            <w:left w:val="none" w:sz="0" w:space="0" w:color="auto"/>
            <w:bottom w:val="none" w:sz="0" w:space="0" w:color="auto"/>
            <w:right w:val="none" w:sz="0" w:space="0" w:color="auto"/>
          </w:divBdr>
        </w:div>
        <w:div w:id="1507285249">
          <w:marLeft w:val="0"/>
          <w:marRight w:val="0"/>
          <w:marTop w:val="0"/>
          <w:marBottom w:val="0"/>
          <w:divBdr>
            <w:top w:val="none" w:sz="0" w:space="0" w:color="auto"/>
            <w:left w:val="none" w:sz="0" w:space="0" w:color="auto"/>
            <w:bottom w:val="none" w:sz="0" w:space="0" w:color="auto"/>
            <w:right w:val="none" w:sz="0" w:space="0" w:color="auto"/>
          </w:divBdr>
        </w:div>
        <w:div w:id="1509556918">
          <w:marLeft w:val="0"/>
          <w:marRight w:val="0"/>
          <w:marTop w:val="0"/>
          <w:marBottom w:val="0"/>
          <w:divBdr>
            <w:top w:val="none" w:sz="0" w:space="0" w:color="auto"/>
            <w:left w:val="none" w:sz="0" w:space="0" w:color="auto"/>
            <w:bottom w:val="none" w:sz="0" w:space="0" w:color="auto"/>
            <w:right w:val="none" w:sz="0" w:space="0" w:color="auto"/>
          </w:divBdr>
        </w:div>
        <w:div w:id="1510559661">
          <w:marLeft w:val="0"/>
          <w:marRight w:val="0"/>
          <w:marTop w:val="0"/>
          <w:marBottom w:val="0"/>
          <w:divBdr>
            <w:top w:val="none" w:sz="0" w:space="0" w:color="auto"/>
            <w:left w:val="none" w:sz="0" w:space="0" w:color="auto"/>
            <w:bottom w:val="none" w:sz="0" w:space="0" w:color="auto"/>
            <w:right w:val="none" w:sz="0" w:space="0" w:color="auto"/>
          </w:divBdr>
        </w:div>
        <w:div w:id="1510757086">
          <w:marLeft w:val="0"/>
          <w:marRight w:val="0"/>
          <w:marTop w:val="0"/>
          <w:marBottom w:val="0"/>
          <w:divBdr>
            <w:top w:val="none" w:sz="0" w:space="0" w:color="auto"/>
            <w:left w:val="none" w:sz="0" w:space="0" w:color="auto"/>
            <w:bottom w:val="none" w:sz="0" w:space="0" w:color="auto"/>
            <w:right w:val="none" w:sz="0" w:space="0" w:color="auto"/>
          </w:divBdr>
        </w:div>
        <w:div w:id="1511915610">
          <w:marLeft w:val="0"/>
          <w:marRight w:val="0"/>
          <w:marTop w:val="0"/>
          <w:marBottom w:val="0"/>
          <w:divBdr>
            <w:top w:val="none" w:sz="0" w:space="0" w:color="auto"/>
            <w:left w:val="none" w:sz="0" w:space="0" w:color="auto"/>
            <w:bottom w:val="none" w:sz="0" w:space="0" w:color="auto"/>
            <w:right w:val="none" w:sz="0" w:space="0" w:color="auto"/>
          </w:divBdr>
        </w:div>
        <w:div w:id="1512715817">
          <w:marLeft w:val="0"/>
          <w:marRight w:val="0"/>
          <w:marTop w:val="0"/>
          <w:marBottom w:val="0"/>
          <w:divBdr>
            <w:top w:val="none" w:sz="0" w:space="0" w:color="auto"/>
            <w:left w:val="none" w:sz="0" w:space="0" w:color="auto"/>
            <w:bottom w:val="none" w:sz="0" w:space="0" w:color="auto"/>
            <w:right w:val="none" w:sz="0" w:space="0" w:color="auto"/>
          </w:divBdr>
        </w:div>
        <w:div w:id="1514221707">
          <w:marLeft w:val="0"/>
          <w:marRight w:val="0"/>
          <w:marTop w:val="0"/>
          <w:marBottom w:val="0"/>
          <w:divBdr>
            <w:top w:val="none" w:sz="0" w:space="0" w:color="auto"/>
            <w:left w:val="none" w:sz="0" w:space="0" w:color="auto"/>
            <w:bottom w:val="none" w:sz="0" w:space="0" w:color="auto"/>
            <w:right w:val="none" w:sz="0" w:space="0" w:color="auto"/>
          </w:divBdr>
        </w:div>
        <w:div w:id="1517108834">
          <w:marLeft w:val="0"/>
          <w:marRight w:val="0"/>
          <w:marTop w:val="0"/>
          <w:marBottom w:val="0"/>
          <w:divBdr>
            <w:top w:val="none" w:sz="0" w:space="0" w:color="auto"/>
            <w:left w:val="none" w:sz="0" w:space="0" w:color="auto"/>
            <w:bottom w:val="none" w:sz="0" w:space="0" w:color="auto"/>
            <w:right w:val="none" w:sz="0" w:space="0" w:color="auto"/>
          </w:divBdr>
        </w:div>
        <w:div w:id="1517696384">
          <w:marLeft w:val="0"/>
          <w:marRight w:val="0"/>
          <w:marTop w:val="0"/>
          <w:marBottom w:val="0"/>
          <w:divBdr>
            <w:top w:val="none" w:sz="0" w:space="0" w:color="auto"/>
            <w:left w:val="none" w:sz="0" w:space="0" w:color="auto"/>
            <w:bottom w:val="none" w:sz="0" w:space="0" w:color="auto"/>
            <w:right w:val="none" w:sz="0" w:space="0" w:color="auto"/>
          </w:divBdr>
        </w:div>
        <w:div w:id="1522623741">
          <w:marLeft w:val="0"/>
          <w:marRight w:val="0"/>
          <w:marTop w:val="0"/>
          <w:marBottom w:val="0"/>
          <w:divBdr>
            <w:top w:val="none" w:sz="0" w:space="0" w:color="auto"/>
            <w:left w:val="none" w:sz="0" w:space="0" w:color="auto"/>
            <w:bottom w:val="none" w:sz="0" w:space="0" w:color="auto"/>
            <w:right w:val="none" w:sz="0" w:space="0" w:color="auto"/>
          </w:divBdr>
        </w:div>
        <w:div w:id="1525628932">
          <w:marLeft w:val="0"/>
          <w:marRight w:val="0"/>
          <w:marTop w:val="0"/>
          <w:marBottom w:val="0"/>
          <w:divBdr>
            <w:top w:val="none" w:sz="0" w:space="0" w:color="auto"/>
            <w:left w:val="none" w:sz="0" w:space="0" w:color="auto"/>
            <w:bottom w:val="none" w:sz="0" w:space="0" w:color="auto"/>
            <w:right w:val="none" w:sz="0" w:space="0" w:color="auto"/>
          </w:divBdr>
        </w:div>
        <w:div w:id="1532910519">
          <w:marLeft w:val="0"/>
          <w:marRight w:val="0"/>
          <w:marTop w:val="0"/>
          <w:marBottom w:val="0"/>
          <w:divBdr>
            <w:top w:val="none" w:sz="0" w:space="0" w:color="auto"/>
            <w:left w:val="none" w:sz="0" w:space="0" w:color="auto"/>
            <w:bottom w:val="none" w:sz="0" w:space="0" w:color="auto"/>
            <w:right w:val="none" w:sz="0" w:space="0" w:color="auto"/>
          </w:divBdr>
        </w:div>
        <w:div w:id="1535456254">
          <w:marLeft w:val="0"/>
          <w:marRight w:val="0"/>
          <w:marTop w:val="0"/>
          <w:marBottom w:val="0"/>
          <w:divBdr>
            <w:top w:val="none" w:sz="0" w:space="0" w:color="auto"/>
            <w:left w:val="none" w:sz="0" w:space="0" w:color="auto"/>
            <w:bottom w:val="none" w:sz="0" w:space="0" w:color="auto"/>
            <w:right w:val="none" w:sz="0" w:space="0" w:color="auto"/>
          </w:divBdr>
        </w:div>
        <w:div w:id="1539318821">
          <w:marLeft w:val="0"/>
          <w:marRight w:val="0"/>
          <w:marTop w:val="0"/>
          <w:marBottom w:val="0"/>
          <w:divBdr>
            <w:top w:val="none" w:sz="0" w:space="0" w:color="auto"/>
            <w:left w:val="none" w:sz="0" w:space="0" w:color="auto"/>
            <w:bottom w:val="none" w:sz="0" w:space="0" w:color="auto"/>
            <w:right w:val="none" w:sz="0" w:space="0" w:color="auto"/>
          </w:divBdr>
        </w:div>
        <w:div w:id="1547254637">
          <w:marLeft w:val="0"/>
          <w:marRight w:val="0"/>
          <w:marTop w:val="0"/>
          <w:marBottom w:val="0"/>
          <w:divBdr>
            <w:top w:val="none" w:sz="0" w:space="0" w:color="auto"/>
            <w:left w:val="none" w:sz="0" w:space="0" w:color="auto"/>
            <w:bottom w:val="none" w:sz="0" w:space="0" w:color="auto"/>
            <w:right w:val="none" w:sz="0" w:space="0" w:color="auto"/>
          </w:divBdr>
        </w:div>
        <w:div w:id="1550075179">
          <w:marLeft w:val="0"/>
          <w:marRight w:val="0"/>
          <w:marTop w:val="0"/>
          <w:marBottom w:val="0"/>
          <w:divBdr>
            <w:top w:val="none" w:sz="0" w:space="0" w:color="auto"/>
            <w:left w:val="none" w:sz="0" w:space="0" w:color="auto"/>
            <w:bottom w:val="none" w:sz="0" w:space="0" w:color="auto"/>
            <w:right w:val="none" w:sz="0" w:space="0" w:color="auto"/>
          </w:divBdr>
        </w:div>
        <w:div w:id="1550923024">
          <w:marLeft w:val="0"/>
          <w:marRight w:val="0"/>
          <w:marTop w:val="0"/>
          <w:marBottom w:val="0"/>
          <w:divBdr>
            <w:top w:val="none" w:sz="0" w:space="0" w:color="auto"/>
            <w:left w:val="none" w:sz="0" w:space="0" w:color="auto"/>
            <w:bottom w:val="none" w:sz="0" w:space="0" w:color="auto"/>
            <w:right w:val="none" w:sz="0" w:space="0" w:color="auto"/>
          </w:divBdr>
        </w:div>
        <w:div w:id="1551112619">
          <w:marLeft w:val="0"/>
          <w:marRight w:val="0"/>
          <w:marTop w:val="0"/>
          <w:marBottom w:val="0"/>
          <w:divBdr>
            <w:top w:val="none" w:sz="0" w:space="0" w:color="auto"/>
            <w:left w:val="none" w:sz="0" w:space="0" w:color="auto"/>
            <w:bottom w:val="none" w:sz="0" w:space="0" w:color="auto"/>
            <w:right w:val="none" w:sz="0" w:space="0" w:color="auto"/>
          </w:divBdr>
        </w:div>
        <w:div w:id="1552380468">
          <w:marLeft w:val="0"/>
          <w:marRight w:val="0"/>
          <w:marTop w:val="0"/>
          <w:marBottom w:val="0"/>
          <w:divBdr>
            <w:top w:val="none" w:sz="0" w:space="0" w:color="auto"/>
            <w:left w:val="none" w:sz="0" w:space="0" w:color="auto"/>
            <w:bottom w:val="none" w:sz="0" w:space="0" w:color="auto"/>
            <w:right w:val="none" w:sz="0" w:space="0" w:color="auto"/>
          </w:divBdr>
        </w:div>
        <w:div w:id="1553542599">
          <w:marLeft w:val="0"/>
          <w:marRight w:val="0"/>
          <w:marTop w:val="0"/>
          <w:marBottom w:val="0"/>
          <w:divBdr>
            <w:top w:val="none" w:sz="0" w:space="0" w:color="auto"/>
            <w:left w:val="none" w:sz="0" w:space="0" w:color="auto"/>
            <w:bottom w:val="none" w:sz="0" w:space="0" w:color="auto"/>
            <w:right w:val="none" w:sz="0" w:space="0" w:color="auto"/>
          </w:divBdr>
        </w:div>
        <w:div w:id="1558662179">
          <w:marLeft w:val="0"/>
          <w:marRight w:val="0"/>
          <w:marTop w:val="0"/>
          <w:marBottom w:val="0"/>
          <w:divBdr>
            <w:top w:val="none" w:sz="0" w:space="0" w:color="auto"/>
            <w:left w:val="none" w:sz="0" w:space="0" w:color="auto"/>
            <w:bottom w:val="none" w:sz="0" w:space="0" w:color="auto"/>
            <w:right w:val="none" w:sz="0" w:space="0" w:color="auto"/>
          </w:divBdr>
        </w:div>
        <w:div w:id="1560441056">
          <w:marLeft w:val="0"/>
          <w:marRight w:val="0"/>
          <w:marTop w:val="0"/>
          <w:marBottom w:val="0"/>
          <w:divBdr>
            <w:top w:val="none" w:sz="0" w:space="0" w:color="auto"/>
            <w:left w:val="none" w:sz="0" w:space="0" w:color="auto"/>
            <w:bottom w:val="none" w:sz="0" w:space="0" w:color="auto"/>
            <w:right w:val="none" w:sz="0" w:space="0" w:color="auto"/>
          </w:divBdr>
        </w:div>
        <w:div w:id="1562785977">
          <w:marLeft w:val="0"/>
          <w:marRight w:val="0"/>
          <w:marTop w:val="0"/>
          <w:marBottom w:val="0"/>
          <w:divBdr>
            <w:top w:val="none" w:sz="0" w:space="0" w:color="auto"/>
            <w:left w:val="none" w:sz="0" w:space="0" w:color="auto"/>
            <w:bottom w:val="none" w:sz="0" w:space="0" w:color="auto"/>
            <w:right w:val="none" w:sz="0" w:space="0" w:color="auto"/>
          </w:divBdr>
        </w:div>
        <w:div w:id="1565680731">
          <w:marLeft w:val="0"/>
          <w:marRight w:val="0"/>
          <w:marTop w:val="0"/>
          <w:marBottom w:val="0"/>
          <w:divBdr>
            <w:top w:val="none" w:sz="0" w:space="0" w:color="auto"/>
            <w:left w:val="none" w:sz="0" w:space="0" w:color="auto"/>
            <w:bottom w:val="none" w:sz="0" w:space="0" w:color="auto"/>
            <w:right w:val="none" w:sz="0" w:space="0" w:color="auto"/>
          </w:divBdr>
        </w:div>
        <w:div w:id="1567761207">
          <w:marLeft w:val="0"/>
          <w:marRight w:val="0"/>
          <w:marTop w:val="0"/>
          <w:marBottom w:val="0"/>
          <w:divBdr>
            <w:top w:val="none" w:sz="0" w:space="0" w:color="auto"/>
            <w:left w:val="none" w:sz="0" w:space="0" w:color="auto"/>
            <w:bottom w:val="none" w:sz="0" w:space="0" w:color="auto"/>
            <w:right w:val="none" w:sz="0" w:space="0" w:color="auto"/>
          </w:divBdr>
        </w:div>
        <w:div w:id="1572228419">
          <w:marLeft w:val="0"/>
          <w:marRight w:val="0"/>
          <w:marTop w:val="0"/>
          <w:marBottom w:val="0"/>
          <w:divBdr>
            <w:top w:val="none" w:sz="0" w:space="0" w:color="auto"/>
            <w:left w:val="none" w:sz="0" w:space="0" w:color="auto"/>
            <w:bottom w:val="none" w:sz="0" w:space="0" w:color="auto"/>
            <w:right w:val="none" w:sz="0" w:space="0" w:color="auto"/>
          </w:divBdr>
        </w:div>
        <w:div w:id="1577277472">
          <w:marLeft w:val="0"/>
          <w:marRight w:val="0"/>
          <w:marTop w:val="0"/>
          <w:marBottom w:val="0"/>
          <w:divBdr>
            <w:top w:val="none" w:sz="0" w:space="0" w:color="auto"/>
            <w:left w:val="none" w:sz="0" w:space="0" w:color="auto"/>
            <w:bottom w:val="none" w:sz="0" w:space="0" w:color="auto"/>
            <w:right w:val="none" w:sz="0" w:space="0" w:color="auto"/>
          </w:divBdr>
        </w:div>
        <w:div w:id="1580477245">
          <w:marLeft w:val="0"/>
          <w:marRight w:val="0"/>
          <w:marTop w:val="0"/>
          <w:marBottom w:val="0"/>
          <w:divBdr>
            <w:top w:val="none" w:sz="0" w:space="0" w:color="auto"/>
            <w:left w:val="none" w:sz="0" w:space="0" w:color="auto"/>
            <w:bottom w:val="none" w:sz="0" w:space="0" w:color="auto"/>
            <w:right w:val="none" w:sz="0" w:space="0" w:color="auto"/>
          </w:divBdr>
        </w:div>
        <w:div w:id="1580480720">
          <w:marLeft w:val="0"/>
          <w:marRight w:val="0"/>
          <w:marTop w:val="0"/>
          <w:marBottom w:val="0"/>
          <w:divBdr>
            <w:top w:val="none" w:sz="0" w:space="0" w:color="auto"/>
            <w:left w:val="none" w:sz="0" w:space="0" w:color="auto"/>
            <w:bottom w:val="none" w:sz="0" w:space="0" w:color="auto"/>
            <w:right w:val="none" w:sz="0" w:space="0" w:color="auto"/>
          </w:divBdr>
        </w:div>
        <w:div w:id="1583373265">
          <w:marLeft w:val="0"/>
          <w:marRight w:val="0"/>
          <w:marTop w:val="0"/>
          <w:marBottom w:val="0"/>
          <w:divBdr>
            <w:top w:val="none" w:sz="0" w:space="0" w:color="auto"/>
            <w:left w:val="none" w:sz="0" w:space="0" w:color="auto"/>
            <w:bottom w:val="none" w:sz="0" w:space="0" w:color="auto"/>
            <w:right w:val="none" w:sz="0" w:space="0" w:color="auto"/>
          </w:divBdr>
        </w:div>
        <w:div w:id="1583445174">
          <w:marLeft w:val="0"/>
          <w:marRight w:val="0"/>
          <w:marTop w:val="0"/>
          <w:marBottom w:val="0"/>
          <w:divBdr>
            <w:top w:val="none" w:sz="0" w:space="0" w:color="auto"/>
            <w:left w:val="none" w:sz="0" w:space="0" w:color="auto"/>
            <w:bottom w:val="none" w:sz="0" w:space="0" w:color="auto"/>
            <w:right w:val="none" w:sz="0" w:space="0" w:color="auto"/>
          </w:divBdr>
        </w:div>
        <w:div w:id="1585720765">
          <w:marLeft w:val="0"/>
          <w:marRight w:val="0"/>
          <w:marTop w:val="0"/>
          <w:marBottom w:val="0"/>
          <w:divBdr>
            <w:top w:val="none" w:sz="0" w:space="0" w:color="auto"/>
            <w:left w:val="none" w:sz="0" w:space="0" w:color="auto"/>
            <w:bottom w:val="none" w:sz="0" w:space="0" w:color="auto"/>
            <w:right w:val="none" w:sz="0" w:space="0" w:color="auto"/>
          </w:divBdr>
        </w:div>
        <w:div w:id="1588877135">
          <w:marLeft w:val="0"/>
          <w:marRight w:val="0"/>
          <w:marTop w:val="0"/>
          <w:marBottom w:val="0"/>
          <w:divBdr>
            <w:top w:val="none" w:sz="0" w:space="0" w:color="auto"/>
            <w:left w:val="none" w:sz="0" w:space="0" w:color="auto"/>
            <w:bottom w:val="none" w:sz="0" w:space="0" w:color="auto"/>
            <w:right w:val="none" w:sz="0" w:space="0" w:color="auto"/>
          </w:divBdr>
        </w:div>
        <w:div w:id="1589927230">
          <w:marLeft w:val="0"/>
          <w:marRight w:val="0"/>
          <w:marTop w:val="0"/>
          <w:marBottom w:val="0"/>
          <w:divBdr>
            <w:top w:val="none" w:sz="0" w:space="0" w:color="auto"/>
            <w:left w:val="none" w:sz="0" w:space="0" w:color="auto"/>
            <w:bottom w:val="none" w:sz="0" w:space="0" w:color="auto"/>
            <w:right w:val="none" w:sz="0" w:space="0" w:color="auto"/>
          </w:divBdr>
        </w:div>
        <w:div w:id="1593926077">
          <w:marLeft w:val="0"/>
          <w:marRight w:val="0"/>
          <w:marTop w:val="0"/>
          <w:marBottom w:val="0"/>
          <w:divBdr>
            <w:top w:val="none" w:sz="0" w:space="0" w:color="auto"/>
            <w:left w:val="none" w:sz="0" w:space="0" w:color="auto"/>
            <w:bottom w:val="none" w:sz="0" w:space="0" w:color="auto"/>
            <w:right w:val="none" w:sz="0" w:space="0" w:color="auto"/>
          </w:divBdr>
        </w:div>
        <w:div w:id="1593931410">
          <w:marLeft w:val="0"/>
          <w:marRight w:val="0"/>
          <w:marTop w:val="0"/>
          <w:marBottom w:val="0"/>
          <w:divBdr>
            <w:top w:val="none" w:sz="0" w:space="0" w:color="auto"/>
            <w:left w:val="none" w:sz="0" w:space="0" w:color="auto"/>
            <w:bottom w:val="none" w:sz="0" w:space="0" w:color="auto"/>
            <w:right w:val="none" w:sz="0" w:space="0" w:color="auto"/>
          </w:divBdr>
        </w:div>
        <w:div w:id="1594511568">
          <w:marLeft w:val="0"/>
          <w:marRight w:val="0"/>
          <w:marTop w:val="0"/>
          <w:marBottom w:val="0"/>
          <w:divBdr>
            <w:top w:val="none" w:sz="0" w:space="0" w:color="auto"/>
            <w:left w:val="none" w:sz="0" w:space="0" w:color="auto"/>
            <w:bottom w:val="none" w:sz="0" w:space="0" w:color="auto"/>
            <w:right w:val="none" w:sz="0" w:space="0" w:color="auto"/>
          </w:divBdr>
        </w:div>
        <w:div w:id="1598445120">
          <w:marLeft w:val="0"/>
          <w:marRight w:val="0"/>
          <w:marTop w:val="0"/>
          <w:marBottom w:val="0"/>
          <w:divBdr>
            <w:top w:val="none" w:sz="0" w:space="0" w:color="auto"/>
            <w:left w:val="none" w:sz="0" w:space="0" w:color="auto"/>
            <w:bottom w:val="none" w:sz="0" w:space="0" w:color="auto"/>
            <w:right w:val="none" w:sz="0" w:space="0" w:color="auto"/>
          </w:divBdr>
        </w:div>
        <w:div w:id="1599409559">
          <w:marLeft w:val="0"/>
          <w:marRight w:val="0"/>
          <w:marTop w:val="0"/>
          <w:marBottom w:val="0"/>
          <w:divBdr>
            <w:top w:val="none" w:sz="0" w:space="0" w:color="auto"/>
            <w:left w:val="none" w:sz="0" w:space="0" w:color="auto"/>
            <w:bottom w:val="none" w:sz="0" w:space="0" w:color="auto"/>
            <w:right w:val="none" w:sz="0" w:space="0" w:color="auto"/>
          </w:divBdr>
        </w:div>
        <w:div w:id="1600139248">
          <w:marLeft w:val="0"/>
          <w:marRight w:val="0"/>
          <w:marTop w:val="0"/>
          <w:marBottom w:val="0"/>
          <w:divBdr>
            <w:top w:val="none" w:sz="0" w:space="0" w:color="auto"/>
            <w:left w:val="none" w:sz="0" w:space="0" w:color="auto"/>
            <w:bottom w:val="none" w:sz="0" w:space="0" w:color="auto"/>
            <w:right w:val="none" w:sz="0" w:space="0" w:color="auto"/>
          </w:divBdr>
        </w:div>
        <w:div w:id="1603761157">
          <w:marLeft w:val="0"/>
          <w:marRight w:val="0"/>
          <w:marTop w:val="0"/>
          <w:marBottom w:val="0"/>
          <w:divBdr>
            <w:top w:val="none" w:sz="0" w:space="0" w:color="auto"/>
            <w:left w:val="none" w:sz="0" w:space="0" w:color="auto"/>
            <w:bottom w:val="none" w:sz="0" w:space="0" w:color="auto"/>
            <w:right w:val="none" w:sz="0" w:space="0" w:color="auto"/>
          </w:divBdr>
        </w:div>
        <w:div w:id="1607426161">
          <w:marLeft w:val="0"/>
          <w:marRight w:val="0"/>
          <w:marTop w:val="0"/>
          <w:marBottom w:val="0"/>
          <w:divBdr>
            <w:top w:val="none" w:sz="0" w:space="0" w:color="auto"/>
            <w:left w:val="none" w:sz="0" w:space="0" w:color="auto"/>
            <w:bottom w:val="none" w:sz="0" w:space="0" w:color="auto"/>
            <w:right w:val="none" w:sz="0" w:space="0" w:color="auto"/>
          </w:divBdr>
        </w:div>
        <w:div w:id="1609387747">
          <w:marLeft w:val="0"/>
          <w:marRight w:val="0"/>
          <w:marTop w:val="0"/>
          <w:marBottom w:val="0"/>
          <w:divBdr>
            <w:top w:val="none" w:sz="0" w:space="0" w:color="auto"/>
            <w:left w:val="none" w:sz="0" w:space="0" w:color="auto"/>
            <w:bottom w:val="none" w:sz="0" w:space="0" w:color="auto"/>
            <w:right w:val="none" w:sz="0" w:space="0" w:color="auto"/>
          </w:divBdr>
        </w:div>
        <w:div w:id="1609580537">
          <w:marLeft w:val="0"/>
          <w:marRight w:val="0"/>
          <w:marTop w:val="0"/>
          <w:marBottom w:val="0"/>
          <w:divBdr>
            <w:top w:val="none" w:sz="0" w:space="0" w:color="auto"/>
            <w:left w:val="none" w:sz="0" w:space="0" w:color="auto"/>
            <w:bottom w:val="none" w:sz="0" w:space="0" w:color="auto"/>
            <w:right w:val="none" w:sz="0" w:space="0" w:color="auto"/>
          </w:divBdr>
        </w:div>
        <w:div w:id="1612587729">
          <w:marLeft w:val="0"/>
          <w:marRight w:val="0"/>
          <w:marTop w:val="0"/>
          <w:marBottom w:val="0"/>
          <w:divBdr>
            <w:top w:val="none" w:sz="0" w:space="0" w:color="auto"/>
            <w:left w:val="none" w:sz="0" w:space="0" w:color="auto"/>
            <w:bottom w:val="none" w:sz="0" w:space="0" w:color="auto"/>
            <w:right w:val="none" w:sz="0" w:space="0" w:color="auto"/>
          </w:divBdr>
        </w:div>
        <w:div w:id="1613781689">
          <w:marLeft w:val="0"/>
          <w:marRight w:val="0"/>
          <w:marTop w:val="0"/>
          <w:marBottom w:val="0"/>
          <w:divBdr>
            <w:top w:val="none" w:sz="0" w:space="0" w:color="auto"/>
            <w:left w:val="none" w:sz="0" w:space="0" w:color="auto"/>
            <w:bottom w:val="none" w:sz="0" w:space="0" w:color="auto"/>
            <w:right w:val="none" w:sz="0" w:space="0" w:color="auto"/>
          </w:divBdr>
        </w:div>
        <w:div w:id="1614898014">
          <w:marLeft w:val="0"/>
          <w:marRight w:val="0"/>
          <w:marTop w:val="0"/>
          <w:marBottom w:val="0"/>
          <w:divBdr>
            <w:top w:val="none" w:sz="0" w:space="0" w:color="auto"/>
            <w:left w:val="none" w:sz="0" w:space="0" w:color="auto"/>
            <w:bottom w:val="none" w:sz="0" w:space="0" w:color="auto"/>
            <w:right w:val="none" w:sz="0" w:space="0" w:color="auto"/>
          </w:divBdr>
        </w:div>
        <w:div w:id="1616213003">
          <w:marLeft w:val="0"/>
          <w:marRight w:val="0"/>
          <w:marTop w:val="0"/>
          <w:marBottom w:val="0"/>
          <w:divBdr>
            <w:top w:val="none" w:sz="0" w:space="0" w:color="auto"/>
            <w:left w:val="none" w:sz="0" w:space="0" w:color="auto"/>
            <w:bottom w:val="none" w:sz="0" w:space="0" w:color="auto"/>
            <w:right w:val="none" w:sz="0" w:space="0" w:color="auto"/>
          </w:divBdr>
        </w:div>
        <w:div w:id="1622567896">
          <w:marLeft w:val="0"/>
          <w:marRight w:val="0"/>
          <w:marTop w:val="0"/>
          <w:marBottom w:val="0"/>
          <w:divBdr>
            <w:top w:val="none" w:sz="0" w:space="0" w:color="auto"/>
            <w:left w:val="none" w:sz="0" w:space="0" w:color="auto"/>
            <w:bottom w:val="none" w:sz="0" w:space="0" w:color="auto"/>
            <w:right w:val="none" w:sz="0" w:space="0" w:color="auto"/>
          </w:divBdr>
        </w:div>
        <w:div w:id="1622687193">
          <w:marLeft w:val="0"/>
          <w:marRight w:val="0"/>
          <w:marTop w:val="0"/>
          <w:marBottom w:val="0"/>
          <w:divBdr>
            <w:top w:val="none" w:sz="0" w:space="0" w:color="auto"/>
            <w:left w:val="none" w:sz="0" w:space="0" w:color="auto"/>
            <w:bottom w:val="none" w:sz="0" w:space="0" w:color="auto"/>
            <w:right w:val="none" w:sz="0" w:space="0" w:color="auto"/>
          </w:divBdr>
        </w:div>
        <w:div w:id="1627348356">
          <w:marLeft w:val="0"/>
          <w:marRight w:val="0"/>
          <w:marTop w:val="0"/>
          <w:marBottom w:val="0"/>
          <w:divBdr>
            <w:top w:val="none" w:sz="0" w:space="0" w:color="auto"/>
            <w:left w:val="none" w:sz="0" w:space="0" w:color="auto"/>
            <w:bottom w:val="none" w:sz="0" w:space="0" w:color="auto"/>
            <w:right w:val="none" w:sz="0" w:space="0" w:color="auto"/>
          </w:divBdr>
        </w:div>
        <w:div w:id="1629628762">
          <w:marLeft w:val="0"/>
          <w:marRight w:val="0"/>
          <w:marTop w:val="0"/>
          <w:marBottom w:val="0"/>
          <w:divBdr>
            <w:top w:val="none" w:sz="0" w:space="0" w:color="auto"/>
            <w:left w:val="none" w:sz="0" w:space="0" w:color="auto"/>
            <w:bottom w:val="none" w:sz="0" w:space="0" w:color="auto"/>
            <w:right w:val="none" w:sz="0" w:space="0" w:color="auto"/>
          </w:divBdr>
        </w:div>
        <w:div w:id="1632595936">
          <w:marLeft w:val="0"/>
          <w:marRight w:val="0"/>
          <w:marTop w:val="0"/>
          <w:marBottom w:val="0"/>
          <w:divBdr>
            <w:top w:val="none" w:sz="0" w:space="0" w:color="auto"/>
            <w:left w:val="none" w:sz="0" w:space="0" w:color="auto"/>
            <w:bottom w:val="none" w:sz="0" w:space="0" w:color="auto"/>
            <w:right w:val="none" w:sz="0" w:space="0" w:color="auto"/>
          </w:divBdr>
        </w:div>
        <w:div w:id="1633510799">
          <w:marLeft w:val="0"/>
          <w:marRight w:val="0"/>
          <w:marTop w:val="0"/>
          <w:marBottom w:val="0"/>
          <w:divBdr>
            <w:top w:val="none" w:sz="0" w:space="0" w:color="auto"/>
            <w:left w:val="none" w:sz="0" w:space="0" w:color="auto"/>
            <w:bottom w:val="none" w:sz="0" w:space="0" w:color="auto"/>
            <w:right w:val="none" w:sz="0" w:space="0" w:color="auto"/>
          </w:divBdr>
        </w:div>
        <w:div w:id="1633904453">
          <w:marLeft w:val="0"/>
          <w:marRight w:val="0"/>
          <w:marTop w:val="0"/>
          <w:marBottom w:val="0"/>
          <w:divBdr>
            <w:top w:val="none" w:sz="0" w:space="0" w:color="auto"/>
            <w:left w:val="none" w:sz="0" w:space="0" w:color="auto"/>
            <w:bottom w:val="none" w:sz="0" w:space="0" w:color="auto"/>
            <w:right w:val="none" w:sz="0" w:space="0" w:color="auto"/>
          </w:divBdr>
        </w:div>
        <w:div w:id="1634095590">
          <w:marLeft w:val="0"/>
          <w:marRight w:val="0"/>
          <w:marTop w:val="0"/>
          <w:marBottom w:val="0"/>
          <w:divBdr>
            <w:top w:val="none" w:sz="0" w:space="0" w:color="auto"/>
            <w:left w:val="none" w:sz="0" w:space="0" w:color="auto"/>
            <w:bottom w:val="none" w:sz="0" w:space="0" w:color="auto"/>
            <w:right w:val="none" w:sz="0" w:space="0" w:color="auto"/>
          </w:divBdr>
        </w:div>
        <w:div w:id="1636520712">
          <w:marLeft w:val="0"/>
          <w:marRight w:val="0"/>
          <w:marTop w:val="0"/>
          <w:marBottom w:val="0"/>
          <w:divBdr>
            <w:top w:val="none" w:sz="0" w:space="0" w:color="auto"/>
            <w:left w:val="none" w:sz="0" w:space="0" w:color="auto"/>
            <w:bottom w:val="none" w:sz="0" w:space="0" w:color="auto"/>
            <w:right w:val="none" w:sz="0" w:space="0" w:color="auto"/>
          </w:divBdr>
        </w:div>
        <w:div w:id="1639339662">
          <w:marLeft w:val="0"/>
          <w:marRight w:val="0"/>
          <w:marTop w:val="0"/>
          <w:marBottom w:val="0"/>
          <w:divBdr>
            <w:top w:val="none" w:sz="0" w:space="0" w:color="auto"/>
            <w:left w:val="none" w:sz="0" w:space="0" w:color="auto"/>
            <w:bottom w:val="none" w:sz="0" w:space="0" w:color="auto"/>
            <w:right w:val="none" w:sz="0" w:space="0" w:color="auto"/>
          </w:divBdr>
        </w:div>
        <w:div w:id="1642074703">
          <w:marLeft w:val="0"/>
          <w:marRight w:val="0"/>
          <w:marTop w:val="0"/>
          <w:marBottom w:val="0"/>
          <w:divBdr>
            <w:top w:val="none" w:sz="0" w:space="0" w:color="auto"/>
            <w:left w:val="none" w:sz="0" w:space="0" w:color="auto"/>
            <w:bottom w:val="none" w:sz="0" w:space="0" w:color="auto"/>
            <w:right w:val="none" w:sz="0" w:space="0" w:color="auto"/>
          </w:divBdr>
        </w:div>
        <w:div w:id="1643388914">
          <w:marLeft w:val="0"/>
          <w:marRight w:val="0"/>
          <w:marTop w:val="0"/>
          <w:marBottom w:val="0"/>
          <w:divBdr>
            <w:top w:val="none" w:sz="0" w:space="0" w:color="auto"/>
            <w:left w:val="none" w:sz="0" w:space="0" w:color="auto"/>
            <w:bottom w:val="none" w:sz="0" w:space="0" w:color="auto"/>
            <w:right w:val="none" w:sz="0" w:space="0" w:color="auto"/>
          </w:divBdr>
        </w:div>
        <w:div w:id="1644653328">
          <w:marLeft w:val="0"/>
          <w:marRight w:val="0"/>
          <w:marTop w:val="0"/>
          <w:marBottom w:val="0"/>
          <w:divBdr>
            <w:top w:val="none" w:sz="0" w:space="0" w:color="auto"/>
            <w:left w:val="none" w:sz="0" w:space="0" w:color="auto"/>
            <w:bottom w:val="none" w:sz="0" w:space="0" w:color="auto"/>
            <w:right w:val="none" w:sz="0" w:space="0" w:color="auto"/>
          </w:divBdr>
        </w:div>
        <w:div w:id="1649743977">
          <w:marLeft w:val="0"/>
          <w:marRight w:val="0"/>
          <w:marTop w:val="0"/>
          <w:marBottom w:val="0"/>
          <w:divBdr>
            <w:top w:val="none" w:sz="0" w:space="0" w:color="auto"/>
            <w:left w:val="none" w:sz="0" w:space="0" w:color="auto"/>
            <w:bottom w:val="none" w:sz="0" w:space="0" w:color="auto"/>
            <w:right w:val="none" w:sz="0" w:space="0" w:color="auto"/>
          </w:divBdr>
        </w:div>
        <w:div w:id="1649824350">
          <w:marLeft w:val="0"/>
          <w:marRight w:val="0"/>
          <w:marTop w:val="0"/>
          <w:marBottom w:val="0"/>
          <w:divBdr>
            <w:top w:val="none" w:sz="0" w:space="0" w:color="auto"/>
            <w:left w:val="none" w:sz="0" w:space="0" w:color="auto"/>
            <w:bottom w:val="none" w:sz="0" w:space="0" w:color="auto"/>
            <w:right w:val="none" w:sz="0" w:space="0" w:color="auto"/>
          </w:divBdr>
        </w:div>
        <w:div w:id="1651060193">
          <w:marLeft w:val="0"/>
          <w:marRight w:val="0"/>
          <w:marTop w:val="0"/>
          <w:marBottom w:val="0"/>
          <w:divBdr>
            <w:top w:val="none" w:sz="0" w:space="0" w:color="auto"/>
            <w:left w:val="none" w:sz="0" w:space="0" w:color="auto"/>
            <w:bottom w:val="none" w:sz="0" w:space="0" w:color="auto"/>
            <w:right w:val="none" w:sz="0" w:space="0" w:color="auto"/>
          </w:divBdr>
        </w:div>
        <w:div w:id="1652364547">
          <w:marLeft w:val="0"/>
          <w:marRight w:val="0"/>
          <w:marTop w:val="0"/>
          <w:marBottom w:val="0"/>
          <w:divBdr>
            <w:top w:val="none" w:sz="0" w:space="0" w:color="auto"/>
            <w:left w:val="none" w:sz="0" w:space="0" w:color="auto"/>
            <w:bottom w:val="none" w:sz="0" w:space="0" w:color="auto"/>
            <w:right w:val="none" w:sz="0" w:space="0" w:color="auto"/>
          </w:divBdr>
        </w:div>
        <w:div w:id="1659460307">
          <w:marLeft w:val="0"/>
          <w:marRight w:val="0"/>
          <w:marTop w:val="0"/>
          <w:marBottom w:val="0"/>
          <w:divBdr>
            <w:top w:val="none" w:sz="0" w:space="0" w:color="auto"/>
            <w:left w:val="none" w:sz="0" w:space="0" w:color="auto"/>
            <w:bottom w:val="none" w:sz="0" w:space="0" w:color="auto"/>
            <w:right w:val="none" w:sz="0" w:space="0" w:color="auto"/>
          </w:divBdr>
        </w:div>
        <w:div w:id="1660384872">
          <w:marLeft w:val="0"/>
          <w:marRight w:val="0"/>
          <w:marTop w:val="0"/>
          <w:marBottom w:val="0"/>
          <w:divBdr>
            <w:top w:val="none" w:sz="0" w:space="0" w:color="auto"/>
            <w:left w:val="none" w:sz="0" w:space="0" w:color="auto"/>
            <w:bottom w:val="none" w:sz="0" w:space="0" w:color="auto"/>
            <w:right w:val="none" w:sz="0" w:space="0" w:color="auto"/>
          </w:divBdr>
        </w:div>
        <w:div w:id="1662346385">
          <w:marLeft w:val="0"/>
          <w:marRight w:val="0"/>
          <w:marTop w:val="0"/>
          <w:marBottom w:val="0"/>
          <w:divBdr>
            <w:top w:val="none" w:sz="0" w:space="0" w:color="auto"/>
            <w:left w:val="none" w:sz="0" w:space="0" w:color="auto"/>
            <w:bottom w:val="none" w:sz="0" w:space="0" w:color="auto"/>
            <w:right w:val="none" w:sz="0" w:space="0" w:color="auto"/>
          </w:divBdr>
        </w:div>
        <w:div w:id="1662469148">
          <w:marLeft w:val="0"/>
          <w:marRight w:val="0"/>
          <w:marTop w:val="0"/>
          <w:marBottom w:val="0"/>
          <w:divBdr>
            <w:top w:val="none" w:sz="0" w:space="0" w:color="auto"/>
            <w:left w:val="none" w:sz="0" w:space="0" w:color="auto"/>
            <w:bottom w:val="none" w:sz="0" w:space="0" w:color="auto"/>
            <w:right w:val="none" w:sz="0" w:space="0" w:color="auto"/>
          </w:divBdr>
        </w:div>
        <w:div w:id="1663192482">
          <w:marLeft w:val="0"/>
          <w:marRight w:val="0"/>
          <w:marTop w:val="0"/>
          <w:marBottom w:val="0"/>
          <w:divBdr>
            <w:top w:val="none" w:sz="0" w:space="0" w:color="auto"/>
            <w:left w:val="none" w:sz="0" w:space="0" w:color="auto"/>
            <w:bottom w:val="none" w:sz="0" w:space="0" w:color="auto"/>
            <w:right w:val="none" w:sz="0" w:space="0" w:color="auto"/>
          </w:divBdr>
        </w:div>
        <w:div w:id="1663463302">
          <w:marLeft w:val="0"/>
          <w:marRight w:val="0"/>
          <w:marTop w:val="0"/>
          <w:marBottom w:val="0"/>
          <w:divBdr>
            <w:top w:val="none" w:sz="0" w:space="0" w:color="auto"/>
            <w:left w:val="none" w:sz="0" w:space="0" w:color="auto"/>
            <w:bottom w:val="none" w:sz="0" w:space="0" w:color="auto"/>
            <w:right w:val="none" w:sz="0" w:space="0" w:color="auto"/>
          </w:divBdr>
        </w:div>
        <w:div w:id="1664045459">
          <w:marLeft w:val="0"/>
          <w:marRight w:val="0"/>
          <w:marTop w:val="0"/>
          <w:marBottom w:val="0"/>
          <w:divBdr>
            <w:top w:val="none" w:sz="0" w:space="0" w:color="auto"/>
            <w:left w:val="none" w:sz="0" w:space="0" w:color="auto"/>
            <w:bottom w:val="none" w:sz="0" w:space="0" w:color="auto"/>
            <w:right w:val="none" w:sz="0" w:space="0" w:color="auto"/>
          </w:divBdr>
        </w:div>
        <w:div w:id="1672223375">
          <w:marLeft w:val="0"/>
          <w:marRight w:val="0"/>
          <w:marTop w:val="0"/>
          <w:marBottom w:val="0"/>
          <w:divBdr>
            <w:top w:val="none" w:sz="0" w:space="0" w:color="auto"/>
            <w:left w:val="none" w:sz="0" w:space="0" w:color="auto"/>
            <w:bottom w:val="none" w:sz="0" w:space="0" w:color="auto"/>
            <w:right w:val="none" w:sz="0" w:space="0" w:color="auto"/>
          </w:divBdr>
        </w:div>
        <w:div w:id="1673407127">
          <w:marLeft w:val="0"/>
          <w:marRight w:val="0"/>
          <w:marTop w:val="0"/>
          <w:marBottom w:val="0"/>
          <w:divBdr>
            <w:top w:val="none" w:sz="0" w:space="0" w:color="auto"/>
            <w:left w:val="none" w:sz="0" w:space="0" w:color="auto"/>
            <w:bottom w:val="none" w:sz="0" w:space="0" w:color="auto"/>
            <w:right w:val="none" w:sz="0" w:space="0" w:color="auto"/>
          </w:divBdr>
        </w:div>
        <w:div w:id="1680935363">
          <w:marLeft w:val="0"/>
          <w:marRight w:val="0"/>
          <w:marTop w:val="0"/>
          <w:marBottom w:val="0"/>
          <w:divBdr>
            <w:top w:val="none" w:sz="0" w:space="0" w:color="auto"/>
            <w:left w:val="none" w:sz="0" w:space="0" w:color="auto"/>
            <w:bottom w:val="none" w:sz="0" w:space="0" w:color="auto"/>
            <w:right w:val="none" w:sz="0" w:space="0" w:color="auto"/>
          </w:divBdr>
        </w:div>
        <w:div w:id="1684866789">
          <w:marLeft w:val="0"/>
          <w:marRight w:val="0"/>
          <w:marTop w:val="0"/>
          <w:marBottom w:val="0"/>
          <w:divBdr>
            <w:top w:val="none" w:sz="0" w:space="0" w:color="auto"/>
            <w:left w:val="none" w:sz="0" w:space="0" w:color="auto"/>
            <w:bottom w:val="none" w:sz="0" w:space="0" w:color="auto"/>
            <w:right w:val="none" w:sz="0" w:space="0" w:color="auto"/>
          </w:divBdr>
        </w:div>
        <w:div w:id="1685858077">
          <w:marLeft w:val="0"/>
          <w:marRight w:val="0"/>
          <w:marTop w:val="0"/>
          <w:marBottom w:val="0"/>
          <w:divBdr>
            <w:top w:val="none" w:sz="0" w:space="0" w:color="auto"/>
            <w:left w:val="none" w:sz="0" w:space="0" w:color="auto"/>
            <w:bottom w:val="none" w:sz="0" w:space="0" w:color="auto"/>
            <w:right w:val="none" w:sz="0" w:space="0" w:color="auto"/>
          </w:divBdr>
        </w:div>
        <w:div w:id="1691566892">
          <w:marLeft w:val="0"/>
          <w:marRight w:val="0"/>
          <w:marTop w:val="0"/>
          <w:marBottom w:val="0"/>
          <w:divBdr>
            <w:top w:val="none" w:sz="0" w:space="0" w:color="auto"/>
            <w:left w:val="none" w:sz="0" w:space="0" w:color="auto"/>
            <w:bottom w:val="none" w:sz="0" w:space="0" w:color="auto"/>
            <w:right w:val="none" w:sz="0" w:space="0" w:color="auto"/>
          </w:divBdr>
        </w:div>
        <w:div w:id="1695181969">
          <w:marLeft w:val="0"/>
          <w:marRight w:val="0"/>
          <w:marTop w:val="0"/>
          <w:marBottom w:val="0"/>
          <w:divBdr>
            <w:top w:val="none" w:sz="0" w:space="0" w:color="auto"/>
            <w:left w:val="none" w:sz="0" w:space="0" w:color="auto"/>
            <w:bottom w:val="none" w:sz="0" w:space="0" w:color="auto"/>
            <w:right w:val="none" w:sz="0" w:space="0" w:color="auto"/>
          </w:divBdr>
        </w:div>
        <w:div w:id="1696078219">
          <w:marLeft w:val="0"/>
          <w:marRight w:val="0"/>
          <w:marTop w:val="0"/>
          <w:marBottom w:val="0"/>
          <w:divBdr>
            <w:top w:val="none" w:sz="0" w:space="0" w:color="auto"/>
            <w:left w:val="none" w:sz="0" w:space="0" w:color="auto"/>
            <w:bottom w:val="none" w:sz="0" w:space="0" w:color="auto"/>
            <w:right w:val="none" w:sz="0" w:space="0" w:color="auto"/>
          </w:divBdr>
        </w:div>
        <w:div w:id="1697657530">
          <w:marLeft w:val="0"/>
          <w:marRight w:val="0"/>
          <w:marTop w:val="0"/>
          <w:marBottom w:val="0"/>
          <w:divBdr>
            <w:top w:val="none" w:sz="0" w:space="0" w:color="auto"/>
            <w:left w:val="none" w:sz="0" w:space="0" w:color="auto"/>
            <w:bottom w:val="none" w:sz="0" w:space="0" w:color="auto"/>
            <w:right w:val="none" w:sz="0" w:space="0" w:color="auto"/>
          </w:divBdr>
        </w:div>
        <w:div w:id="1701198627">
          <w:marLeft w:val="0"/>
          <w:marRight w:val="0"/>
          <w:marTop w:val="0"/>
          <w:marBottom w:val="0"/>
          <w:divBdr>
            <w:top w:val="none" w:sz="0" w:space="0" w:color="auto"/>
            <w:left w:val="none" w:sz="0" w:space="0" w:color="auto"/>
            <w:bottom w:val="none" w:sz="0" w:space="0" w:color="auto"/>
            <w:right w:val="none" w:sz="0" w:space="0" w:color="auto"/>
          </w:divBdr>
        </w:div>
        <w:div w:id="1704406628">
          <w:marLeft w:val="0"/>
          <w:marRight w:val="0"/>
          <w:marTop w:val="0"/>
          <w:marBottom w:val="0"/>
          <w:divBdr>
            <w:top w:val="none" w:sz="0" w:space="0" w:color="auto"/>
            <w:left w:val="none" w:sz="0" w:space="0" w:color="auto"/>
            <w:bottom w:val="none" w:sz="0" w:space="0" w:color="auto"/>
            <w:right w:val="none" w:sz="0" w:space="0" w:color="auto"/>
          </w:divBdr>
        </w:div>
        <w:div w:id="1705905506">
          <w:marLeft w:val="0"/>
          <w:marRight w:val="0"/>
          <w:marTop w:val="0"/>
          <w:marBottom w:val="0"/>
          <w:divBdr>
            <w:top w:val="none" w:sz="0" w:space="0" w:color="auto"/>
            <w:left w:val="none" w:sz="0" w:space="0" w:color="auto"/>
            <w:bottom w:val="none" w:sz="0" w:space="0" w:color="auto"/>
            <w:right w:val="none" w:sz="0" w:space="0" w:color="auto"/>
          </w:divBdr>
        </w:div>
        <w:div w:id="1707219279">
          <w:marLeft w:val="0"/>
          <w:marRight w:val="0"/>
          <w:marTop w:val="0"/>
          <w:marBottom w:val="0"/>
          <w:divBdr>
            <w:top w:val="none" w:sz="0" w:space="0" w:color="auto"/>
            <w:left w:val="none" w:sz="0" w:space="0" w:color="auto"/>
            <w:bottom w:val="none" w:sz="0" w:space="0" w:color="auto"/>
            <w:right w:val="none" w:sz="0" w:space="0" w:color="auto"/>
          </w:divBdr>
        </w:div>
        <w:div w:id="1710912826">
          <w:marLeft w:val="0"/>
          <w:marRight w:val="0"/>
          <w:marTop w:val="0"/>
          <w:marBottom w:val="0"/>
          <w:divBdr>
            <w:top w:val="none" w:sz="0" w:space="0" w:color="auto"/>
            <w:left w:val="none" w:sz="0" w:space="0" w:color="auto"/>
            <w:bottom w:val="none" w:sz="0" w:space="0" w:color="auto"/>
            <w:right w:val="none" w:sz="0" w:space="0" w:color="auto"/>
          </w:divBdr>
        </w:div>
        <w:div w:id="1714767317">
          <w:marLeft w:val="0"/>
          <w:marRight w:val="0"/>
          <w:marTop w:val="0"/>
          <w:marBottom w:val="0"/>
          <w:divBdr>
            <w:top w:val="none" w:sz="0" w:space="0" w:color="auto"/>
            <w:left w:val="none" w:sz="0" w:space="0" w:color="auto"/>
            <w:bottom w:val="none" w:sz="0" w:space="0" w:color="auto"/>
            <w:right w:val="none" w:sz="0" w:space="0" w:color="auto"/>
          </w:divBdr>
        </w:div>
        <w:div w:id="1719664773">
          <w:marLeft w:val="0"/>
          <w:marRight w:val="0"/>
          <w:marTop w:val="0"/>
          <w:marBottom w:val="0"/>
          <w:divBdr>
            <w:top w:val="none" w:sz="0" w:space="0" w:color="auto"/>
            <w:left w:val="none" w:sz="0" w:space="0" w:color="auto"/>
            <w:bottom w:val="none" w:sz="0" w:space="0" w:color="auto"/>
            <w:right w:val="none" w:sz="0" w:space="0" w:color="auto"/>
          </w:divBdr>
        </w:div>
        <w:div w:id="1721783087">
          <w:marLeft w:val="0"/>
          <w:marRight w:val="0"/>
          <w:marTop w:val="0"/>
          <w:marBottom w:val="0"/>
          <w:divBdr>
            <w:top w:val="none" w:sz="0" w:space="0" w:color="auto"/>
            <w:left w:val="none" w:sz="0" w:space="0" w:color="auto"/>
            <w:bottom w:val="none" w:sz="0" w:space="0" w:color="auto"/>
            <w:right w:val="none" w:sz="0" w:space="0" w:color="auto"/>
          </w:divBdr>
        </w:div>
        <w:div w:id="1722710266">
          <w:marLeft w:val="0"/>
          <w:marRight w:val="0"/>
          <w:marTop w:val="0"/>
          <w:marBottom w:val="0"/>
          <w:divBdr>
            <w:top w:val="none" w:sz="0" w:space="0" w:color="auto"/>
            <w:left w:val="none" w:sz="0" w:space="0" w:color="auto"/>
            <w:bottom w:val="none" w:sz="0" w:space="0" w:color="auto"/>
            <w:right w:val="none" w:sz="0" w:space="0" w:color="auto"/>
          </w:divBdr>
        </w:div>
        <w:div w:id="1726220484">
          <w:marLeft w:val="0"/>
          <w:marRight w:val="0"/>
          <w:marTop w:val="0"/>
          <w:marBottom w:val="0"/>
          <w:divBdr>
            <w:top w:val="none" w:sz="0" w:space="0" w:color="auto"/>
            <w:left w:val="none" w:sz="0" w:space="0" w:color="auto"/>
            <w:bottom w:val="none" w:sz="0" w:space="0" w:color="auto"/>
            <w:right w:val="none" w:sz="0" w:space="0" w:color="auto"/>
          </w:divBdr>
        </w:div>
        <w:div w:id="1729642324">
          <w:marLeft w:val="0"/>
          <w:marRight w:val="0"/>
          <w:marTop w:val="0"/>
          <w:marBottom w:val="0"/>
          <w:divBdr>
            <w:top w:val="none" w:sz="0" w:space="0" w:color="auto"/>
            <w:left w:val="none" w:sz="0" w:space="0" w:color="auto"/>
            <w:bottom w:val="none" w:sz="0" w:space="0" w:color="auto"/>
            <w:right w:val="none" w:sz="0" w:space="0" w:color="auto"/>
          </w:divBdr>
        </w:div>
        <w:div w:id="1730153637">
          <w:marLeft w:val="0"/>
          <w:marRight w:val="0"/>
          <w:marTop w:val="0"/>
          <w:marBottom w:val="0"/>
          <w:divBdr>
            <w:top w:val="none" w:sz="0" w:space="0" w:color="auto"/>
            <w:left w:val="none" w:sz="0" w:space="0" w:color="auto"/>
            <w:bottom w:val="none" w:sz="0" w:space="0" w:color="auto"/>
            <w:right w:val="none" w:sz="0" w:space="0" w:color="auto"/>
          </w:divBdr>
        </w:div>
        <w:div w:id="1730373647">
          <w:marLeft w:val="0"/>
          <w:marRight w:val="0"/>
          <w:marTop w:val="0"/>
          <w:marBottom w:val="0"/>
          <w:divBdr>
            <w:top w:val="none" w:sz="0" w:space="0" w:color="auto"/>
            <w:left w:val="none" w:sz="0" w:space="0" w:color="auto"/>
            <w:bottom w:val="none" w:sz="0" w:space="0" w:color="auto"/>
            <w:right w:val="none" w:sz="0" w:space="0" w:color="auto"/>
          </w:divBdr>
        </w:div>
        <w:div w:id="1730835538">
          <w:marLeft w:val="0"/>
          <w:marRight w:val="0"/>
          <w:marTop w:val="0"/>
          <w:marBottom w:val="0"/>
          <w:divBdr>
            <w:top w:val="none" w:sz="0" w:space="0" w:color="auto"/>
            <w:left w:val="none" w:sz="0" w:space="0" w:color="auto"/>
            <w:bottom w:val="none" w:sz="0" w:space="0" w:color="auto"/>
            <w:right w:val="none" w:sz="0" w:space="0" w:color="auto"/>
          </w:divBdr>
        </w:div>
        <w:div w:id="1731535680">
          <w:marLeft w:val="0"/>
          <w:marRight w:val="0"/>
          <w:marTop w:val="0"/>
          <w:marBottom w:val="0"/>
          <w:divBdr>
            <w:top w:val="none" w:sz="0" w:space="0" w:color="auto"/>
            <w:left w:val="none" w:sz="0" w:space="0" w:color="auto"/>
            <w:bottom w:val="none" w:sz="0" w:space="0" w:color="auto"/>
            <w:right w:val="none" w:sz="0" w:space="0" w:color="auto"/>
          </w:divBdr>
        </w:div>
        <w:div w:id="1744176641">
          <w:marLeft w:val="0"/>
          <w:marRight w:val="0"/>
          <w:marTop w:val="0"/>
          <w:marBottom w:val="0"/>
          <w:divBdr>
            <w:top w:val="none" w:sz="0" w:space="0" w:color="auto"/>
            <w:left w:val="none" w:sz="0" w:space="0" w:color="auto"/>
            <w:bottom w:val="none" w:sz="0" w:space="0" w:color="auto"/>
            <w:right w:val="none" w:sz="0" w:space="0" w:color="auto"/>
          </w:divBdr>
        </w:div>
        <w:div w:id="1753239148">
          <w:marLeft w:val="0"/>
          <w:marRight w:val="0"/>
          <w:marTop w:val="0"/>
          <w:marBottom w:val="0"/>
          <w:divBdr>
            <w:top w:val="none" w:sz="0" w:space="0" w:color="auto"/>
            <w:left w:val="none" w:sz="0" w:space="0" w:color="auto"/>
            <w:bottom w:val="none" w:sz="0" w:space="0" w:color="auto"/>
            <w:right w:val="none" w:sz="0" w:space="0" w:color="auto"/>
          </w:divBdr>
        </w:div>
        <w:div w:id="1754233923">
          <w:marLeft w:val="0"/>
          <w:marRight w:val="0"/>
          <w:marTop w:val="0"/>
          <w:marBottom w:val="0"/>
          <w:divBdr>
            <w:top w:val="none" w:sz="0" w:space="0" w:color="auto"/>
            <w:left w:val="none" w:sz="0" w:space="0" w:color="auto"/>
            <w:bottom w:val="none" w:sz="0" w:space="0" w:color="auto"/>
            <w:right w:val="none" w:sz="0" w:space="0" w:color="auto"/>
          </w:divBdr>
        </w:div>
        <w:div w:id="1755933605">
          <w:marLeft w:val="0"/>
          <w:marRight w:val="0"/>
          <w:marTop w:val="0"/>
          <w:marBottom w:val="0"/>
          <w:divBdr>
            <w:top w:val="none" w:sz="0" w:space="0" w:color="auto"/>
            <w:left w:val="none" w:sz="0" w:space="0" w:color="auto"/>
            <w:bottom w:val="none" w:sz="0" w:space="0" w:color="auto"/>
            <w:right w:val="none" w:sz="0" w:space="0" w:color="auto"/>
          </w:divBdr>
        </w:div>
        <w:div w:id="1756703729">
          <w:marLeft w:val="0"/>
          <w:marRight w:val="0"/>
          <w:marTop w:val="0"/>
          <w:marBottom w:val="0"/>
          <w:divBdr>
            <w:top w:val="none" w:sz="0" w:space="0" w:color="auto"/>
            <w:left w:val="none" w:sz="0" w:space="0" w:color="auto"/>
            <w:bottom w:val="none" w:sz="0" w:space="0" w:color="auto"/>
            <w:right w:val="none" w:sz="0" w:space="0" w:color="auto"/>
          </w:divBdr>
        </w:div>
        <w:div w:id="1757088095">
          <w:marLeft w:val="0"/>
          <w:marRight w:val="0"/>
          <w:marTop w:val="0"/>
          <w:marBottom w:val="0"/>
          <w:divBdr>
            <w:top w:val="none" w:sz="0" w:space="0" w:color="auto"/>
            <w:left w:val="none" w:sz="0" w:space="0" w:color="auto"/>
            <w:bottom w:val="none" w:sz="0" w:space="0" w:color="auto"/>
            <w:right w:val="none" w:sz="0" w:space="0" w:color="auto"/>
          </w:divBdr>
        </w:div>
        <w:div w:id="1758092194">
          <w:marLeft w:val="0"/>
          <w:marRight w:val="0"/>
          <w:marTop w:val="0"/>
          <w:marBottom w:val="0"/>
          <w:divBdr>
            <w:top w:val="none" w:sz="0" w:space="0" w:color="auto"/>
            <w:left w:val="none" w:sz="0" w:space="0" w:color="auto"/>
            <w:bottom w:val="none" w:sz="0" w:space="0" w:color="auto"/>
            <w:right w:val="none" w:sz="0" w:space="0" w:color="auto"/>
          </w:divBdr>
        </w:div>
        <w:div w:id="1761025797">
          <w:marLeft w:val="0"/>
          <w:marRight w:val="0"/>
          <w:marTop w:val="0"/>
          <w:marBottom w:val="0"/>
          <w:divBdr>
            <w:top w:val="none" w:sz="0" w:space="0" w:color="auto"/>
            <w:left w:val="none" w:sz="0" w:space="0" w:color="auto"/>
            <w:bottom w:val="none" w:sz="0" w:space="0" w:color="auto"/>
            <w:right w:val="none" w:sz="0" w:space="0" w:color="auto"/>
          </w:divBdr>
        </w:div>
        <w:div w:id="1761411198">
          <w:marLeft w:val="0"/>
          <w:marRight w:val="0"/>
          <w:marTop w:val="0"/>
          <w:marBottom w:val="0"/>
          <w:divBdr>
            <w:top w:val="none" w:sz="0" w:space="0" w:color="auto"/>
            <w:left w:val="none" w:sz="0" w:space="0" w:color="auto"/>
            <w:bottom w:val="none" w:sz="0" w:space="0" w:color="auto"/>
            <w:right w:val="none" w:sz="0" w:space="0" w:color="auto"/>
          </w:divBdr>
        </w:div>
        <w:div w:id="1762335931">
          <w:marLeft w:val="0"/>
          <w:marRight w:val="0"/>
          <w:marTop w:val="0"/>
          <w:marBottom w:val="0"/>
          <w:divBdr>
            <w:top w:val="none" w:sz="0" w:space="0" w:color="auto"/>
            <w:left w:val="none" w:sz="0" w:space="0" w:color="auto"/>
            <w:bottom w:val="none" w:sz="0" w:space="0" w:color="auto"/>
            <w:right w:val="none" w:sz="0" w:space="0" w:color="auto"/>
          </w:divBdr>
        </w:div>
        <w:div w:id="1766531103">
          <w:marLeft w:val="0"/>
          <w:marRight w:val="0"/>
          <w:marTop w:val="0"/>
          <w:marBottom w:val="0"/>
          <w:divBdr>
            <w:top w:val="none" w:sz="0" w:space="0" w:color="auto"/>
            <w:left w:val="none" w:sz="0" w:space="0" w:color="auto"/>
            <w:bottom w:val="none" w:sz="0" w:space="0" w:color="auto"/>
            <w:right w:val="none" w:sz="0" w:space="0" w:color="auto"/>
          </w:divBdr>
        </w:div>
        <w:div w:id="1767729154">
          <w:marLeft w:val="0"/>
          <w:marRight w:val="0"/>
          <w:marTop w:val="0"/>
          <w:marBottom w:val="0"/>
          <w:divBdr>
            <w:top w:val="none" w:sz="0" w:space="0" w:color="auto"/>
            <w:left w:val="none" w:sz="0" w:space="0" w:color="auto"/>
            <w:bottom w:val="none" w:sz="0" w:space="0" w:color="auto"/>
            <w:right w:val="none" w:sz="0" w:space="0" w:color="auto"/>
          </w:divBdr>
        </w:div>
        <w:div w:id="1768187401">
          <w:marLeft w:val="0"/>
          <w:marRight w:val="0"/>
          <w:marTop w:val="0"/>
          <w:marBottom w:val="0"/>
          <w:divBdr>
            <w:top w:val="none" w:sz="0" w:space="0" w:color="auto"/>
            <w:left w:val="none" w:sz="0" w:space="0" w:color="auto"/>
            <w:bottom w:val="none" w:sz="0" w:space="0" w:color="auto"/>
            <w:right w:val="none" w:sz="0" w:space="0" w:color="auto"/>
          </w:divBdr>
        </w:div>
        <w:div w:id="1769108909">
          <w:marLeft w:val="0"/>
          <w:marRight w:val="0"/>
          <w:marTop w:val="0"/>
          <w:marBottom w:val="0"/>
          <w:divBdr>
            <w:top w:val="none" w:sz="0" w:space="0" w:color="auto"/>
            <w:left w:val="none" w:sz="0" w:space="0" w:color="auto"/>
            <w:bottom w:val="none" w:sz="0" w:space="0" w:color="auto"/>
            <w:right w:val="none" w:sz="0" w:space="0" w:color="auto"/>
          </w:divBdr>
        </w:div>
        <w:div w:id="1774469428">
          <w:marLeft w:val="0"/>
          <w:marRight w:val="0"/>
          <w:marTop w:val="0"/>
          <w:marBottom w:val="0"/>
          <w:divBdr>
            <w:top w:val="none" w:sz="0" w:space="0" w:color="auto"/>
            <w:left w:val="none" w:sz="0" w:space="0" w:color="auto"/>
            <w:bottom w:val="none" w:sz="0" w:space="0" w:color="auto"/>
            <w:right w:val="none" w:sz="0" w:space="0" w:color="auto"/>
          </w:divBdr>
        </w:div>
        <w:div w:id="1778132913">
          <w:marLeft w:val="0"/>
          <w:marRight w:val="0"/>
          <w:marTop w:val="0"/>
          <w:marBottom w:val="0"/>
          <w:divBdr>
            <w:top w:val="none" w:sz="0" w:space="0" w:color="auto"/>
            <w:left w:val="none" w:sz="0" w:space="0" w:color="auto"/>
            <w:bottom w:val="none" w:sz="0" w:space="0" w:color="auto"/>
            <w:right w:val="none" w:sz="0" w:space="0" w:color="auto"/>
          </w:divBdr>
        </w:div>
        <w:div w:id="1780030138">
          <w:marLeft w:val="0"/>
          <w:marRight w:val="0"/>
          <w:marTop w:val="0"/>
          <w:marBottom w:val="0"/>
          <w:divBdr>
            <w:top w:val="none" w:sz="0" w:space="0" w:color="auto"/>
            <w:left w:val="none" w:sz="0" w:space="0" w:color="auto"/>
            <w:bottom w:val="none" w:sz="0" w:space="0" w:color="auto"/>
            <w:right w:val="none" w:sz="0" w:space="0" w:color="auto"/>
          </w:divBdr>
        </w:div>
        <w:div w:id="1780104215">
          <w:marLeft w:val="0"/>
          <w:marRight w:val="0"/>
          <w:marTop w:val="0"/>
          <w:marBottom w:val="0"/>
          <w:divBdr>
            <w:top w:val="none" w:sz="0" w:space="0" w:color="auto"/>
            <w:left w:val="none" w:sz="0" w:space="0" w:color="auto"/>
            <w:bottom w:val="none" w:sz="0" w:space="0" w:color="auto"/>
            <w:right w:val="none" w:sz="0" w:space="0" w:color="auto"/>
          </w:divBdr>
        </w:div>
        <w:div w:id="1781602328">
          <w:marLeft w:val="0"/>
          <w:marRight w:val="0"/>
          <w:marTop w:val="0"/>
          <w:marBottom w:val="0"/>
          <w:divBdr>
            <w:top w:val="none" w:sz="0" w:space="0" w:color="auto"/>
            <w:left w:val="none" w:sz="0" w:space="0" w:color="auto"/>
            <w:bottom w:val="none" w:sz="0" w:space="0" w:color="auto"/>
            <w:right w:val="none" w:sz="0" w:space="0" w:color="auto"/>
          </w:divBdr>
        </w:div>
        <w:div w:id="1782534681">
          <w:marLeft w:val="0"/>
          <w:marRight w:val="0"/>
          <w:marTop w:val="0"/>
          <w:marBottom w:val="0"/>
          <w:divBdr>
            <w:top w:val="none" w:sz="0" w:space="0" w:color="auto"/>
            <w:left w:val="none" w:sz="0" w:space="0" w:color="auto"/>
            <w:bottom w:val="none" w:sz="0" w:space="0" w:color="auto"/>
            <w:right w:val="none" w:sz="0" w:space="0" w:color="auto"/>
          </w:divBdr>
        </w:div>
        <w:div w:id="1786533434">
          <w:marLeft w:val="0"/>
          <w:marRight w:val="0"/>
          <w:marTop w:val="0"/>
          <w:marBottom w:val="0"/>
          <w:divBdr>
            <w:top w:val="none" w:sz="0" w:space="0" w:color="auto"/>
            <w:left w:val="none" w:sz="0" w:space="0" w:color="auto"/>
            <w:bottom w:val="none" w:sz="0" w:space="0" w:color="auto"/>
            <w:right w:val="none" w:sz="0" w:space="0" w:color="auto"/>
          </w:divBdr>
        </w:div>
        <w:div w:id="1791972106">
          <w:marLeft w:val="0"/>
          <w:marRight w:val="0"/>
          <w:marTop w:val="0"/>
          <w:marBottom w:val="0"/>
          <w:divBdr>
            <w:top w:val="none" w:sz="0" w:space="0" w:color="auto"/>
            <w:left w:val="none" w:sz="0" w:space="0" w:color="auto"/>
            <w:bottom w:val="none" w:sz="0" w:space="0" w:color="auto"/>
            <w:right w:val="none" w:sz="0" w:space="0" w:color="auto"/>
          </w:divBdr>
        </w:div>
        <w:div w:id="1798135610">
          <w:marLeft w:val="0"/>
          <w:marRight w:val="0"/>
          <w:marTop w:val="0"/>
          <w:marBottom w:val="0"/>
          <w:divBdr>
            <w:top w:val="none" w:sz="0" w:space="0" w:color="auto"/>
            <w:left w:val="none" w:sz="0" w:space="0" w:color="auto"/>
            <w:bottom w:val="none" w:sz="0" w:space="0" w:color="auto"/>
            <w:right w:val="none" w:sz="0" w:space="0" w:color="auto"/>
          </w:divBdr>
        </w:div>
        <w:div w:id="1800995619">
          <w:marLeft w:val="0"/>
          <w:marRight w:val="0"/>
          <w:marTop w:val="0"/>
          <w:marBottom w:val="0"/>
          <w:divBdr>
            <w:top w:val="none" w:sz="0" w:space="0" w:color="auto"/>
            <w:left w:val="none" w:sz="0" w:space="0" w:color="auto"/>
            <w:bottom w:val="none" w:sz="0" w:space="0" w:color="auto"/>
            <w:right w:val="none" w:sz="0" w:space="0" w:color="auto"/>
          </w:divBdr>
        </w:div>
        <w:div w:id="1810971150">
          <w:marLeft w:val="0"/>
          <w:marRight w:val="0"/>
          <w:marTop w:val="0"/>
          <w:marBottom w:val="0"/>
          <w:divBdr>
            <w:top w:val="none" w:sz="0" w:space="0" w:color="auto"/>
            <w:left w:val="none" w:sz="0" w:space="0" w:color="auto"/>
            <w:bottom w:val="none" w:sz="0" w:space="0" w:color="auto"/>
            <w:right w:val="none" w:sz="0" w:space="0" w:color="auto"/>
          </w:divBdr>
        </w:div>
        <w:div w:id="1812021364">
          <w:marLeft w:val="0"/>
          <w:marRight w:val="0"/>
          <w:marTop w:val="0"/>
          <w:marBottom w:val="0"/>
          <w:divBdr>
            <w:top w:val="none" w:sz="0" w:space="0" w:color="auto"/>
            <w:left w:val="none" w:sz="0" w:space="0" w:color="auto"/>
            <w:bottom w:val="none" w:sz="0" w:space="0" w:color="auto"/>
            <w:right w:val="none" w:sz="0" w:space="0" w:color="auto"/>
          </w:divBdr>
        </w:div>
        <w:div w:id="1813450503">
          <w:marLeft w:val="0"/>
          <w:marRight w:val="0"/>
          <w:marTop w:val="0"/>
          <w:marBottom w:val="0"/>
          <w:divBdr>
            <w:top w:val="none" w:sz="0" w:space="0" w:color="auto"/>
            <w:left w:val="none" w:sz="0" w:space="0" w:color="auto"/>
            <w:bottom w:val="none" w:sz="0" w:space="0" w:color="auto"/>
            <w:right w:val="none" w:sz="0" w:space="0" w:color="auto"/>
          </w:divBdr>
        </w:div>
        <w:div w:id="1815557748">
          <w:marLeft w:val="0"/>
          <w:marRight w:val="0"/>
          <w:marTop w:val="0"/>
          <w:marBottom w:val="0"/>
          <w:divBdr>
            <w:top w:val="none" w:sz="0" w:space="0" w:color="auto"/>
            <w:left w:val="none" w:sz="0" w:space="0" w:color="auto"/>
            <w:bottom w:val="none" w:sz="0" w:space="0" w:color="auto"/>
            <w:right w:val="none" w:sz="0" w:space="0" w:color="auto"/>
          </w:divBdr>
        </w:div>
        <w:div w:id="1818689947">
          <w:marLeft w:val="0"/>
          <w:marRight w:val="0"/>
          <w:marTop w:val="0"/>
          <w:marBottom w:val="0"/>
          <w:divBdr>
            <w:top w:val="none" w:sz="0" w:space="0" w:color="auto"/>
            <w:left w:val="none" w:sz="0" w:space="0" w:color="auto"/>
            <w:bottom w:val="none" w:sz="0" w:space="0" w:color="auto"/>
            <w:right w:val="none" w:sz="0" w:space="0" w:color="auto"/>
          </w:divBdr>
        </w:div>
        <w:div w:id="1820264901">
          <w:marLeft w:val="0"/>
          <w:marRight w:val="0"/>
          <w:marTop w:val="0"/>
          <w:marBottom w:val="0"/>
          <w:divBdr>
            <w:top w:val="none" w:sz="0" w:space="0" w:color="auto"/>
            <w:left w:val="none" w:sz="0" w:space="0" w:color="auto"/>
            <w:bottom w:val="none" w:sz="0" w:space="0" w:color="auto"/>
            <w:right w:val="none" w:sz="0" w:space="0" w:color="auto"/>
          </w:divBdr>
        </w:div>
        <w:div w:id="1821582143">
          <w:marLeft w:val="0"/>
          <w:marRight w:val="0"/>
          <w:marTop w:val="0"/>
          <w:marBottom w:val="0"/>
          <w:divBdr>
            <w:top w:val="none" w:sz="0" w:space="0" w:color="auto"/>
            <w:left w:val="none" w:sz="0" w:space="0" w:color="auto"/>
            <w:bottom w:val="none" w:sz="0" w:space="0" w:color="auto"/>
            <w:right w:val="none" w:sz="0" w:space="0" w:color="auto"/>
          </w:divBdr>
        </w:div>
        <w:div w:id="1822193841">
          <w:marLeft w:val="0"/>
          <w:marRight w:val="0"/>
          <w:marTop w:val="0"/>
          <w:marBottom w:val="0"/>
          <w:divBdr>
            <w:top w:val="none" w:sz="0" w:space="0" w:color="auto"/>
            <w:left w:val="none" w:sz="0" w:space="0" w:color="auto"/>
            <w:bottom w:val="none" w:sz="0" w:space="0" w:color="auto"/>
            <w:right w:val="none" w:sz="0" w:space="0" w:color="auto"/>
          </w:divBdr>
        </w:div>
        <w:div w:id="1823084263">
          <w:marLeft w:val="0"/>
          <w:marRight w:val="0"/>
          <w:marTop w:val="0"/>
          <w:marBottom w:val="0"/>
          <w:divBdr>
            <w:top w:val="none" w:sz="0" w:space="0" w:color="auto"/>
            <w:left w:val="none" w:sz="0" w:space="0" w:color="auto"/>
            <w:bottom w:val="none" w:sz="0" w:space="0" w:color="auto"/>
            <w:right w:val="none" w:sz="0" w:space="0" w:color="auto"/>
          </w:divBdr>
        </w:div>
        <w:div w:id="1824270045">
          <w:marLeft w:val="0"/>
          <w:marRight w:val="0"/>
          <w:marTop w:val="0"/>
          <w:marBottom w:val="0"/>
          <w:divBdr>
            <w:top w:val="none" w:sz="0" w:space="0" w:color="auto"/>
            <w:left w:val="none" w:sz="0" w:space="0" w:color="auto"/>
            <w:bottom w:val="none" w:sz="0" w:space="0" w:color="auto"/>
            <w:right w:val="none" w:sz="0" w:space="0" w:color="auto"/>
          </w:divBdr>
        </w:div>
        <w:div w:id="1825393324">
          <w:marLeft w:val="0"/>
          <w:marRight w:val="0"/>
          <w:marTop w:val="0"/>
          <w:marBottom w:val="0"/>
          <w:divBdr>
            <w:top w:val="none" w:sz="0" w:space="0" w:color="auto"/>
            <w:left w:val="none" w:sz="0" w:space="0" w:color="auto"/>
            <w:bottom w:val="none" w:sz="0" w:space="0" w:color="auto"/>
            <w:right w:val="none" w:sz="0" w:space="0" w:color="auto"/>
          </w:divBdr>
        </w:div>
        <w:div w:id="1825773263">
          <w:marLeft w:val="0"/>
          <w:marRight w:val="0"/>
          <w:marTop w:val="0"/>
          <w:marBottom w:val="0"/>
          <w:divBdr>
            <w:top w:val="none" w:sz="0" w:space="0" w:color="auto"/>
            <w:left w:val="none" w:sz="0" w:space="0" w:color="auto"/>
            <w:bottom w:val="none" w:sz="0" w:space="0" w:color="auto"/>
            <w:right w:val="none" w:sz="0" w:space="0" w:color="auto"/>
          </w:divBdr>
        </w:div>
        <w:div w:id="1826043164">
          <w:marLeft w:val="0"/>
          <w:marRight w:val="0"/>
          <w:marTop w:val="0"/>
          <w:marBottom w:val="0"/>
          <w:divBdr>
            <w:top w:val="none" w:sz="0" w:space="0" w:color="auto"/>
            <w:left w:val="none" w:sz="0" w:space="0" w:color="auto"/>
            <w:bottom w:val="none" w:sz="0" w:space="0" w:color="auto"/>
            <w:right w:val="none" w:sz="0" w:space="0" w:color="auto"/>
          </w:divBdr>
        </w:div>
        <w:div w:id="1828789420">
          <w:marLeft w:val="0"/>
          <w:marRight w:val="0"/>
          <w:marTop w:val="0"/>
          <w:marBottom w:val="0"/>
          <w:divBdr>
            <w:top w:val="none" w:sz="0" w:space="0" w:color="auto"/>
            <w:left w:val="none" w:sz="0" w:space="0" w:color="auto"/>
            <w:bottom w:val="none" w:sz="0" w:space="0" w:color="auto"/>
            <w:right w:val="none" w:sz="0" w:space="0" w:color="auto"/>
          </w:divBdr>
        </w:div>
        <w:div w:id="1830977149">
          <w:marLeft w:val="0"/>
          <w:marRight w:val="0"/>
          <w:marTop w:val="0"/>
          <w:marBottom w:val="0"/>
          <w:divBdr>
            <w:top w:val="none" w:sz="0" w:space="0" w:color="auto"/>
            <w:left w:val="none" w:sz="0" w:space="0" w:color="auto"/>
            <w:bottom w:val="none" w:sz="0" w:space="0" w:color="auto"/>
            <w:right w:val="none" w:sz="0" w:space="0" w:color="auto"/>
          </w:divBdr>
        </w:div>
        <w:div w:id="1833837284">
          <w:marLeft w:val="0"/>
          <w:marRight w:val="0"/>
          <w:marTop w:val="0"/>
          <w:marBottom w:val="0"/>
          <w:divBdr>
            <w:top w:val="none" w:sz="0" w:space="0" w:color="auto"/>
            <w:left w:val="none" w:sz="0" w:space="0" w:color="auto"/>
            <w:bottom w:val="none" w:sz="0" w:space="0" w:color="auto"/>
            <w:right w:val="none" w:sz="0" w:space="0" w:color="auto"/>
          </w:divBdr>
        </w:div>
        <w:div w:id="1837837616">
          <w:marLeft w:val="0"/>
          <w:marRight w:val="0"/>
          <w:marTop w:val="0"/>
          <w:marBottom w:val="0"/>
          <w:divBdr>
            <w:top w:val="none" w:sz="0" w:space="0" w:color="auto"/>
            <w:left w:val="none" w:sz="0" w:space="0" w:color="auto"/>
            <w:bottom w:val="none" w:sz="0" w:space="0" w:color="auto"/>
            <w:right w:val="none" w:sz="0" w:space="0" w:color="auto"/>
          </w:divBdr>
        </w:div>
        <w:div w:id="1838760839">
          <w:marLeft w:val="0"/>
          <w:marRight w:val="0"/>
          <w:marTop w:val="0"/>
          <w:marBottom w:val="0"/>
          <w:divBdr>
            <w:top w:val="none" w:sz="0" w:space="0" w:color="auto"/>
            <w:left w:val="none" w:sz="0" w:space="0" w:color="auto"/>
            <w:bottom w:val="none" w:sz="0" w:space="0" w:color="auto"/>
            <w:right w:val="none" w:sz="0" w:space="0" w:color="auto"/>
          </w:divBdr>
        </w:div>
        <w:div w:id="1839926009">
          <w:marLeft w:val="0"/>
          <w:marRight w:val="0"/>
          <w:marTop w:val="0"/>
          <w:marBottom w:val="0"/>
          <w:divBdr>
            <w:top w:val="none" w:sz="0" w:space="0" w:color="auto"/>
            <w:left w:val="none" w:sz="0" w:space="0" w:color="auto"/>
            <w:bottom w:val="none" w:sz="0" w:space="0" w:color="auto"/>
            <w:right w:val="none" w:sz="0" w:space="0" w:color="auto"/>
          </w:divBdr>
        </w:div>
        <w:div w:id="1843082978">
          <w:marLeft w:val="0"/>
          <w:marRight w:val="0"/>
          <w:marTop w:val="0"/>
          <w:marBottom w:val="0"/>
          <w:divBdr>
            <w:top w:val="none" w:sz="0" w:space="0" w:color="auto"/>
            <w:left w:val="none" w:sz="0" w:space="0" w:color="auto"/>
            <w:bottom w:val="none" w:sz="0" w:space="0" w:color="auto"/>
            <w:right w:val="none" w:sz="0" w:space="0" w:color="auto"/>
          </w:divBdr>
        </w:div>
        <w:div w:id="1843083860">
          <w:marLeft w:val="0"/>
          <w:marRight w:val="0"/>
          <w:marTop w:val="0"/>
          <w:marBottom w:val="0"/>
          <w:divBdr>
            <w:top w:val="none" w:sz="0" w:space="0" w:color="auto"/>
            <w:left w:val="none" w:sz="0" w:space="0" w:color="auto"/>
            <w:bottom w:val="none" w:sz="0" w:space="0" w:color="auto"/>
            <w:right w:val="none" w:sz="0" w:space="0" w:color="auto"/>
          </w:divBdr>
        </w:div>
        <w:div w:id="1843861226">
          <w:marLeft w:val="0"/>
          <w:marRight w:val="0"/>
          <w:marTop w:val="0"/>
          <w:marBottom w:val="0"/>
          <w:divBdr>
            <w:top w:val="none" w:sz="0" w:space="0" w:color="auto"/>
            <w:left w:val="none" w:sz="0" w:space="0" w:color="auto"/>
            <w:bottom w:val="none" w:sz="0" w:space="0" w:color="auto"/>
            <w:right w:val="none" w:sz="0" w:space="0" w:color="auto"/>
          </w:divBdr>
        </w:div>
        <w:div w:id="1847867297">
          <w:marLeft w:val="0"/>
          <w:marRight w:val="0"/>
          <w:marTop w:val="0"/>
          <w:marBottom w:val="0"/>
          <w:divBdr>
            <w:top w:val="none" w:sz="0" w:space="0" w:color="auto"/>
            <w:left w:val="none" w:sz="0" w:space="0" w:color="auto"/>
            <w:bottom w:val="none" w:sz="0" w:space="0" w:color="auto"/>
            <w:right w:val="none" w:sz="0" w:space="0" w:color="auto"/>
          </w:divBdr>
        </w:div>
        <w:div w:id="1850169247">
          <w:marLeft w:val="0"/>
          <w:marRight w:val="0"/>
          <w:marTop w:val="0"/>
          <w:marBottom w:val="0"/>
          <w:divBdr>
            <w:top w:val="none" w:sz="0" w:space="0" w:color="auto"/>
            <w:left w:val="none" w:sz="0" w:space="0" w:color="auto"/>
            <w:bottom w:val="none" w:sz="0" w:space="0" w:color="auto"/>
            <w:right w:val="none" w:sz="0" w:space="0" w:color="auto"/>
          </w:divBdr>
        </w:div>
        <w:div w:id="1850289313">
          <w:marLeft w:val="0"/>
          <w:marRight w:val="0"/>
          <w:marTop w:val="0"/>
          <w:marBottom w:val="0"/>
          <w:divBdr>
            <w:top w:val="none" w:sz="0" w:space="0" w:color="auto"/>
            <w:left w:val="none" w:sz="0" w:space="0" w:color="auto"/>
            <w:bottom w:val="none" w:sz="0" w:space="0" w:color="auto"/>
            <w:right w:val="none" w:sz="0" w:space="0" w:color="auto"/>
          </w:divBdr>
        </w:div>
        <w:div w:id="1852528464">
          <w:marLeft w:val="0"/>
          <w:marRight w:val="0"/>
          <w:marTop w:val="0"/>
          <w:marBottom w:val="0"/>
          <w:divBdr>
            <w:top w:val="none" w:sz="0" w:space="0" w:color="auto"/>
            <w:left w:val="none" w:sz="0" w:space="0" w:color="auto"/>
            <w:bottom w:val="none" w:sz="0" w:space="0" w:color="auto"/>
            <w:right w:val="none" w:sz="0" w:space="0" w:color="auto"/>
          </w:divBdr>
        </w:div>
        <w:div w:id="1856769509">
          <w:marLeft w:val="0"/>
          <w:marRight w:val="0"/>
          <w:marTop w:val="0"/>
          <w:marBottom w:val="0"/>
          <w:divBdr>
            <w:top w:val="none" w:sz="0" w:space="0" w:color="auto"/>
            <w:left w:val="none" w:sz="0" w:space="0" w:color="auto"/>
            <w:bottom w:val="none" w:sz="0" w:space="0" w:color="auto"/>
            <w:right w:val="none" w:sz="0" w:space="0" w:color="auto"/>
          </w:divBdr>
        </w:div>
        <w:div w:id="1862742340">
          <w:marLeft w:val="0"/>
          <w:marRight w:val="0"/>
          <w:marTop w:val="0"/>
          <w:marBottom w:val="0"/>
          <w:divBdr>
            <w:top w:val="none" w:sz="0" w:space="0" w:color="auto"/>
            <w:left w:val="none" w:sz="0" w:space="0" w:color="auto"/>
            <w:bottom w:val="none" w:sz="0" w:space="0" w:color="auto"/>
            <w:right w:val="none" w:sz="0" w:space="0" w:color="auto"/>
          </w:divBdr>
        </w:div>
        <w:div w:id="1866020592">
          <w:marLeft w:val="0"/>
          <w:marRight w:val="0"/>
          <w:marTop w:val="0"/>
          <w:marBottom w:val="0"/>
          <w:divBdr>
            <w:top w:val="none" w:sz="0" w:space="0" w:color="auto"/>
            <w:left w:val="none" w:sz="0" w:space="0" w:color="auto"/>
            <w:bottom w:val="none" w:sz="0" w:space="0" w:color="auto"/>
            <w:right w:val="none" w:sz="0" w:space="0" w:color="auto"/>
          </w:divBdr>
        </w:div>
        <w:div w:id="1867674250">
          <w:marLeft w:val="0"/>
          <w:marRight w:val="0"/>
          <w:marTop w:val="0"/>
          <w:marBottom w:val="0"/>
          <w:divBdr>
            <w:top w:val="none" w:sz="0" w:space="0" w:color="auto"/>
            <w:left w:val="none" w:sz="0" w:space="0" w:color="auto"/>
            <w:bottom w:val="none" w:sz="0" w:space="0" w:color="auto"/>
            <w:right w:val="none" w:sz="0" w:space="0" w:color="auto"/>
          </w:divBdr>
        </w:div>
        <w:div w:id="1872062988">
          <w:marLeft w:val="0"/>
          <w:marRight w:val="0"/>
          <w:marTop w:val="0"/>
          <w:marBottom w:val="0"/>
          <w:divBdr>
            <w:top w:val="none" w:sz="0" w:space="0" w:color="auto"/>
            <w:left w:val="none" w:sz="0" w:space="0" w:color="auto"/>
            <w:bottom w:val="none" w:sz="0" w:space="0" w:color="auto"/>
            <w:right w:val="none" w:sz="0" w:space="0" w:color="auto"/>
          </w:divBdr>
        </w:div>
        <w:div w:id="1875581014">
          <w:marLeft w:val="0"/>
          <w:marRight w:val="0"/>
          <w:marTop w:val="0"/>
          <w:marBottom w:val="0"/>
          <w:divBdr>
            <w:top w:val="none" w:sz="0" w:space="0" w:color="auto"/>
            <w:left w:val="none" w:sz="0" w:space="0" w:color="auto"/>
            <w:bottom w:val="none" w:sz="0" w:space="0" w:color="auto"/>
            <w:right w:val="none" w:sz="0" w:space="0" w:color="auto"/>
          </w:divBdr>
        </w:div>
        <w:div w:id="1875849735">
          <w:marLeft w:val="0"/>
          <w:marRight w:val="0"/>
          <w:marTop w:val="0"/>
          <w:marBottom w:val="0"/>
          <w:divBdr>
            <w:top w:val="none" w:sz="0" w:space="0" w:color="auto"/>
            <w:left w:val="none" w:sz="0" w:space="0" w:color="auto"/>
            <w:bottom w:val="none" w:sz="0" w:space="0" w:color="auto"/>
            <w:right w:val="none" w:sz="0" w:space="0" w:color="auto"/>
          </w:divBdr>
        </w:div>
        <w:div w:id="1882592072">
          <w:marLeft w:val="0"/>
          <w:marRight w:val="0"/>
          <w:marTop w:val="0"/>
          <w:marBottom w:val="0"/>
          <w:divBdr>
            <w:top w:val="none" w:sz="0" w:space="0" w:color="auto"/>
            <w:left w:val="none" w:sz="0" w:space="0" w:color="auto"/>
            <w:bottom w:val="none" w:sz="0" w:space="0" w:color="auto"/>
            <w:right w:val="none" w:sz="0" w:space="0" w:color="auto"/>
          </w:divBdr>
        </w:div>
        <w:div w:id="1885631336">
          <w:marLeft w:val="0"/>
          <w:marRight w:val="0"/>
          <w:marTop w:val="0"/>
          <w:marBottom w:val="0"/>
          <w:divBdr>
            <w:top w:val="none" w:sz="0" w:space="0" w:color="auto"/>
            <w:left w:val="none" w:sz="0" w:space="0" w:color="auto"/>
            <w:bottom w:val="none" w:sz="0" w:space="0" w:color="auto"/>
            <w:right w:val="none" w:sz="0" w:space="0" w:color="auto"/>
          </w:divBdr>
        </w:div>
        <w:div w:id="1885673921">
          <w:marLeft w:val="0"/>
          <w:marRight w:val="0"/>
          <w:marTop w:val="0"/>
          <w:marBottom w:val="0"/>
          <w:divBdr>
            <w:top w:val="none" w:sz="0" w:space="0" w:color="auto"/>
            <w:left w:val="none" w:sz="0" w:space="0" w:color="auto"/>
            <w:bottom w:val="none" w:sz="0" w:space="0" w:color="auto"/>
            <w:right w:val="none" w:sz="0" w:space="0" w:color="auto"/>
          </w:divBdr>
        </w:div>
        <w:div w:id="1886483044">
          <w:marLeft w:val="0"/>
          <w:marRight w:val="0"/>
          <w:marTop w:val="0"/>
          <w:marBottom w:val="0"/>
          <w:divBdr>
            <w:top w:val="none" w:sz="0" w:space="0" w:color="auto"/>
            <w:left w:val="none" w:sz="0" w:space="0" w:color="auto"/>
            <w:bottom w:val="none" w:sz="0" w:space="0" w:color="auto"/>
            <w:right w:val="none" w:sz="0" w:space="0" w:color="auto"/>
          </w:divBdr>
        </w:div>
        <w:div w:id="1886914780">
          <w:marLeft w:val="0"/>
          <w:marRight w:val="0"/>
          <w:marTop w:val="0"/>
          <w:marBottom w:val="0"/>
          <w:divBdr>
            <w:top w:val="none" w:sz="0" w:space="0" w:color="auto"/>
            <w:left w:val="none" w:sz="0" w:space="0" w:color="auto"/>
            <w:bottom w:val="none" w:sz="0" w:space="0" w:color="auto"/>
            <w:right w:val="none" w:sz="0" w:space="0" w:color="auto"/>
          </w:divBdr>
        </w:div>
        <w:div w:id="1891452634">
          <w:marLeft w:val="0"/>
          <w:marRight w:val="0"/>
          <w:marTop w:val="0"/>
          <w:marBottom w:val="0"/>
          <w:divBdr>
            <w:top w:val="none" w:sz="0" w:space="0" w:color="auto"/>
            <w:left w:val="none" w:sz="0" w:space="0" w:color="auto"/>
            <w:bottom w:val="none" w:sz="0" w:space="0" w:color="auto"/>
            <w:right w:val="none" w:sz="0" w:space="0" w:color="auto"/>
          </w:divBdr>
        </w:div>
        <w:div w:id="1894922789">
          <w:marLeft w:val="0"/>
          <w:marRight w:val="0"/>
          <w:marTop w:val="0"/>
          <w:marBottom w:val="0"/>
          <w:divBdr>
            <w:top w:val="none" w:sz="0" w:space="0" w:color="auto"/>
            <w:left w:val="none" w:sz="0" w:space="0" w:color="auto"/>
            <w:bottom w:val="none" w:sz="0" w:space="0" w:color="auto"/>
            <w:right w:val="none" w:sz="0" w:space="0" w:color="auto"/>
          </w:divBdr>
        </w:div>
        <w:div w:id="1896969532">
          <w:marLeft w:val="0"/>
          <w:marRight w:val="0"/>
          <w:marTop w:val="0"/>
          <w:marBottom w:val="0"/>
          <w:divBdr>
            <w:top w:val="none" w:sz="0" w:space="0" w:color="auto"/>
            <w:left w:val="none" w:sz="0" w:space="0" w:color="auto"/>
            <w:bottom w:val="none" w:sz="0" w:space="0" w:color="auto"/>
            <w:right w:val="none" w:sz="0" w:space="0" w:color="auto"/>
          </w:divBdr>
        </w:div>
        <w:div w:id="1897160308">
          <w:marLeft w:val="0"/>
          <w:marRight w:val="0"/>
          <w:marTop w:val="0"/>
          <w:marBottom w:val="0"/>
          <w:divBdr>
            <w:top w:val="none" w:sz="0" w:space="0" w:color="auto"/>
            <w:left w:val="none" w:sz="0" w:space="0" w:color="auto"/>
            <w:bottom w:val="none" w:sz="0" w:space="0" w:color="auto"/>
            <w:right w:val="none" w:sz="0" w:space="0" w:color="auto"/>
          </w:divBdr>
        </w:div>
        <w:div w:id="1900508896">
          <w:marLeft w:val="0"/>
          <w:marRight w:val="0"/>
          <w:marTop w:val="0"/>
          <w:marBottom w:val="0"/>
          <w:divBdr>
            <w:top w:val="none" w:sz="0" w:space="0" w:color="auto"/>
            <w:left w:val="none" w:sz="0" w:space="0" w:color="auto"/>
            <w:bottom w:val="none" w:sz="0" w:space="0" w:color="auto"/>
            <w:right w:val="none" w:sz="0" w:space="0" w:color="auto"/>
          </w:divBdr>
        </w:div>
        <w:div w:id="1901093428">
          <w:marLeft w:val="0"/>
          <w:marRight w:val="0"/>
          <w:marTop w:val="0"/>
          <w:marBottom w:val="0"/>
          <w:divBdr>
            <w:top w:val="none" w:sz="0" w:space="0" w:color="auto"/>
            <w:left w:val="none" w:sz="0" w:space="0" w:color="auto"/>
            <w:bottom w:val="none" w:sz="0" w:space="0" w:color="auto"/>
            <w:right w:val="none" w:sz="0" w:space="0" w:color="auto"/>
          </w:divBdr>
        </w:div>
        <w:div w:id="1904215889">
          <w:marLeft w:val="0"/>
          <w:marRight w:val="0"/>
          <w:marTop w:val="0"/>
          <w:marBottom w:val="0"/>
          <w:divBdr>
            <w:top w:val="none" w:sz="0" w:space="0" w:color="auto"/>
            <w:left w:val="none" w:sz="0" w:space="0" w:color="auto"/>
            <w:bottom w:val="none" w:sz="0" w:space="0" w:color="auto"/>
            <w:right w:val="none" w:sz="0" w:space="0" w:color="auto"/>
          </w:divBdr>
        </w:div>
        <w:div w:id="1907061445">
          <w:marLeft w:val="0"/>
          <w:marRight w:val="0"/>
          <w:marTop w:val="0"/>
          <w:marBottom w:val="0"/>
          <w:divBdr>
            <w:top w:val="none" w:sz="0" w:space="0" w:color="auto"/>
            <w:left w:val="none" w:sz="0" w:space="0" w:color="auto"/>
            <w:bottom w:val="none" w:sz="0" w:space="0" w:color="auto"/>
            <w:right w:val="none" w:sz="0" w:space="0" w:color="auto"/>
          </w:divBdr>
        </w:div>
        <w:div w:id="1913277400">
          <w:marLeft w:val="0"/>
          <w:marRight w:val="0"/>
          <w:marTop w:val="0"/>
          <w:marBottom w:val="0"/>
          <w:divBdr>
            <w:top w:val="none" w:sz="0" w:space="0" w:color="auto"/>
            <w:left w:val="none" w:sz="0" w:space="0" w:color="auto"/>
            <w:bottom w:val="none" w:sz="0" w:space="0" w:color="auto"/>
            <w:right w:val="none" w:sz="0" w:space="0" w:color="auto"/>
          </w:divBdr>
        </w:div>
        <w:div w:id="1913655454">
          <w:marLeft w:val="0"/>
          <w:marRight w:val="0"/>
          <w:marTop w:val="0"/>
          <w:marBottom w:val="0"/>
          <w:divBdr>
            <w:top w:val="none" w:sz="0" w:space="0" w:color="auto"/>
            <w:left w:val="none" w:sz="0" w:space="0" w:color="auto"/>
            <w:bottom w:val="none" w:sz="0" w:space="0" w:color="auto"/>
            <w:right w:val="none" w:sz="0" w:space="0" w:color="auto"/>
          </w:divBdr>
        </w:div>
        <w:div w:id="1918903312">
          <w:marLeft w:val="0"/>
          <w:marRight w:val="0"/>
          <w:marTop w:val="0"/>
          <w:marBottom w:val="0"/>
          <w:divBdr>
            <w:top w:val="none" w:sz="0" w:space="0" w:color="auto"/>
            <w:left w:val="none" w:sz="0" w:space="0" w:color="auto"/>
            <w:bottom w:val="none" w:sz="0" w:space="0" w:color="auto"/>
            <w:right w:val="none" w:sz="0" w:space="0" w:color="auto"/>
          </w:divBdr>
        </w:div>
        <w:div w:id="1919056459">
          <w:marLeft w:val="0"/>
          <w:marRight w:val="0"/>
          <w:marTop w:val="0"/>
          <w:marBottom w:val="0"/>
          <w:divBdr>
            <w:top w:val="none" w:sz="0" w:space="0" w:color="auto"/>
            <w:left w:val="none" w:sz="0" w:space="0" w:color="auto"/>
            <w:bottom w:val="none" w:sz="0" w:space="0" w:color="auto"/>
            <w:right w:val="none" w:sz="0" w:space="0" w:color="auto"/>
          </w:divBdr>
        </w:div>
        <w:div w:id="1919823438">
          <w:marLeft w:val="0"/>
          <w:marRight w:val="0"/>
          <w:marTop w:val="0"/>
          <w:marBottom w:val="0"/>
          <w:divBdr>
            <w:top w:val="none" w:sz="0" w:space="0" w:color="auto"/>
            <w:left w:val="none" w:sz="0" w:space="0" w:color="auto"/>
            <w:bottom w:val="none" w:sz="0" w:space="0" w:color="auto"/>
            <w:right w:val="none" w:sz="0" w:space="0" w:color="auto"/>
          </w:divBdr>
        </w:div>
        <w:div w:id="1925458899">
          <w:marLeft w:val="0"/>
          <w:marRight w:val="0"/>
          <w:marTop w:val="0"/>
          <w:marBottom w:val="0"/>
          <w:divBdr>
            <w:top w:val="none" w:sz="0" w:space="0" w:color="auto"/>
            <w:left w:val="none" w:sz="0" w:space="0" w:color="auto"/>
            <w:bottom w:val="none" w:sz="0" w:space="0" w:color="auto"/>
            <w:right w:val="none" w:sz="0" w:space="0" w:color="auto"/>
          </w:divBdr>
        </w:div>
        <w:div w:id="1930386437">
          <w:marLeft w:val="0"/>
          <w:marRight w:val="0"/>
          <w:marTop w:val="0"/>
          <w:marBottom w:val="0"/>
          <w:divBdr>
            <w:top w:val="none" w:sz="0" w:space="0" w:color="auto"/>
            <w:left w:val="none" w:sz="0" w:space="0" w:color="auto"/>
            <w:bottom w:val="none" w:sz="0" w:space="0" w:color="auto"/>
            <w:right w:val="none" w:sz="0" w:space="0" w:color="auto"/>
          </w:divBdr>
        </w:div>
        <w:div w:id="1934316265">
          <w:marLeft w:val="0"/>
          <w:marRight w:val="0"/>
          <w:marTop w:val="0"/>
          <w:marBottom w:val="0"/>
          <w:divBdr>
            <w:top w:val="none" w:sz="0" w:space="0" w:color="auto"/>
            <w:left w:val="none" w:sz="0" w:space="0" w:color="auto"/>
            <w:bottom w:val="none" w:sz="0" w:space="0" w:color="auto"/>
            <w:right w:val="none" w:sz="0" w:space="0" w:color="auto"/>
          </w:divBdr>
        </w:div>
        <w:div w:id="1937664797">
          <w:marLeft w:val="0"/>
          <w:marRight w:val="0"/>
          <w:marTop w:val="0"/>
          <w:marBottom w:val="0"/>
          <w:divBdr>
            <w:top w:val="none" w:sz="0" w:space="0" w:color="auto"/>
            <w:left w:val="none" w:sz="0" w:space="0" w:color="auto"/>
            <w:bottom w:val="none" w:sz="0" w:space="0" w:color="auto"/>
            <w:right w:val="none" w:sz="0" w:space="0" w:color="auto"/>
          </w:divBdr>
        </w:div>
        <w:div w:id="1937710260">
          <w:marLeft w:val="0"/>
          <w:marRight w:val="0"/>
          <w:marTop w:val="0"/>
          <w:marBottom w:val="0"/>
          <w:divBdr>
            <w:top w:val="none" w:sz="0" w:space="0" w:color="auto"/>
            <w:left w:val="none" w:sz="0" w:space="0" w:color="auto"/>
            <w:bottom w:val="none" w:sz="0" w:space="0" w:color="auto"/>
            <w:right w:val="none" w:sz="0" w:space="0" w:color="auto"/>
          </w:divBdr>
        </w:div>
        <w:div w:id="1941521335">
          <w:marLeft w:val="0"/>
          <w:marRight w:val="0"/>
          <w:marTop w:val="0"/>
          <w:marBottom w:val="0"/>
          <w:divBdr>
            <w:top w:val="none" w:sz="0" w:space="0" w:color="auto"/>
            <w:left w:val="none" w:sz="0" w:space="0" w:color="auto"/>
            <w:bottom w:val="none" w:sz="0" w:space="0" w:color="auto"/>
            <w:right w:val="none" w:sz="0" w:space="0" w:color="auto"/>
          </w:divBdr>
        </w:div>
        <w:div w:id="1942948798">
          <w:marLeft w:val="0"/>
          <w:marRight w:val="0"/>
          <w:marTop w:val="0"/>
          <w:marBottom w:val="0"/>
          <w:divBdr>
            <w:top w:val="none" w:sz="0" w:space="0" w:color="auto"/>
            <w:left w:val="none" w:sz="0" w:space="0" w:color="auto"/>
            <w:bottom w:val="none" w:sz="0" w:space="0" w:color="auto"/>
            <w:right w:val="none" w:sz="0" w:space="0" w:color="auto"/>
          </w:divBdr>
        </w:div>
        <w:div w:id="1947804179">
          <w:marLeft w:val="0"/>
          <w:marRight w:val="0"/>
          <w:marTop w:val="0"/>
          <w:marBottom w:val="0"/>
          <w:divBdr>
            <w:top w:val="none" w:sz="0" w:space="0" w:color="auto"/>
            <w:left w:val="none" w:sz="0" w:space="0" w:color="auto"/>
            <w:bottom w:val="none" w:sz="0" w:space="0" w:color="auto"/>
            <w:right w:val="none" w:sz="0" w:space="0" w:color="auto"/>
          </w:divBdr>
        </w:div>
        <w:div w:id="1948731901">
          <w:marLeft w:val="0"/>
          <w:marRight w:val="0"/>
          <w:marTop w:val="0"/>
          <w:marBottom w:val="0"/>
          <w:divBdr>
            <w:top w:val="none" w:sz="0" w:space="0" w:color="auto"/>
            <w:left w:val="none" w:sz="0" w:space="0" w:color="auto"/>
            <w:bottom w:val="none" w:sz="0" w:space="0" w:color="auto"/>
            <w:right w:val="none" w:sz="0" w:space="0" w:color="auto"/>
          </w:divBdr>
        </w:div>
        <w:div w:id="1948852679">
          <w:marLeft w:val="0"/>
          <w:marRight w:val="0"/>
          <w:marTop w:val="0"/>
          <w:marBottom w:val="0"/>
          <w:divBdr>
            <w:top w:val="none" w:sz="0" w:space="0" w:color="auto"/>
            <w:left w:val="none" w:sz="0" w:space="0" w:color="auto"/>
            <w:bottom w:val="none" w:sz="0" w:space="0" w:color="auto"/>
            <w:right w:val="none" w:sz="0" w:space="0" w:color="auto"/>
          </w:divBdr>
        </w:div>
        <w:div w:id="1950352638">
          <w:marLeft w:val="0"/>
          <w:marRight w:val="0"/>
          <w:marTop w:val="0"/>
          <w:marBottom w:val="0"/>
          <w:divBdr>
            <w:top w:val="none" w:sz="0" w:space="0" w:color="auto"/>
            <w:left w:val="none" w:sz="0" w:space="0" w:color="auto"/>
            <w:bottom w:val="none" w:sz="0" w:space="0" w:color="auto"/>
            <w:right w:val="none" w:sz="0" w:space="0" w:color="auto"/>
          </w:divBdr>
        </w:div>
        <w:div w:id="1951625378">
          <w:marLeft w:val="0"/>
          <w:marRight w:val="0"/>
          <w:marTop w:val="0"/>
          <w:marBottom w:val="0"/>
          <w:divBdr>
            <w:top w:val="none" w:sz="0" w:space="0" w:color="auto"/>
            <w:left w:val="none" w:sz="0" w:space="0" w:color="auto"/>
            <w:bottom w:val="none" w:sz="0" w:space="0" w:color="auto"/>
            <w:right w:val="none" w:sz="0" w:space="0" w:color="auto"/>
          </w:divBdr>
        </w:div>
        <w:div w:id="1953853113">
          <w:marLeft w:val="0"/>
          <w:marRight w:val="0"/>
          <w:marTop w:val="0"/>
          <w:marBottom w:val="0"/>
          <w:divBdr>
            <w:top w:val="none" w:sz="0" w:space="0" w:color="auto"/>
            <w:left w:val="none" w:sz="0" w:space="0" w:color="auto"/>
            <w:bottom w:val="none" w:sz="0" w:space="0" w:color="auto"/>
            <w:right w:val="none" w:sz="0" w:space="0" w:color="auto"/>
          </w:divBdr>
        </w:div>
        <w:div w:id="1957330579">
          <w:marLeft w:val="0"/>
          <w:marRight w:val="0"/>
          <w:marTop w:val="0"/>
          <w:marBottom w:val="0"/>
          <w:divBdr>
            <w:top w:val="none" w:sz="0" w:space="0" w:color="auto"/>
            <w:left w:val="none" w:sz="0" w:space="0" w:color="auto"/>
            <w:bottom w:val="none" w:sz="0" w:space="0" w:color="auto"/>
            <w:right w:val="none" w:sz="0" w:space="0" w:color="auto"/>
          </w:divBdr>
        </w:div>
        <w:div w:id="1960213131">
          <w:marLeft w:val="0"/>
          <w:marRight w:val="0"/>
          <w:marTop w:val="0"/>
          <w:marBottom w:val="0"/>
          <w:divBdr>
            <w:top w:val="none" w:sz="0" w:space="0" w:color="auto"/>
            <w:left w:val="none" w:sz="0" w:space="0" w:color="auto"/>
            <w:bottom w:val="none" w:sz="0" w:space="0" w:color="auto"/>
            <w:right w:val="none" w:sz="0" w:space="0" w:color="auto"/>
          </w:divBdr>
        </w:div>
        <w:div w:id="1961765005">
          <w:marLeft w:val="0"/>
          <w:marRight w:val="0"/>
          <w:marTop w:val="0"/>
          <w:marBottom w:val="0"/>
          <w:divBdr>
            <w:top w:val="none" w:sz="0" w:space="0" w:color="auto"/>
            <w:left w:val="none" w:sz="0" w:space="0" w:color="auto"/>
            <w:bottom w:val="none" w:sz="0" w:space="0" w:color="auto"/>
            <w:right w:val="none" w:sz="0" w:space="0" w:color="auto"/>
          </w:divBdr>
        </w:div>
        <w:div w:id="1962225686">
          <w:marLeft w:val="0"/>
          <w:marRight w:val="0"/>
          <w:marTop w:val="0"/>
          <w:marBottom w:val="0"/>
          <w:divBdr>
            <w:top w:val="none" w:sz="0" w:space="0" w:color="auto"/>
            <w:left w:val="none" w:sz="0" w:space="0" w:color="auto"/>
            <w:bottom w:val="none" w:sz="0" w:space="0" w:color="auto"/>
            <w:right w:val="none" w:sz="0" w:space="0" w:color="auto"/>
          </w:divBdr>
        </w:div>
        <w:div w:id="1965382927">
          <w:marLeft w:val="0"/>
          <w:marRight w:val="0"/>
          <w:marTop w:val="0"/>
          <w:marBottom w:val="0"/>
          <w:divBdr>
            <w:top w:val="none" w:sz="0" w:space="0" w:color="auto"/>
            <w:left w:val="none" w:sz="0" w:space="0" w:color="auto"/>
            <w:bottom w:val="none" w:sz="0" w:space="0" w:color="auto"/>
            <w:right w:val="none" w:sz="0" w:space="0" w:color="auto"/>
          </w:divBdr>
        </w:div>
        <w:div w:id="1966277690">
          <w:marLeft w:val="0"/>
          <w:marRight w:val="0"/>
          <w:marTop w:val="0"/>
          <w:marBottom w:val="0"/>
          <w:divBdr>
            <w:top w:val="none" w:sz="0" w:space="0" w:color="auto"/>
            <w:left w:val="none" w:sz="0" w:space="0" w:color="auto"/>
            <w:bottom w:val="none" w:sz="0" w:space="0" w:color="auto"/>
            <w:right w:val="none" w:sz="0" w:space="0" w:color="auto"/>
          </w:divBdr>
        </w:div>
        <w:div w:id="1967155498">
          <w:marLeft w:val="0"/>
          <w:marRight w:val="0"/>
          <w:marTop w:val="0"/>
          <w:marBottom w:val="0"/>
          <w:divBdr>
            <w:top w:val="none" w:sz="0" w:space="0" w:color="auto"/>
            <w:left w:val="none" w:sz="0" w:space="0" w:color="auto"/>
            <w:bottom w:val="none" w:sz="0" w:space="0" w:color="auto"/>
            <w:right w:val="none" w:sz="0" w:space="0" w:color="auto"/>
          </w:divBdr>
        </w:div>
        <w:div w:id="1974023804">
          <w:marLeft w:val="0"/>
          <w:marRight w:val="0"/>
          <w:marTop w:val="0"/>
          <w:marBottom w:val="0"/>
          <w:divBdr>
            <w:top w:val="none" w:sz="0" w:space="0" w:color="auto"/>
            <w:left w:val="none" w:sz="0" w:space="0" w:color="auto"/>
            <w:bottom w:val="none" w:sz="0" w:space="0" w:color="auto"/>
            <w:right w:val="none" w:sz="0" w:space="0" w:color="auto"/>
          </w:divBdr>
        </w:div>
        <w:div w:id="1976256417">
          <w:marLeft w:val="0"/>
          <w:marRight w:val="0"/>
          <w:marTop w:val="0"/>
          <w:marBottom w:val="0"/>
          <w:divBdr>
            <w:top w:val="none" w:sz="0" w:space="0" w:color="auto"/>
            <w:left w:val="none" w:sz="0" w:space="0" w:color="auto"/>
            <w:bottom w:val="none" w:sz="0" w:space="0" w:color="auto"/>
            <w:right w:val="none" w:sz="0" w:space="0" w:color="auto"/>
          </w:divBdr>
        </w:div>
        <w:div w:id="1980264631">
          <w:marLeft w:val="0"/>
          <w:marRight w:val="0"/>
          <w:marTop w:val="0"/>
          <w:marBottom w:val="0"/>
          <w:divBdr>
            <w:top w:val="none" w:sz="0" w:space="0" w:color="auto"/>
            <w:left w:val="none" w:sz="0" w:space="0" w:color="auto"/>
            <w:bottom w:val="none" w:sz="0" w:space="0" w:color="auto"/>
            <w:right w:val="none" w:sz="0" w:space="0" w:color="auto"/>
          </w:divBdr>
        </w:div>
        <w:div w:id="1980916033">
          <w:marLeft w:val="0"/>
          <w:marRight w:val="0"/>
          <w:marTop w:val="0"/>
          <w:marBottom w:val="0"/>
          <w:divBdr>
            <w:top w:val="none" w:sz="0" w:space="0" w:color="auto"/>
            <w:left w:val="none" w:sz="0" w:space="0" w:color="auto"/>
            <w:bottom w:val="none" w:sz="0" w:space="0" w:color="auto"/>
            <w:right w:val="none" w:sz="0" w:space="0" w:color="auto"/>
          </w:divBdr>
        </w:div>
        <w:div w:id="1982342885">
          <w:marLeft w:val="0"/>
          <w:marRight w:val="0"/>
          <w:marTop w:val="0"/>
          <w:marBottom w:val="0"/>
          <w:divBdr>
            <w:top w:val="none" w:sz="0" w:space="0" w:color="auto"/>
            <w:left w:val="none" w:sz="0" w:space="0" w:color="auto"/>
            <w:bottom w:val="none" w:sz="0" w:space="0" w:color="auto"/>
            <w:right w:val="none" w:sz="0" w:space="0" w:color="auto"/>
          </w:divBdr>
        </w:div>
        <w:div w:id="1983731877">
          <w:marLeft w:val="0"/>
          <w:marRight w:val="0"/>
          <w:marTop w:val="0"/>
          <w:marBottom w:val="0"/>
          <w:divBdr>
            <w:top w:val="none" w:sz="0" w:space="0" w:color="auto"/>
            <w:left w:val="none" w:sz="0" w:space="0" w:color="auto"/>
            <w:bottom w:val="none" w:sz="0" w:space="0" w:color="auto"/>
            <w:right w:val="none" w:sz="0" w:space="0" w:color="auto"/>
          </w:divBdr>
        </w:div>
        <w:div w:id="1984264052">
          <w:marLeft w:val="0"/>
          <w:marRight w:val="0"/>
          <w:marTop w:val="0"/>
          <w:marBottom w:val="0"/>
          <w:divBdr>
            <w:top w:val="none" w:sz="0" w:space="0" w:color="auto"/>
            <w:left w:val="none" w:sz="0" w:space="0" w:color="auto"/>
            <w:bottom w:val="none" w:sz="0" w:space="0" w:color="auto"/>
            <w:right w:val="none" w:sz="0" w:space="0" w:color="auto"/>
          </w:divBdr>
        </w:div>
        <w:div w:id="1989743391">
          <w:marLeft w:val="0"/>
          <w:marRight w:val="0"/>
          <w:marTop w:val="0"/>
          <w:marBottom w:val="0"/>
          <w:divBdr>
            <w:top w:val="none" w:sz="0" w:space="0" w:color="auto"/>
            <w:left w:val="none" w:sz="0" w:space="0" w:color="auto"/>
            <w:bottom w:val="none" w:sz="0" w:space="0" w:color="auto"/>
            <w:right w:val="none" w:sz="0" w:space="0" w:color="auto"/>
          </w:divBdr>
        </w:div>
        <w:div w:id="1990817691">
          <w:marLeft w:val="0"/>
          <w:marRight w:val="0"/>
          <w:marTop w:val="0"/>
          <w:marBottom w:val="0"/>
          <w:divBdr>
            <w:top w:val="none" w:sz="0" w:space="0" w:color="auto"/>
            <w:left w:val="none" w:sz="0" w:space="0" w:color="auto"/>
            <w:bottom w:val="none" w:sz="0" w:space="0" w:color="auto"/>
            <w:right w:val="none" w:sz="0" w:space="0" w:color="auto"/>
          </w:divBdr>
        </w:div>
        <w:div w:id="1993169358">
          <w:marLeft w:val="0"/>
          <w:marRight w:val="0"/>
          <w:marTop w:val="0"/>
          <w:marBottom w:val="0"/>
          <w:divBdr>
            <w:top w:val="none" w:sz="0" w:space="0" w:color="auto"/>
            <w:left w:val="none" w:sz="0" w:space="0" w:color="auto"/>
            <w:bottom w:val="none" w:sz="0" w:space="0" w:color="auto"/>
            <w:right w:val="none" w:sz="0" w:space="0" w:color="auto"/>
          </w:divBdr>
        </w:div>
        <w:div w:id="1995838774">
          <w:marLeft w:val="0"/>
          <w:marRight w:val="0"/>
          <w:marTop w:val="0"/>
          <w:marBottom w:val="0"/>
          <w:divBdr>
            <w:top w:val="none" w:sz="0" w:space="0" w:color="auto"/>
            <w:left w:val="none" w:sz="0" w:space="0" w:color="auto"/>
            <w:bottom w:val="none" w:sz="0" w:space="0" w:color="auto"/>
            <w:right w:val="none" w:sz="0" w:space="0" w:color="auto"/>
          </w:divBdr>
        </w:div>
        <w:div w:id="2003779318">
          <w:marLeft w:val="0"/>
          <w:marRight w:val="0"/>
          <w:marTop w:val="0"/>
          <w:marBottom w:val="0"/>
          <w:divBdr>
            <w:top w:val="none" w:sz="0" w:space="0" w:color="auto"/>
            <w:left w:val="none" w:sz="0" w:space="0" w:color="auto"/>
            <w:bottom w:val="none" w:sz="0" w:space="0" w:color="auto"/>
            <w:right w:val="none" w:sz="0" w:space="0" w:color="auto"/>
          </w:divBdr>
        </w:div>
        <w:div w:id="2010870115">
          <w:marLeft w:val="0"/>
          <w:marRight w:val="0"/>
          <w:marTop w:val="0"/>
          <w:marBottom w:val="0"/>
          <w:divBdr>
            <w:top w:val="none" w:sz="0" w:space="0" w:color="auto"/>
            <w:left w:val="none" w:sz="0" w:space="0" w:color="auto"/>
            <w:bottom w:val="none" w:sz="0" w:space="0" w:color="auto"/>
            <w:right w:val="none" w:sz="0" w:space="0" w:color="auto"/>
          </w:divBdr>
        </w:div>
        <w:div w:id="2012291909">
          <w:marLeft w:val="0"/>
          <w:marRight w:val="0"/>
          <w:marTop w:val="0"/>
          <w:marBottom w:val="0"/>
          <w:divBdr>
            <w:top w:val="none" w:sz="0" w:space="0" w:color="auto"/>
            <w:left w:val="none" w:sz="0" w:space="0" w:color="auto"/>
            <w:bottom w:val="none" w:sz="0" w:space="0" w:color="auto"/>
            <w:right w:val="none" w:sz="0" w:space="0" w:color="auto"/>
          </w:divBdr>
        </w:div>
        <w:div w:id="2014841834">
          <w:marLeft w:val="0"/>
          <w:marRight w:val="0"/>
          <w:marTop w:val="0"/>
          <w:marBottom w:val="0"/>
          <w:divBdr>
            <w:top w:val="none" w:sz="0" w:space="0" w:color="auto"/>
            <w:left w:val="none" w:sz="0" w:space="0" w:color="auto"/>
            <w:bottom w:val="none" w:sz="0" w:space="0" w:color="auto"/>
            <w:right w:val="none" w:sz="0" w:space="0" w:color="auto"/>
          </w:divBdr>
        </w:div>
        <w:div w:id="2017414085">
          <w:marLeft w:val="0"/>
          <w:marRight w:val="0"/>
          <w:marTop w:val="0"/>
          <w:marBottom w:val="0"/>
          <w:divBdr>
            <w:top w:val="none" w:sz="0" w:space="0" w:color="auto"/>
            <w:left w:val="none" w:sz="0" w:space="0" w:color="auto"/>
            <w:bottom w:val="none" w:sz="0" w:space="0" w:color="auto"/>
            <w:right w:val="none" w:sz="0" w:space="0" w:color="auto"/>
          </w:divBdr>
        </w:div>
        <w:div w:id="2021930649">
          <w:marLeft w:val="0"/>
          <w:marRight w:val="0"/>
          <w:marTop w:val="0"/>
          <w:marBottom w:val="0"/>
          <w:divBdr>
            <w:top w:val="none" w:sz="0" w:space="0" w:color="auto"/>
            <w:left w:val="none" w:sz="0" w:space="0" w:color="auto"/>
            <w:bottom w:val="none" w:sz="0" w:space="0" w:color="auto"/>
            <w:right w:val="none" w:sz="0" w:space="0" w:color="auto"/>
          </w:divBdr>
        </w:div>
        <w:div w:id="2026596697">
          <w:marLeft w:val="0"/>
          <w:marRight w:val="0"/>
          <w:marTop w:val="0"/>
          <w:marBottom w:val="0"/>
          <w:divBdr>
            <w:top w:val="none" w:sz="0" w:space="0" w:color="auto"/>
            <w:left w:val="none" w:sz="0" w:space="0" w:color="auto"/>
            <w:bottom w:val="none" w:sz="0" w:space="0" w:color="auto"/>
            <w:right w:val="none" w:sz="0" w:space="0" w:color="auto"/>
          </w:divBdr>
        </w:div>
        <w:div w:id="2026784074">
          <w:marLeft w:val="0"/>
          <w:marRight w:val="0"/>
          <w:marTop w:val="0"/>
          <w:marBottom w:val="0"/>
          <w:divBdr>
            <w:top w:val="none" w:sz="0" w:space="0" w:color="auto"/>
            <w:left w:val="none" w:sz="0" w:space="0" w:color="auto"/>
            <w:bottom w:val="none" w:sz="0" w:space="0" w:color="auto"/>
            <w:right w:val="none" w:sz="0" w:space="0" w:color="auto"/>
          </w:divBdr>
        </w:div>
        <w:div w:id="2028285929">
          <w:marLeft w:val="0"/>
          <w:marRight w:val="0"/>
          <w:marTop w:val="0"/>
          <w:marBottom w:val="0"/>
          <w:divBdr>
            <w:top w:val="none" w:sz="0" w:space="0" w:color="auto"/>
            <w:left w:val="none" w:sz="0" w:space="0" w:color="auto"/>
            <w:bottom w:val="none" w:sz="0" w:space="0" w:color="auto"/>
            <w:right w:val="none" w:sz="0" w:space="0" w:color="auto"/>
          </w:divBdr>
        </w:div>
        <w:div w:id="2029215728">
          <w:marLeft w:val="0"/>
          <w:marRight w:val="0"/>
          <w:marTop w:val="0"/>
          <w:marBottom w:val="0"/>
          <w:divBdr>
            <w:top w:val="none" w:sz="0" w:space="0" w:color="auto"/>
            <w:left w:val="none" w:sz="0" w:space="0" w:color="auto"/>
            <w:bottom w:val="none" w:sz="0" w:space="0" w:color="auto"/>
            <w:right w:val="none" w:sz="0" w:space="0" w:color="auto"/>
          </w:divBdr>
        </w:div>
        <w:div w:id="2029480416">
          <w:marLeft w:val="0"/>
          <w:marRight w:val="0"/>
          <w:marTop w:val="0"/>
          <w:marBottom w:val="0"/>
          <w:divBdr>
            <w:top w:val="none" w:sz="0" w:space="0" w:color="auto"/>
            <w:left w:val="none" w:sz="0" w:space="0" w:color="auto"/>
            <w:bottom w:val="none" w:sz="0" w:space="0" w:color="auto"/>
            <w:right w:val="none" w:sz="0" w:space="0" w:color="auto"/>
          </w:divBdr>
        </w:div>
        <w:div w:id="2031836863">
          <w:marLeft w:val="0"/>
          <w:marRight w:val="0"/>
          <w:marTop w:val="0"/>
          <w:marBottom w:val="0"/>
          <w:divBdr>
            <w:top w:val="none" w:sz="0" w:space="0" w:color="auto"/>
            <w:left w:val="none" w:sz="0" w:space="0" w:color="auto"/>
            <w:bottom w:val="none" w:sz="0" w:space="0" w:color="auto"/>
            <w:right w:val="none" w:sz="0" w:space="0" w:color="auto"/>
          </w:divBdr>
        </w:div>
        <w:div w:id="2039771029">
          <w:marLeft w:val="0"/>
          <w:marRight w:val="0"/>
          <w:marTop w:val="0"/>
          <w:marBottom w:val="0"/>
          <w:divBdr>
            <w:top w:val="none" w:sz="0" w:space="0" w:color="auto"/>
            <w:left w:val="none" w:sz="0" w:space="0" w:color="auto"/>
            <w:bottom w:val="none" w:sz="0" w:space="0" w:color="auto"/>
            <w:right w:val="none" w:sz="0" w:space="0" w:color="auto"/>
          </w:divBdr>
        </w:div>
        <w:div w:id="2040010658">
          <w:marLeft w:val="0"/>
          <w:marRight w:val="0"/>
          <w:marTop w:val="0"/>
          <w:marBottom w:val="0"/>
          <w:divBdr>
            <w:top w:val="none" w:sz="0" w:space="0" w:color="auto"/>
            <w:left w:val="none" w:sz="0" w:space="0" w:color="auto"/>
            <w:bottom w:val="none" w:sz="0" w:space="0" w:color="auto"/>
            <w:right w:val="none" w:sz="0" w:space="0" w:color="auto"/>
          </w:divBdr>
        </w:div>
        <w:div w:id="2040281675">
          <w:marLeft w:val="0"/>
          <w:marRight w:val="0"/>
          <w:marTop w:val="0"/>
          <w:marBottom w:val="0"/>
          <w:divBdr>
            <w:top w:val="none" w:sz="0" w:space="0" w:color="auto"/>
            <w:left w:val="none" w:sz="0" w:space="0" w:color="auto"/>
            <w:bottom w:val="none" w:sz="0" w:space="0" w:color="auto"/>
            <w:right w:val="none" w:sz="0" w:space="0" w:color="auto"/>
          </w:divBdr>
        </w:div>
        <w:div w:id="2043044723">
          <w:marLeft w:val="0"/>
          <w:marRight w:val="0"/>
          <w:marTop w:val="0"/>
          <w:marBottom w:val="0"/>
          <w:divBdr>
            <w:top w:val="none" w:sz="0" w:space="0" w:color="auto"/>
            <w:left w:val="none" w:sz="0" w:space="0" w:color="auto"/>
            <w:bottom w:val="none" w:sz="0" w:space="0" w:color="auto"/>
            <w:right w:val="none" w:sz="0" w:space="0" w:color="auto"/>
          </w:divBdr>
        </w:div>
        <w:div w:id="2043237420">
          <w:marLeft w:val="0"/>
          <w:marRight w:val="0"/>
          <w:marTop w:val="0"/>
          <w:marBottom w:val="0"/>
          <w:divBdr>
            <w:top w:val="none" w:sz="0" w:space="0" w:color="auto"/>
            <w:left w:val="none" w:sz="0" w:space="0" w:color="auto"/>
            <w:bottom w:val="none" w:sz="0" w:space="0" w:color="auto"/>
            <w:right w:val="none" w:sz="0" w:space="0" w:color="auto"/>
          </w:divBdr>
        </w:div>
        <w:div w:id="2043898861">
          <w:marLeft w:val="0"/>
          <w:marRight w:val="0"/>
          <w:marTop w:val="0"/>
          <w:marBottom w:val="0"/>
          <w:divBdr>
            <w:top w:val="none" w:sz="0" w:space="0" w:color="auto"/>
            <w:left w:val="none" w:sz="0" w:space="0" w:color="auto"/>
            <w:bottom w:val="none" w:sz="0" w:space="0" w:color="auto"/>
            <w:right w:val="none" w:sz="0" w:space="0" w:color="auto"/>
          </w:divBdr>
        </w:div>
        <w:div w:id="2046715225">
          <w:marLeft w:val="0"/>
          <w:marRight w:val="0"/>
          <w:marTop w:val="0"/>
          <w:marBottom w:val="0"/>
          <w:divBdr>
            <w:top w:val="none" w:sz="0" w:space="0" w:color="auto"/>
            <w:left w:val="none" w:sz="0" w:space="0" w:color="auto"/>
            <w:bottom w:val="none" w:sz="0" w:space="0" w:color="auto"/>
            <w:right w:val="none" w:sz="0" w:space="0" w:color="auto"/>
          </w:divBdr>
        </w:div>
        <w:div w:id="2046981047">
          <w:marLeft w:val="0"/>
          <w:marRight w:val="0"/>
          <w:marTop w:val="0"/>
          <w:marBottom w:val="0"/>
          <w:divBdr>
            <w:top w:val="none" w:sz="0" w:space="0" w:color="auto"/>
            <w:left w:val="none" w:sz="0" w:space="0" w:color="auto"/>
            <w:bottom w:val="none" w:sz="0" w:space="0" w:color="auto"/>
            <w:right w:val="none" w:sz="0" w:space="0" w:color="auto"/>
          </w:divBdr>
        </w:div>
        <w:div w:id="2049720273">
          <w:marLeft w:val="0"/>
          <w:marRight w:val="0"/>
          <w:marTop w:val="0"/>
          <w:marBottom w:val="0"/>
          <w:divBdr>
            <w:top w:val="none" w:sz="0" w:space="0" w:color="auto"/>
            <w:left w:val="none" w:sz="0" w:space="0" w:color="auto"/>
            <w:bottom w:val="none" w:sz="0" w:space="0" w:color="auto"/>
            <w:right w:val="none" w:sz="0" w:space="0" w:color="auto"/>
          </w:divBdr>
        </w:div>
        <w:div w:id="2051998289">
          <w:marLeft w:val="0"/>
          <w:marRight w:val="0"/>
          <w:marTop w:val="0"/>
          <w:marBottom w:val="0"/>
          <w:divBdr>
            <w:top w:val="none" w:sz="0" w:space="0" w:color="auto"/>
            <w:left w:val="none" w:sz="0" w:space="0" w:color="auto"/>
            <w:bottom w:val="none" w:sz="0" w:space="0" w:color="auto"/>
            <w:right w:val="none" w:sz="0" w:space="0" w:color="auto"/>
          </w:divBdr>
        </w:div>
        <w:div w:id="2053459193">
          <w:marLeft w:val="0"/>
          <w:marRight w:val="0"/>
          <w:marTop w:val="0"/>
          <w:marBottom w:val="0"/>
          <w:divBdr>
            <w:top w:val="none" w:sz="0" w:space="0" w:color="auto"/>
            <w:left w:val="none" w:sz="0" w:space="0" w:color="auto"/>
            <w:bottom w:val="none" w:sz="0" w:space="0" w:color="auto"/>
            <w:right w:val="none" w:sz="0" w:space="0" w:color="auto"/>
          </w:divBdr>
        </w:div>
        <w:div w:id="2054042489">
          <w:marLeft w:val="0"/>
          <w:marRight w:val="0"/>
          <w:marTop w:val="0"/>
          <w:marBottom w:val="0"/>
          <w:divBdr>
            <w:top w:val="none" w:sz="0" w:space="0" w:color="auto"/>
            <w:left w:val="none" w:sz="0" w:space="0" w:color="auto"/>
            <w:bottom w:val="none" w:sz="0" w:space="0" w:color="auto"/>
            <w:right w:val="none" w:sz="0" w:space="0" w:color="auto"/>
          </w:divBdr>
        </w:div>
        <w:div w:id="2056661205">
          <w:marLeft w:val="0"/>
          <w:marRight w:val="0"/>
          <w:marTop w:val="0"/>
          <w:marBottom w:val="0"/>
          <w:divBdr>
            <w:top w:val="none" w:sz="0" w:space="0" w:color="auto"/>
            <w:left w:val="none" w:sz="0" w:space="0" w:color="auto"/>
            <w:bottom w:val="none" w:sz="0" w:space="0" w:color="auto"/>
            <w:right w:val="none" w:sz="0" w:space="0" w:color="auto"/>
          </w:divBdr>
        </w:div>
        <w:div w:id="2058162891">
          <w:marLeft w:val="0"/>
          <w:marRight w:val="0"/>
          <w:marTop w:val="0"/>
          <w:marBottom w:val="0"/>
          <w:divBdr>
            <w:top w:val="none" w:sz="0" w:space="0" w:color="auto"/>
            <w:left w:val="none" w:sz="0" w:space="0" w:color="auto"/>
            <w:bottom w:val="none" w:sz="0" w:space="0" w:color="auto"/>
            <w:right w:val="none" w:sz="0" w:space="0" w:color="auto"/>
          </w:divBdr>
        </w:div>
        <w:div w:id="2059086654">
          <w:marLeft w:val="0"/>
          <w:marRight w:val="0"/>
          <w:marTop w:val="0"/>
          <w:marBottom w:val="0"/>
          <w:divBdr>
            <w:top w:val="none" w:sz="0" w:space="0" w:color="auto"/>
            <w:left w:val="none" w:sz="0" w:space="0" w:color="auto"/>
            <w:bottom w:val="none" w:sz="0" w:space="0" w:color="auto"/>
            <w:right w:val="none" w:sz="0" w:space="0" w:color="auto"/>
          </w:divBdr>
        </w:div>
        <w:div w:id="2061585824">
          <w:marLeft w:val="0"/>
          <w:marRight w:val="0"/>
          <w:marTop w:val="0"/>
          <w:marBottom w:val="0"/>
          <w:divBdr>
            <w:top w:val="none" w:sz="0" w:space="0" w:color="auto"/>
            <w:left w:val="none" w:sz="0" w:space="0" w:color="auto"/>
            <w:bottom w:val="none" w:sz="0" w:space="0" w:color="auto"/>
            <w:right w:val="none" w:sz="0" w:space="0" w:color="auto"/>
          </w:divBdr>
        </w:div>
        <w:div w:id="2066022609">
          <w:marLeft w:val="0"/>
          <w:marRight w:val="0"/>
          <w:marTop w:val="0"/>
          <w:marBottom w:val="0"/>
          <w:divBdr>
            <w:top w:val="none" w:sz="0" w:space="0" w:color="auto"/>
            <w:left w:val="none" w:sz="0" w:space="0" w:color="auto"/>
            <w:bottom w:val="none" w:sz="0" w:space="0" w:color="auto"/>
            <w:right w:val="none" w:sz="0" w:space="0" w:color="auto"/>
          </w:divBdr>
        </w:div>
        <w:div w:id="2069107358">
          <w:marLeft w:val="0"/>
          <w:marRight w:val="0"/>
          <w:marTop w:val="0"/>
          <w:marBottom w:val="0"/>
          <w:divBdr>
            <w:top w:val="none" w:sz="0" w:space="0" w:color="auto"/>
            <w:left w:val="none" w:sz="0" w:space="0" w:color="auto"/>
            <w:bottom w:val="none" w:sz="0" w:space="0" w:color="auto"/>
            <w:right w:val="none" w:sz="0" w:space="0" w:color="auto"/>
          </w:divBdr>
        </w:div>
        <w:div w:id="2069449655">
          <w:marLeft w:val="0"/>
          <w:marRight w:val="0"/>
          <w:marTop w:val="0"/>
          <w:marBottom w:val="0"/>
          <w:divBdr>
            <w:top w:val="none" w:sz="0" w:space="0" w:color="auto"/>
            <w:left w:val="none" w:sz="0" w:space="0" w:color="auto"/>
            <w:bottom w:val="none" w:sz="0" w:space="0" w:color="auto"/>
            <w:right w:val="none" w:sz="0" w:space="0" w:color="auto"/>
          </w:divBdr>
        </w:div>
        <w:div w:id="2070152451">
          <w:marLeft w:val="0"/>
          <w:marRight w:val="0"/>
          <w:marTop w:val="0"/>
          <w:marBottom w:val="0"/>
          <w:divBdr>
            <w:top w:val="none" w:sz="0" w:space="0" w:color="auto"/>
            <w:left w:val="none" w:sz="0" w:space="0" w:color="auto"/>
            <w:bottom w:val="none" w:sz="0" w:space="0" w:color="auto"/>
            <w:right w:val="none" w:sz="0" w:space="0" w:color="auto"/>
          </w:divBdr>
        </w:div>
        <w:div w:id="2071879084">
          <w:marLeft w:val="0"/>
          <w:marRight w:val="0"/>
          <w:marTop w:val="0"/>
          <w:marBottom w:val="0"/>
          <w:divBdr>
            <w:top w:val="none" w:sz="0" w:space="0" w:color="auto"/>
            <w:left w:val="none" w:sz="0" w:space="0" w:color="auto"/>
            <w:bottom w:val="none" w:sz="0" w:space="0" w:color="auto"/>
            <w:right w:val="none" w:sz="0" w:space="0" w:color="auto"/>
          </w:divBdr>
        </w:div>
        <w:div w:id="2071927970">
          <w:marLeft w:val="0"/>
          <w:marRight w:val="0"/>
          <w:marTop w:val="0"/>
          <w:marBottom w:val="0"/>
          <w:divBdr>
            <w:top w:val="none" w:sz="0" w:space="0" w:color="auto"/>
            <w:left w:val="none" w:sz="0" w:space="0" w:color="auto"/>
            <w:bottom w:val="none" w:sz="0" w:space="0" w:color="auto"/>
            <w:right w:val="none" w:sz="0" w:space="0" w:color="auto"/>
          </w:divBdr>
        </w:div>
        <w:div w:id="2072459240">
          <w:marLeft w:val="0"/>
          <w:marRight w:val="0"/>
          <w:marTop w:val="0"/>
          <w:marBottom w:val="0"/>
          <w:divBdr>
            <w:top w:val="none" w:sz="0" w:space="0" w:color="auto"/>
            <w:left w:val="none" w:sz="0" w:space="0" w:color="auto"/>
            <w:bottom w:val="none" w:sz="0" w:space="0" w:color="auto"/>
            <w:right w:val="none" w:sz="0" w:space="0" w:color="auto"/>
          </w:divBdr>
        </w:div>
        <w:div w:id="2074572685">
          <w:marLeft w:val="0"/>
          <w:marRight w:val="0"/>
          <w:marTop w:val="0"/>
          <w:marBottom w:val="0"/>
          <w:divBdr>
            <w:top w:val="none" w:sz="0" w:space="0" w:color="auto"/>
            <w:left w:val="none" w:sz="0" w:space="0" w:color="auto"/>
            <w:bottom w:val="none" w:sz="0" w:space="0" w:color="auto"/>
            <w:right w:val="none" w:sz="0" w:space="0" w:color="auto"/>
          </w:divBdr>
        </w:div>
        <w:div w:id="2077312912">
          <w:marLeft w:val="0"/>
          <w:marRight w:val="0"/>
          <w:marTop w:val="0"/>
          <w:marBottom w:val="0"/>
          <w:divBdr>
            <w:top w:val="none" w:sz="0" w:space="0" w:color="auto"/>
            <w:left w:val="none" w:sz="0" w:space="0" w:color="auto"/>
            <w:bottom w:val="none" w:sz="0" w:space="0" w:color="auto"/>
            <w:right w:val="none" w:sz="0" w:space="0" w:color="auto"/>
          </w:divBdr>
        </w:div>
        <w:div w:id="2083286925">
          <w:marLeft w:val="0"/>
          <w:marRight w:val="0"/>
          <w:marTop w:val="0"/>
          <w:marBottom w:val="0"/>
          <w:divBdr>
            <w:top w:val="none" w:sz="0" w:space="0" w:color="auto"/>
            <w:left w:val="none" w:sz="0" w:space="0" w:color="auto"/>
            <w:bottom w:val="none" w:sz="0" w:space="0" w:color="auto"/>
            <w:right w:val="none" w:sz="0" w:space="0" w:color="auto"/>
          </w:divBdr>
        </w:div>
        <w:div w:id="2084453007">
          <w:marLeft w:val="0"/>
          <w:marRight w:val="0"/>
          <w:marTop w:val="0"/>
          <w:marBottom w:val="0"/>
          <w:divBdr>
            <w:top w:val="none" w:sz="0" w:space="0" w:color="auto"/>
            <w:left w:val="none" w:sz="0" w:space="0" w:color="auto"/>
            <w:bottom w:val="none" w:sz="0" w:space="0" w:color="auto"/>
            <w:right w:val="none" w:sz="0" w:space="0" w:color="auto"/>
          </w:divBdr>
        </w:div>
        <w:div w:id="2086995871">
          <w:marLeft w:val="0"/>
          <w:marRight w:val="0"/>
          <w:marTop w:val="0"/>
          <w:marBottom w:val="0"/>
          <w:divBdr>
            <w:top w:val="none" w:sz="0" w:space="0" w:color="auto"/>
            <w:left w:val="none" w:sz="0" w:space="0" w:color="auto"/>
            <w:bottom w:val="none" w:sz="0" w:space="0" w:color="auto"/>
            <w:right w:val="none" w:sz="0" w:space="0" w:color="auto"/>
          </w:divBdr>
        </w:div>
        <w:div w:id="2089301212">
          <w:marLeft w:val="0"/>
          <w:marRight w:val="0"/>
          <w:marTop w:val="0"/>
          <w:marBottom w:val="0"/>
          <w:divBdr>
            <w:top w:val="none" w:sz="0" w:space="0" w:color="auto"/>
            <w:left w:val="none" w:sz="0" w:space="0" w:color="auto"/>
            <w:bottom w:val="none" w:sz="0" w:space="0" w:color="auto"/>
            <w:right w:val="none" w:sz="0" w:space="0" w:color="auto"/>
          </w:divBdr>
        </w:div>
        <w:div w:id="2091845159">
          <w:marLeft w:val="0"/>
          <w:marRight w:val="0"/>
          <w:marTop w:val="0"/>
          <w:marBottom w:val="0"/>
          <w:divBdr>
            <w:top w:val="none" w:sz="0" w:space="0" w:color="auto"/>
            <w:left w:val="none" w:sz="0" w:space="0" w:color="auto"/>
            <w:bottom w:val="none" w:sz="0" w:space="0" w:color="auto"/>
            <w:right w:val="none" w:sz="0" w:space="0" w:color="auto"/>
          </w:divBdr>
        </w:div>
        <w:div w:id="2093549970">
          <w:marLeft w:val="0"/>
          <w:marRight w:val="0"/>
          <w:marTop w:val="0"/>
          <w:marBottom w:val="0"/>
          <w:divBdr>
            <w:top w:val="none" w:sz="0" w:space="0" w:color="auto"/>
            <w:left w:val="none" w:sz="0" w:space="0" w:color="auto"/>
            <w:bottom w:val="none" w:sz="0" w:space="0" w:color="auto"/>
            <w:right w:val="none" w:sz="0" w:space="0" w:color="auto"/>
          </w:divBdr>
        </w:div>
        <w:div w:id="2095852613">
          <w:marLeft w:val="0"/>
          <w:marRight w:val="0"/>
          <w:marTop w:val="0"/>
          <w:marBottom w:val="0"/>
          <w:divBdr>
            <w:top w:val="none" w:sz="0" w:space="0" w:color="auto"/>
            <w:left w:val="none" w:sz="0" w:space="0" w:color="auto"/>
            <w:bottom w:val="none" w:sz="0" w:space="0" w:color="auto"/>
            <w:right w:val="none" w:sz="0" w:space="0" w:color="auto"/>
          </w:divBdr>
        </w:div>
        <w:div w:id="2097094061">
          <w:marLeft w:val="0"/>
          <w:marRight w:val="0"/>
          <w:marTop w:val="0"/>
          <w:marBottom w:val="0"/>
          <w:divBdr>
            <w:top w:val="none" w:sz="0" w:space="0" w:color="auto"/>
            <w:left w:val="none" w:sz="0" w:space="0" w:color="auto"/>
            <w:bottom w:val="none" w:sz="0" w:space="0" w:color="auto"/>
            <w:right w:val="none" w:sz="0" w:space="0" w:color="auto"/>
          </w:divBdr>
        </w:div>
        <w:div w:id="2106606936">
          <w:marLeft w:val="0"/>
          <w:marRight w:val="0"/>
          <w:marTop w:val="0"/>
          <w:marBottom w:val="0"/>
          <w:divBdr>
            <w:top w:val="none" w:sz="0" w:space="0" w:color="auto"/>
            <w:left w:val="none" w:sz="0" w:space="0" w:color="auto"/>
            <w:bottom w:val="none" w:sz="0" w:space="0" w:color="auto"/>
            <w:right w:val="none" w:sz="0" w:space="0" w:color="auto"/>
          </w:divBdr>
        </w:div>
        <w:div w:id="2110276984">
          <w:marLeft w:val="0"/>
          <w:marRight w:val="0"/>
          <w:marTop w:val="0"/>
          <w:marBottom w:val="0"/>
          <w:divBdr>
            <w:top w:val="none" w:sz="0" w:space="0" w:color="auto"/>
            <w:left w:val="none" w:sz="0" w:space="0" w:color="auto"/>
            <w:bottom w:val="none" w:sz="0" w:space="0" w:color="auto"/>
            <w:right w:val="none" w:sz="0" w:space="0" w:color="auto"/>
          </w:divBdr>
        </w:div>
        <w:div w:id="2116437867">
          <w:marLeft w:val="0"/>
          <w:marRight w:val="0"/>
          <w:marTop w:val="0"/>
          <w:marBottom w:val="0"/>
          <w:divBdr>
            <w:top w:val="none" w:sz="0" w:space="0" w:color="auto"/>
            <w:left w:val="none" w:sz="0" w:space="0" w:color="auto"/>
            <w:bottom w:val="none" w:sz="0" w:space="0" w:color="auto"/>
            <w:right w:val="none" w:sz="0" w:space="0" w:color="auto"/>
          </w:divBdr>
        </w:div>
        <w:div w:id="2118016945">
          <w:marLeft w:val="0"/>
          <w:marRight w:val="0"/>
          <w:marTop w:val="0"/>
          <w:marBottom w:val="0"/>
          <w:divBdr>
            <w:top w:val="none" w:sz="0" w:space="0" w:color="auto"/>
            <w:left w:val="none" w:sz="0" w:space="0" w:color="auto"/>
            <w:bottom w:val="none" w:sz="0" w:space="0" w:color="auto"/>
            <w:right w:val="none" w:sz="0" w:space="0" w:color="auto"/>
          </w:divBdr>
        </w:div>
        <w:div w:id="2122190330">
          <w:marLeft w:val="0"/>
          <w:marRight w:val="0"/>
          <w:marTop w:val="0"/>
          <w:marBottom w:val="0"/>
          <w:divBdr>
            <w:top w:val="none" w:sz="0" w:space="0" w:color="auto"/>
            <w:left w:val="none" w:sz="0" w:space="0" w:color="auto"/>
            <w:bottom w:val="none" w:sz="0" w:space="0" w:color="auto"/>
            <w:right w:val="none" w:sz="0" w:space="0" w:color="auto"/>
          </w:divBdr>
        </w:div>
        <w:div w:id="2122609463">
          <w:marLeft w:val="0"/>
          <w:marRight w:val="0"/>
          <w:marTop w:val="0"/>
          <w:marBottom w:val="0"/>
          <w:divBdr>
            <w:top w:val="none" w:sz="0" w:space="0" w:color="auto"/>
            <w:left w:val="none" w:sz="0" w:space="0" w:color="auto"/>
            <w:bottom w:val="none" w:sz="0" w:space="0" w:color="auto"/>
            <w:right w:val="none" w:sz="0" w:space="0" w:color="auto"/>
          </w:divBdr>
        </w:div>
        <w:div w:id="2123063155">
          <w:marLeft w:val="0"/>
          <w:marRight w:val="0"/>
          <w:marTop w:val="0"/>
          <w:marBottom w:val="0"/>
          <w:divBdr>
            <w:top w:val="none" w:sz="0" w:space="0" w:color="auto"/>
            <w:left w:val="none" w:sz="0" w:space="0" w:color="auto"/>
            <w:bottom w:val="none" w:sz="0" w:space="0" w:color="auto"/>
            <w:right w:val="none" w:sz="0" w:space="0" w:color="auto"/>
          </w:divBdr>
        </w:div>
        <w:div w:id="2124107609">
          <w:marLeft w:val="0"/>
          <w:marRight w:val="0"/>
          <w:marTop w:val="0"/>
          <w:marBottom w:val="0"/>
          <w:divBdr>
            <w:top w:val="none" w:sz="0" w:space="0" w:color="auto"/>
            <w:left w:val="none" w:sz="0" w:space="0" w:color="auto"/>
            <w:bottom w:val="none" w:sz="0" w:space="0" w:color="auto"/>
            <w:right w:val="none" w:sz="0" w:space="0" w:color="auto"/>
          </w:divBdr>
        </w:div>
        <w:div w:id="2127499446">
          <w:marLeft w:val="0"/>
          <w:marRight w:val="0"/>
          <w:marTop w:val="0"/>
          <w:marBottom w:val="0"/>
          <w:divBdr>
            <w:top w:val="none" w:sz="0" w:space="0" w:color="auto"/>
            <w:left w:val="none" w:sz="0" w:space="0" w:color="auto"/>
            <w:bottom w:val="none" w:sz="0" w:space="0" w:color="auto"/>
            <w:right w:val="none" w:sz="0" w:space="0" w:color="auto"/>
          </w:divBdr>
        </w:div>
        <w:div w:id="2128575216">
          <w:marLeft w:val="0"/>
          <w:marRight w:val="0"/>
          <w:marTop w:val="0"/>
          <w:marBottom w:val="0"/>
          <w:divBdr>
            <w:top w:val="none" w:sz="0" w:space="0" w:color="auto"/>
            <w:left w:val="none" w:sz="0" w:space="0" w:color="auto"/>
            <w:bottom w:val="none" w:sz="0" w:space="0" w:color="auto"/>
            <w:right w:val="none" w:sz="0" w:space="0" w:color="auto"/>
          </w:divBdr>
        </w:div>
        <w:div w:id="2131707444">
          <w:marLeft w:val="0"/>
          <w:marRight w:val="0"/>
          <w:marTop w:val="0"/>
          <w:marBottom w:val="0"/>
          <w:divBdr>
            <w:top w:val="none" w:sz="0" w:space="0" w:color="auto"/>
            <w:left w:val="none" w:sz="0" w:space="0" w:color="auto"/>
            <w:bottom w:val="none" w:sz="0" w:space="0" w:color="auto"/>
            <w:right w:val="none" w:sz="0" w:space="0" w:color="auto"/>
          </w:divBdr>
        </w:div>
        <w:div w:id="2135638584">
          <w:marLeft w:val="0"/>
          <w:marRight w:val="0"/>
          <w:marTop w:val="0"/>
          <w:marBottom w:val="0"/>
          <w:divBdr>
            <w:top w:val="none" w:sz="0" w:space="0" w:color="auto"/>
            <w:left w:val="none" w:sz="0" w:space="0" w:color="auto"/>
            <w:bottom w:val="none" w:sz="0" w:space="0" w:color="auto"/>
            <w:right w:val="none" w:sz="0" w:space="0" w:color="auto"/>
          </w:divBdr>
        </w:div>
        <w:div w:id="2137487135">
          <w:marLeft w:val="0"/>
          <w:marRight w:val="0"/>
          <w:marTop w:val="0"/>
          <w:marBottom w:val="0"/>
          <w:divBdr>
            <w:top w:val="none" w:sz="0" w:space="0" w:color="auto"/>
            <w:left w:val="none" w:sz="0" w:space="0" w:color="auto"/>
            <w:bottom w:val="none" w:sz="0" w:space="0" w:color="auto"/>
            <w:right w:val="none" w:sz="0" w:space="0" w:color="auto"/>
          </w:divBdr>
        </w:div>
        <w:div w:id="2138451613">
          <w:marLeft w:val="0"/>
          <w:marRight w:val="0"/>
          <w:marTop w:val="0"/>
          <w:marBottom w:val="0"/>
          <w:divBdr>
            <w:top w:val="none" w:sz="0" w:space="0" w:color="auto"/>
            <w:left w:val="none" w:sz="0" w:space="0" w:color="auto"/>
            <w:bottom w:val="none" w:sz="0" w:space="0" w:color="auto"/>
            <w:right w:val="none" w:sz="0" w:space="0" w:color="auto"/>
          </w:divBdr>
        </w:div>
        <w:div w:id="2141457817">
          <w:marLeft w:val="0"/>
          <w:marRight w:val="0"/>
          <w:marTop w:val="0"/>
          <w:marBottom w:val="0"/>
          <w:divBdr>
            <w:top w:val="none" w:sz="0" w:space="0" w:color="auto"/>
            <w:left w:val="none" w:sz="0" w:space="0" w:color="auto"/>
            <w:bottom w:val="none" w:sz="0" w:space="0" w:color="auto"/>
            <w:right w:val="none" w:sz="0" w:space="0" w:color="auto"/>
          </w:divBdr>
        </w:div>
        <w:div w:id="2143186394">
          <w:marLeft w:val="0"/>
          <w:marRight w:val="0"/>
          <w:marTop w:val="0"/>
          <w:marBottom w:val="0"/>
          <w:divBdr>
            <w:top w:val="none" w:sz="0" w:space="0" w:color="auto"/>
            <w:left w:val="none" w:sz="0" w:space="0" w:color="auto"/>
            <w:bottom w:val="none" w:sz="0" w:space="0" w:color="auto"/>
            <w:right w:val="none" w:sz="0" w:space="0" w:color="auto"/>
          </w:divBdr>
        </w:div>
        <w:div w:id="2143501562">
          <w:marLeft w:val="0"/>
          <w:marRight w:val="0"/>
          <w:marTop w:val="0"/>
          <w:marBottom w:val="0"/>
          <w:divBdr>
            <w:top w:val="none" w:sz="0" w:space="0" w:color="auto"/>
            <w:left w:val="none" w:sz="0" w:space="0" w:color="auto"/>
            <w:bottom w:val="none" w:sz="0" w:space="0" w:color="auto"/>
            <w:right w:val="none" w:sz="0" w:space="0" w:color="auto"/>
          </w:divBdr>
        </w:div>
        <w:div w:id="2146046172">
          <w:marLeft w:val="0"/>
          <w:marRight w:val="0"/>
          <w:marTop w:val="0"/>
          <w:marBottom w:val="0"/>
          <w:divBdr>
            <w:top w:val="none" w:sz="0" w:space="0" w:color="auto"/>
            <w:left w:val="none" w:sz="0" w:space="0" w:color="auto"/>
            <w:bottom w:val="none" w:sz="0" w:space="0" w:color="auto"/>
            <w:right w:val="none" w:sz="0" w:space="0" w:color="auto"/>
          </w:divBdr>
        </w:div>
        <w:div w:id="2146385619">
          <w:marLeft w:val="0"/>
          <w:marRight w:val="0"/>
          <w:marTop w:val="0"/>
          <w:marBottom w:val="0"/>
          <w:divBdr>
            <w:top w:val="none" w:sz="0" w:space="0" w:color="auto"/>
            <w:left w:val="none" w:sz="0" w:space="0" w:color="auto"/>
            <w:bottom w:val="none" w:sz="0" w:space="0" w:color="auto"/>
            <w:right w:val="none" w:sz="0" w:space="0" w:color="auto"/>
          </w:divBdr>
        </w:div>
      </w:divsChild>
    </w:div>
    <w:div w:id="617225020">
      <w:bodyDiv w:val="1"/>
      <w:marLeft w:val="0"/>
      <w:marRight w:val="0"/>
      <w:marTop w:val="0"/>
      <w:marBottom w:val="0"/>
      <w:divBdr>
        <w:top w:val="none" w:sz="0" w:space="0" w:color="auto"/>
        <w:left w:val="none" w:sz="0" w:space="0" w:color="auto"/>
        <w:bottom w:val="none" w:sz="0" w:space="0" w:color="auto"/>
        <w:right w:val="none" w:sz="0" w:space="0" w:color="auto"/>
      </w:divBdr>
    </w:div>
    <w:div w:id="718237830">
      <w:bodyDiv w:val="1"/>
      <w:marLeft w:val="0"/>
      <w:marRight w:val="0"/>
      <w:marTop w:val="0"/>
      <w:marBottom w:val="0"/>
      <w:divBdr>
        <w:top w:val="none" w:sz="0" w:space="0" w:color="auto"/>
        <w:left w:val="none" w:sz="0" w:space="0" w:color="auto"/>
        <w:bottom w:val="none" w:sz="0" w:space="0" w:color="auto"/>
        <w:right w:val="none" w:sz="0" w:space="0" w:color="auto"/>
      </w:divBdr>
    </w:div>
    <w:div w:id="1266114917">
      <w:bodyDiv w:val="1"/>
      <w:marLeft w:val="0"/>
      <w:marRight w:val="0"/>
      <w:marTop w:val="0"/>
      <w:marBottom w:val="0"/>
      <w:divBdr>
        <w:top w:val="none" w:sz="0" w:space="0" w:color="auto"/>
        <w:left w:val="none" w:sz="0" w:space="0" w:color="auto"/>
        <w:bottom w:val="none" w:sz="0" w:space="0" w:color="auto"/>
        <w:right w:val="none" w:sz="0" w:space="0" w:color="auto"/>
      </w:divBdr>
    </w:div>
    <w:div w:id="18808962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5.emf"/><Relationship Id="rId18" Type="http://schemas.openxmlformats.org/officeDocument/2006/relationships/image" Target="media/image7.jpg"/><Relationship Id="rId26" Type="http://schemas.openxmlformats.org/officeDocument/2006/relationships/hyperlink" Target="http://www.allotment-garden.org/vegetable/how-to-grow-your-own-tomatoes/ideal-temperatures-for-growing-tomatoes/" TargetMode="External"/><Relationship Id="rId3" Type="http://schemas.openxmlformats.org/officeDocument/2006/relationships/styles" Target="styles.xml"/><Relationship Id="rId21" Type="http://schemas.openxmlformats.org/officeDocument/2006/relationships/image" Target="media/image10.pn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6.jpeg"/><Relationship Id="rId25" Type="http://schemas.openxmlformats.org/officeDocument/2006/relationships/image" Target="media/image14.png"/><Relationship Id="rId33"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oleObject" Target="embeddings/oleObject2.bin"/><Relationship Id="rId20" Type="http://schemas.openxmlformats.org/officeDocument/2006/relationships/image" Target="media/image9.jpg"/><Relationship Id="rId29" Type="http://schemas.openxmlformats.org/officeDocument/2006/relationships/hyperlink" Target="https://www.la.lv/tomatu-kaltesanas-noslepumi"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3.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0.emf"/><Relationship Id="rId23" Type="http://schemas.openxmlformats.org/officeDocument/2006/relationships/image" Target="media/image12.png"/><Relationship Id="rId28" Type="http://schemas.openxmlformats.org/officeDocument/2006/relationships/hyperlink" Target="https://nra.lv/maja/virtuve/28560-saule-vai-krasni-kalteti-tomati.htm" TargetMode="External"/><Relationship Id="rId10" Type="http://schemas.openxmlformats.org/officeDocument/2006/relationships/image" Target="media/image2.png"/><Relationship Id="rId19" Type="http://schemas.openxmlformats.org/officeDocument/2006/relationships/image" Target="media/image8.jpeg"/><Relationship Id="rId31" Type="http://schemas.openxmlformats.org/officeDocument/2006/relationships/header" Target="header3.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oleObject" Target="embeddings/oleObject1.bin"/><Relationship Id="rId22" Type="http://schemas.openxmlformats.org/officeDocument/2006/relationships/image" Target="media/image11.png"/><Relationship Id="rId27" Type="http://schemas.openxmlformats.org/officeDocument/2006/relationships/hyperlink" Target="https://www.gardeningknowhow.com/edible/vegetables/tomato/growin" TargetMode="External"/><Relationship Id="rId30" Type="http://schemas.openxmlformats.org/officeDocument/2006/relationships/header" Target="header2.xml"/></Relationships>
</file>

<file path=word/_rels/footnotes.xml.rels><?xml version="1.0" encoding="UTF-8" standalone="yes"?>
<Relationships xmlns="http://schemas.openxmlformats.org/package/2006/relationships"><Relationship Id="rId1" Type="http://schemas.openxmlformats.org/officeDocument/2006/relationships/hyperlink" Target="https://greentalk.ru/topic/622/"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BA"/>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BA"/>
    <w:family w:val="swiss"/>
    <w:pitch w:val="variable"/>
    <w:sig w:usb0="E0002EFF" w:usb1="C000785B" w:usb2="00000009" w:usb3="00000000" w:csb0="000001FF" w:csb1="00000000"/>
  </w:font>
  <w:font w:name="Calibri">
    <w:panose1 w:val="020F0502020204030204"/>
    <w:charset w:val="BA"/>
    <w:family w:val="swiss"/>
    <w:pitch w:val="variable"/>
    <w:sig w:usb0="E4002EFF" w:usb1="C000247B" w:usb2="00000009" w:usb3="00000000" w:csb0="000001FF" w:csb1="00000000"/>
  </w:font>
  <w:font w:name="Calibri Light">
    <w:panose1 w:val="020F0302020204030204"/>
    <w:charset w:val="BA"/>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defaultTabStop w:val="720"/>
  <w:characterSpacingControl w:val="doNotCompress"/>
  <w:compat>
    <w:useFELayout/>
    <w:compatSetting w:name="compatibilityMode" w:uri="http://schemas.microsoft.com/office/word" w:val="12"/>
  </w:compat>
  <w:rsids>
    <w:rsidRoot w:val="00A0563D"/>
    <w:rsid w:val="005A14F3"/>
    <w:rsid w:val="00A0563D"/>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lv-LV" w:eastAsia="lv-LV"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theme/theme1.xml><?xml version="1.0" encoding="utf-8"?>
<a:theme xmlns:a="http://schemas.openxmlformats.org/drawingml/2006/main" name="Office dizains">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8D197657-AF46-4442-828F-C3387B9605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14</Pages>
  <Words>15344</Words>
  <Characters>8747</Characters>
  <Application>Microsoft Office Word</Application>
  <DocSecurity>0</DocSecurity>
  <Lines>72</Lines>
  <Paragraphs>48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24043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Jolanta Luksa</dc:creator>
  <cp:lastModifiedBy>Aivars</cp:lastModifiedBy>
  <cp:revision>4</cp:revision>
  <cp:lastPrinted>2019-01-11T08:11:00Z</cp:lastPrinted>
  <dcterms:created xsi:type="dcterms:W3CDTF">2020-11-25T14:15:00Z</dcterms:created>
  <dcterms:modified xsi:type="dcterms:W3CDTF">2020-11-25T14:25:00Z</dcterms:modified>
</cp:coreProperties>
</file>