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43" w:rsidRPr="00825364" w:rsidRDefault="00676543" w:rsidP="00676543">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0B57B5AD" wp14:editId="3EE168E4">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676543" w:rsidRPr="00825364" w:rsidRDefault="00676543" w:rsidP="00676543">
      <w:pPr>
        <w:spacing w:after="0" w:line="240" w:lineRule="auto"/>
        <w:rPr>
          <w:rFonts w:ascii="Times New Roman" w:hAnsi="Times New Roman"/>
          <w:sz w:val="24"/>
          <w:szCs w:val="24"/>
        </w:rPr>
      </w:pPr>
    </w:p>
    <w:p w:rsidR="00676543" w:rsidRPr="00825364" w:rsidRDefault="00676543" w:rsidP="00676543">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676543" w:rsidRPr="00825364" w:rsidRDefault="00676543" w:rsidP="00676543">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676543" w:rsidRPr="00237913" w:rsidRDefault="00676543" w:rsidP="00676543">
      <w:pPr>
        <w:spacing w:after="0" w:line="240" w:lineRule="auto"/>
        <w:jc w:val="right"/>
        <w:rPr>
          <w:rFonts w:ascii="Times New Roman" w:hAnsi="Times New Roman"/>
          <w:sz w:val="24"/>
          <w:szCs w:val="24"/>
        </w:rPr>
      </w:pPr>
      <w:r w:rsidRPr="00237913">
        <w:rPr>
          <w:rFonts w:ascii="Times New Roman" w:hAnsi="Times New Roman"/>
          <w:sz w:val="24"/>
          <w:szCs w:val="24"/>
        </w:rPr>
        <w:t xml:space="preserve">2015.gada </w:t>
      </w:r>
      <w:r>
        <w:rPr>
          <w:rFonts w:ascii="Times New Roman" w:hAnsi="Times New Roman"/>
          <w:sz w:val="24"/>
          <w:szCs w:val="24"/>
        </w:rPr>
        <w:t>16</w:t>
      </w:r>
      <w:r w:rsidRPr="00237913">
        <w:rPr>
          <w:rFonts w:ascii="Times New Roman" w:hAnsi="Times New Roman"/>
          <w:sz w:val="24"/>
          <w:szCs w:val="24"/>
        </w:rPr>
        <w:t>.</w:t>
      </w:r>
      <w:r>
        <w:rPr>
          <w:rFonts w:ascii="Times New Roman" w:hAnsi="Times New Roman"/>
          <w:sz w:val="24"/>
          <w:szCs w:val="24"/>
        </w:rPr>
        <w:t>jūlija</w:t>
      </w:r>
      <w:r w:rsidRPr="00237913">
        <w:rPr>
          <w:rFonts w:ascii="Times New Roman" w:hAnsi="Times New Roman"/>
          <w:sz w:val="24"/>
          <w:szCs w:val="24"/>
        </w:rPr>
        <w:t xml:space="preserve"> sēdē</w:t>
      </w:r>
    </w:p>
    <w:p w:rsidR="00676543" w:rsidRPr="00237913" w:rsidRDefault="00676543" w:rsidP="00676543">
      <w:pPr>
        <w:spacing w:after="0" w:line="240" w:lineRule="auto"/>
        <w:jc w:val="right"/>
        <w:rPr>
          <w:rFonts w:ascii="Times New Roman" w:hAnsi="Times New Roman"/>
          <w:sz w:val="24"/>
          <w:szCs w:val="24"/>
        </w:rPr>
      </w:pPr>
      <w:r w:rsidRPr="00237913">
        <w:rPr>
          <w:rFonts w:ascii="Times New Roman" w:hAnsi="Times New Roman"/>
          <w:sz w:val="24"/>
          <w:szCs w:val="24"/>
        </w:rPr>
        <w:t xml:space="preserve">Protokols Nr. </w:t>
      </w:r>
      <w:r>
        <w:rPr>
          <w:rFonts w:ascii="Times New Roman" w:hAnsi="Times New Roman"/>
          <w:sz w:val="24"/>
          <w:szCs w:val="24"/>
        </w:rPr>
        <w:t>450</w:t>
      </w:r>
    </w:p>
    <w:p w:rsidR="00676543" w:rsidRDefault="00676543" w:rsidP="00676543">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a</w:t>
      </w:r>
    </w:p>
    <w:p w:rsidR="00676543" w:rsidRPr="00423A4C" w:rsidRDefault="00676543" w:rsidP="00676543">
      <w:pPr>
        <w:spacing w:after="0" w:line="240" w:lineRule="auto"/>
        <w:jc w:val="right"/>
        <w:rPr>
          <w:rFonts w:ascii="Times New Roman" w:hAnsi="Times New Roman"/>
          <w:sz w:val="24"/>
          <w:szCs w:val="24"/>
        </w:rPr>
      </w:pPr>
      <w:r>
        <w:rPr>
          <w:rFonts w:ascii="Times New Roman" w:hAnsi="Times New Roman"/>
          <w:sz w:val="24"/>
          <w:szCs w:val="24"/>
        </w:rPr>
        <w:t>vietniek</w:t>
      </w:r>
      <w:r w:rsidRPr="00423A4C">
        <w:rPr>
          <w:rFonts w:ascii="Times New Roman" w:hAnsi="Times New Roman"/>
          <w:sz w:val="24"/>
          <w:szCs w:val="24"/>
        </w:rPr>
        <w:t>s</w:t>
      </w:r>
    </w:p>
    <w:p w:rsidR="00676543" w:rsidRPr="00423A4C" w:rsidRDefault="00676543" w:rsidP="00676543">
      <w:pPr>
        <w:spacing w:after="0" w:line="240" w:lineRule="auto"/>
        <w:jc w:val="right"/>
        <w:rPr>
          <w:rFonts w:ascii="Times New Roman" w:hAnsi="Times New Roman"/>
          <w:sz w:val="24"/>
          <w:szCs w:val="24"/>
        </w:rPr>
      </w:pPr>
    </w:p>
    <w:p w:rsidR="00676543" w:rsidRPr="00825364" w:rsidRDefault="00676543" w:rsidP="00676543">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A.Paura</w:t>
      </w:r>
      <w:r w:rsidRPr="00423A4C">
        <w:rPr>
          <w:rFonts w:ascii="Times New Roman" w:hAnsi="Times New Roman"/>
          <w:sz w:val="24"/>
          <w:szCs w:val="24"/>
        </w:rPr>
        <w:t>/</w:t>
      </w:r>
    </w:p>
    <w:p w:rsidR="00676543" w:rsidRPr="00825364" w:rsidRDefault="00676543" w:rsidP="00676543">
      <w:pPr>
        <w:spacing w:after="0" w:line="240" w:lineRule="auto"/>
        <w:jc w:val="right"/>
        <w:rPr>
          <w:rFonts w:ascii="Times New Roman" w:hAnsi="Times New Roman"/>
          <w:sz w:val="24"/>
          <w:szCs w:val="24"/>
        </w:rPr>
      </w:pPr>
    </w:p>
    <w:p w:rsidR="00676543" w:rsidRPr="00825364" w:rsidRDefault="00676543" w:rsidP="00676543">
      <w:pPr>
        <w:spacing w:after="0" w:line="240" w:lineRule="auto"/>
        <w:jc w:val="right"/>
        <w:rPr>
          <w:rFonts w:ascii="Times New Roman" w:hAnsi="Times New Roman"/>
          <w:sz w:val="24"/>
          <w:szCs w:val="24"/>
        </w:rPr>
      </w:pPr>
    </w:p>
    <w:p w:rsidR="00676543" w:rsidRPr="00825364" w:rsidRDefault="00676543" w:rsidP="00676543">
      <w:pPr>
        <w:spacing w:after="0" w:line="240" w:lineRule="auto"/>
        <w:jc w:val="right"/>
        <w:rPr>
          <w:rFonts w:ascii="Times New Roman" w:hAnsi="Times New Roman"/>
          <w:sz w:val="24"/>
          <w:szCs w:val="24"/>
        </w:rPr>
      </w:pPr>
    </w:p>
    <w:p w:rsidR="00676543" w:rsidRDefault="00676543" w:rsidP="00676543">
      <w:pPr>
        <w:spacing w:after="0" w:line="240" w:lineRule="auto"/>
        <w:jc w:val="right"/>
        <w:rPr>
          <w:rFonts w:ascii="Times New Roman" w:hAnsi="Times New Roman"/>
          <w:sz w:val="24"/>
          <w:szCs w:val="24"/>
        </w:rPr>
      </w:pPr>
    </w:p>
    <w:p w:rsidR="00676543" w:rsidRPr="00825364" w:rsidRDefault="00676543" w:rsidP="00676543">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676543" w:rsidRPr="00825364" w:rsidRDefault="00676543" w:rsidP="00676543">
      <w:pPr>
        <w:spacing w:after="0" w:line="240" w:lineRule="auto"/>
        <w:jc w:val="center"/>
        <w:rPr>
          <w:rFonts w:ascii="Times New Roman" w:hAnsi="Times New Roman"/>
          <w:b/>
          <w:sz w:val="16"/>
          <w:szCs w:val="16"/>
        </w:rPr>
      </w:pPr>
    </w:p>
    <w:p w:rsidR="00676543" w:rsidRPr="00825364" w:rsidRDefault="00676543" w:rsidP="00676543">
      <w:pPr>
        <w:spacing w:after="0" w:line="240" w:lineRule="auto"/>
        <w:jc w:val="center"/>
        <w:rPr>
          <w:rFonts w:ascii="Times New Roman" w:hAnsi="Times New Roman"/>
          <w:b/>
          <w:sz w:val="16"/>
          <w:szCs w:val="16"/>
        </w:rPr>
      </w:pPr>
    </w:p>
    <w:p w:rsidR="00676543" w:rsidRDefault="00676543" w:rsidP="00676543">
      <w:pPr>
        <w:pStyle w:val="BodyText"/>
        <w:tabs>
          <w:tab w:val="left" w:pos="284"/>
          <w:tab w:val="left" w:pos="426"/>
        </w:tabs>
        <w:spacing w:line="360" w:lineRule="auto"/>
        <w:jc w:val="center"/>
        <w:rPr>
          <w:rFonts w:ascii="Times New Roman" w:hAnsi="Times New Roman"/>
          <w:b/>
          <w:bCs/>
          <w:i/>
          <w:color w:val="7030A0"/>
          <w:sz w:val="30"/>
          <w:szCs w:val="30"/>
        </w:rPr>
      </w:pPr>
      <w:r w:rsidRPr="00676543">
        <w:rPr>
          <w:rFonts w:ascii="Times New Roman" w:hAnsi="Times New Roman"/>
          <w:b/>
          <w:bCs/>
          <w:i/>
          <w:color w:val="7030A0"/>
          <w:sz w:val="30"/>
          <w:szCs w:val="30"/>
        </w:rPr>
        <w:t>Termogrāf</w:t>
      </w:r>
      <w:r>
        <w:rPr>
          <w:rFonts w:ascii="Times New Roman" w:hAnsi="Times New Roman"/>
          <w:b/>
          <w:bCs/>
          <w:i/>
          <w:color w:val="7030A0"/>
          <w:sz w:val="30"/>
          <w:szCs w:val="30"/>
        </w:rPr>
        <w:t>a</w:t>
      </w:r>
      <w:r w:rsidRPr="00244149">
        <w:rPr>
          <w:rFonts w:ascii="Times New Roman" w:hAnsi="Times New Roman"/>
          <w:b/>
          <w:bCs/>
          <w:i/>
          <w:color w:val="7030A0"/>
          <w:sz w:val="30"/>
          <w:szCs w:val="30"/>
        </w:rPr>
        <w:t xml:space="preserve"> un </w:t>
      </w:r>
      <w:proofErr w:type="spellStart"/>
      <w:r>
        <w:rPr>
          <w:rFonts w:ascii="Times New Roman" w:hAnsi="Times New Roman"/>
          <w:b/>
          <w:bCs/>
          <w:i/>
          <w:color w:val="7030A0"/>
          <w:sz w:val="30"/>
          <w:szCs w:val="30"/>
        </w:rPr>
        <w:t>z</w:t>
      </w:r>
      <w:r w:rsidRPr="00676543">
        <w:rPr>
          <w:rFonts w:ascii="Times New Roman" w:hAnsi="Times New Roman"/>
          <w:b/>
          <w:bCs/>
          <w:i/>
          <w:color w:val="7030A0"/>
          <w:sz w:val="30"/>
          <w:szCs w:val="30"/>
        </w:rPr>
        <w:t>āģlenšu</w:t>
      </w:r>
      <w:proofErr w:type="spellEnd"/>
      <w:r w:rsidRPr="00676543">
        <w:rPr>
          <w:rFonts w:ascii="Times New Roman" w:hAnsi="Times New Roman"/>
          <w:b/>
          <w:bCs/>
          <w:i/>
          <w:color w:val="7030A0"/>
          <w:sz w:val="30"/>
          <w:szCs w:val="30"/>
        </w:rPr>
        <w:t xml:space="preserve"> asināšanas iekārtas komplekt</w:t>
      </w:r>
      <w:r>
        <w:rPr>
          <w:rFonts w:ascii="Times New Roman" w:hAnsi="Times New Roman"/>
          <w:b/>
          <w:bCs/>
          <w:i/>
          <w:color w:val="7030A0"/>
          <w:sz w:val="30"/>
          <w:szCs w:val="30"/>
        </w:rPr>
        <w:t>a</w:t>
      </w:r>
      <w:r w:rsidRPr="00676543">
        <w:rPr>
          <w:rFonts w:ascii="Times New Roman" w:hAnsi="Times New Roman"/>
          <w:b/>
          <w:bCs/>
          <w:i/>
          <w:color w:val="7030A0"/>
          <w:sz w:val="30"/>
          <w:szCs w:val="30"/>
        </w:rPr>
        <w:t xml:space="preserve"> </w:t>
      </w:r>
      <w:r w:rsidR="00664BF9" w:rsidRPr="00244149">
        <w:rPr>
          <w:rFonts w:ascii="Times New Roman" w:hAnsi="Times New Roman"/>
          <w:b/>
          <w:bCs/>
          <w:i/>
          <w:color w:val="7030A0"/>
          <w:sz w:val="30"/>
          <w:szCs w:val="30"/>
        </w:rPr>
        <w:t>piegāde</w:t>
      </w:r>
    </w:p>
    <w:p w:rsidR="00676543" w:rsidRDefault="00676543" w:rsidP="00676543">
      <w:pPr>
        <w:pStyle w:val="BodyText"/>
        <w:tabs>
          <w:tab w:val="left" w:pos="284"/>
          <w:tab w:val="left" w:pos="426"/>
        </w:tabs>
        <w:spacing w:line="360" w:lineRule="auto"/>
        <w:jc w:val="center"/>
        <w:rPr>
          <w:rFonts w:ascii="Times New Roman" w:hAnsi="Times New Roman"/>
          <w:b/>
          <w:i/>
          <w:color w:val="7030A0"/>
          <w:sz w:val="30"/>
          <w:szCs w:val="30"/>
        </w:rPr>
      </w:pPr>
      <w:r>
        <w:rPr>
          <w:rFonts w:ascii="Times New Roman" w:hAnsi="Times New Roman"/>
          <w:b/>
          <w:bCs/>
          <w:i/>
          <w:color w:val="7030A0"/>
          <w:sz w:val="30"/>
          <w:szCs w:val="30"/>
        </w:rPr>
        <w:t xml:space="preserve">LLU </w:t>
      </w:r>
      <w:r w:rsidRPr="00B37D33">
        <w:rPr>
          <w:rFonts w:ascii="Times New Roman" w:hAnsi="Times New Roman"/>
          <w:b/>
          <w:i/>
          <w:color w:val="7030A0"/>
          <w:sz w:val="30"/>
          <w:szCs w:val="30"/>
        </w:rPr>
        <w:t xml:space="preserve">MF vajadzībām ERAF projekta, vienošanās </w:t>
      </w:r>
    </w:p>
    <w:p w:rsidR="00676543" w:rsidRPr="00B37D33" w:rsidRDefault="00676543" w:rsidP="00676543">
      <w:pPr>
        <w:pStyle w:val="BodyText"/>
        <w:tabs>
          <w:tab w:val="left" w:pos="284"/>
          <w:tab w:val="left" w:pos="426"/>
        </w:tabs>
        <w:spacing w:line="360" w:lineRule="auto"/>
        <w:jc w:val="center"/>
        <w:rPr>
          <w:rFonts w:ascii="Times New Roman" w:hAnsi="Times New Roman"/>
          <w:b/>
          <w:i/>
          <w:color w:val="7030A0"/>
          <w:sz w:val="30"/>
          <w:szCs w:val="30"/>
        </w:rPr>
      </w:pPr>
      <w:r w:rsidRPr="00B37D33">
        <w:rPr>
          <w:rFonts w:ascii="Times New Roman" w:hAnsi="Times New Roman"/>
          <w:b/>
          <w:i/>
          <w:color w:val="7030A0"/>
          <w:sz w:val="30"/>
          <w:szCs w:val="30"/>
        </w:rPr>
        <w:t>Nr. 2012/0001/2DP/2.1.1.3.1/11/IPIA/VIAA/005 ietvaros</w:t>
      </w:r>
    </w:p>
    <w:p w:rsidR="00676543" w:rsidRDefault="00676543" w:rsidP="00676543">
      <w:pPr>
        <w:spacing w:after="0"/>
        <w:jc w:val="center"/>
        <w:rPr>
          <w:rFonts w:ascii="Times New Roman" w:hAnsi="Times New Roman"/>
          <w:sz w:val="24"/>
          <w:szCs w:val="24"/>
        </w:rPr>
      </w:pPr>
    </w:p>
    <w:p w:rsidR="00676543" w:rsidRPr="00825364" w:rsidRDefault="00676543" w:rsidP="00676543">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E182E">
        <w:rPr>
          <w:rFonts w:ascii="Times New Roman" w:hAnsi="Times New Roman"/>
          <w:sz w:val="24"/>
          <w:szCs w:val="24"/>
        </w:rPr>
        <w:t>LLU/2015/</w:t>
      </w:r>
      <w:r>
        <w:rPr>
          <w:rFonts w:ascii="Times New Roman" w:hAnsi="Times New Roman"/>
          <w:sz w:val="24"/>
          <w:szCs w:val="24"/>
        </w:rPr>
        <w:t>80</w:t>
      </w:r>
      <w:r w:rsidRPr="00EE182E">
        <w:rPr>
          <w:rFonts w:ascii="Times New Roman" w:hAnsi="Times New Roman"/>
          <w:sz w:val="24"/>
          <w:szCs w:val="24"/>
        </w:rPr>
        <w:t>/ERAF/AK</w:t>
      </w:r>
    </w:p>
    <w:p w:rsidR="00676543" w:rsidRDefault="00676543" w:rsidP="00676543">
      <w:pPr>
        <w:spacing w:after="0" w:line="240" w:lineRule="auto"/>
        <w:jc w:val="center"/>
        <w:rPr>
          <w:rFonts w:ascii="Times New Roman" w:hAnsi="Times New Roman"/>
          <w:sz w:val="24"/>
          <w:szCs w:val="24"/>
        </w:rPr>
      </w:pPr>
    </w:p>
    <w:p w:rsidR="00676543" w:rsidRPr="00825364" w:rsidRDefault="00676543" w:rsidP="00676543">
      <w:pPr>
        <w:spacing w:after="0" w:line="240" w:lineRule="auto"/>
        <w:jc w:val="center"/>
        <w:rPr>
          <w:rFonts w:ascii="Times New Roman" w:hAnsi="Times New Roman"/>
          <w:sz w:val="24"/>
          <w:szCs w:val="24"/>
        </w:rPr>
      </w:pPr>
    </w:p>
    <w:p w:rsidR="00664BF9" w:rsidRPr="002D7837" w:rsidRDefault="00664BF9" w:rsidP="00664BF9">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 xml:space="preserve">Galvenais CPV kods: </w:t>
      </w:r>
      <w:r w:rsidRPr="005125B3">
        <w:rPr>
          <w:rFonts w:ascii="Times New Roman" w:eastAsia="Times New Roman" w:hAnsi="Times New Roman"/>
          <w:sz w:val="24"/>
          <w:szCs w:val="24"/>
        </w:rPr>
        <w:t>33111640-9</w:t>
      </w:r>
    </w:p>
    <w:p w:rsidR="00664BF9" w:rsidRDefault="00664BF9" w:rsidP="00664BF9">
      <w:pPr>
        <w:spacing w:after="0" w:line="240" w:lineRule="auto"/>
        <w:jc w:val="center"/>
        <w:rPr>
          <w:rFonts w:ascii="Times New Roman" w:eastAsia="Times New Roman" w:hAnsi="Times New Roman"/>
          <w:sz w:val="24"/>
          <w:szCs w:val="24"/>
        </w:rPr>
      </w:pPr>
      <w:r w:rsidRPr="002D7837">
        <w:rPr>
          <w:rFonts w:ascii="Times New Roman" w:eastAsia="Times New Roman" w:hAnsi="Times New Roman"/>
          <w:sz w:val="24"/>
          <w:szCs w:val="24"/>
        </w:rPr>
        <w:t xml:space="preserve">Papildus CPV kods: </w:t>
      </w:r>
      <w:r w:rsidRPr="005125B3">
        <w:rPr>
          <w:rFonts w:ascii="Times New Roman" w:eastAsia="Times New Roman" w:hAnsi="Times New Roman"/>
          <w:sz w:val="24"/>
          <w:szCs w:val="24"/>
        </w:rPr>
        <w:t>33916000-4</w:t>
      </w:r>
    </w:p>
    <w:p w:rsidR="00676543" w:rsidRDefault="00676543" w:rsidP="00664BF9">
      <w:pPr>
        <w:spacing w:after="0" w:line="240" w:lineRule="auto"/>
        <w:jc w:val="center"/>
        <w:rPr>
          <w:rFonts w:ascii="Times New Roman" w:hAnsi="Times New Roman"/>
          <w:caps/>
          <w:sz w:val="24"/>
          <w:szCs w:val="24"/>
        </w:rPr>
      </w:pPr>
    </w:p>
    <w:p w:rsidR="00676543" w:rsidRDefault="00676543" w:rsidP="00676543">
      <w:pPr>
        <w:spacing w:after="0" w:line="240" w:lineRule="auto"/>
        <w:jc w:val="center"/>
        <w:rPr>
          <w:rFonts w:ascii="Times New Roman" w:hAnsi="Times New Roman"/>
          <w:caps/>
          <w:sz w:val="24"/>
          <w:szCs w:val="24"/>
        </w:rPr>
      </w:pPr>
    </w:p>
    <w:p w:rsidR="00676543" w:rsidRDefault="00676543" w:rsidP="00676543">
      <w:pPr>
        <w:spacing w:after="0" w:line="240" w:lineRule="auto"/>
        <w:jc w:val="center"/>
        <w:rPr>
          <w:rFonts w:ascii="Times New Roman" w:hAnsi="Times New Roman"/>
          <w:caps/>
          <w:sz w:val="24"/>
          <w:szCs w:val="24"/>
        </w:rPr>
      </w:pPr>
    </w:p>
    <w:p w:rsidR="00676543" w:rsidRPr="00825364" w:rsidRDefault="00676543" w:rsidP="00676543">
      <w:pPr>
        <w:spacing w:after="0" w:line="240" w:lineRule="auto"/>
        <w:jc w:val="center"/>
        <w:rPr>
          <w:rFonts w:ascii="Times New Roman" w:hAnsi="Times New Roman"/>
          <w:caps/>
          <w:sz w:val="24"/>
          <w:szCs w:val="24"/>
        </w:rPr>
      </w:pPr>
    </w:p>
    <w:p w:rsidR="00676543" w:rsidRPr="00825364" w:rsidRDefault="00676543" w:rsidP="00676543">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676543" w:rsidRPr="00825364" w:rsidRDefault="00676543" w:rsidP="00676543">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676543" w:rsidRDefault="00676543" w:rsidP="00676543">
      <w:pPr>
        <w:spacing w:after="0" w:line="240" w:lineRule="auto"/>
        <w:jc w:val="both"/>
        <w:rPr>
          <w:rFonts w:ascii="Times New Roman" w:hAnsi="Times New Roman"/>
          <w:sz w:val="24"/>
          <w:szCs w:val="24"/>
        </w:rPr>
      </w:pPr>
    </w:p>
    <w:p w:rsidR="00676543" w:rsidRDefault="00676543" w:rsidP="00676543">
      <w:pPr>
        <w:spacing w:after="0" w:line="240" w:lineRule="auto"/>
        <w:jc w:val="both"/>
        <w:rPr>
          <w:rFonts w:ascii="Times New Roman" w:hAnsi="Times New Roman"/>
          <w:sz w:val="24"/>
          <w:szCs w:val="24"/>
        </w:rPr>
      </w:pPr>
    </w:p>
    <w:p w:rsidR="00676543" w:rsidRDefault="00676543" w:rsidP="00676543">
      <w:pPr>
        <w:spacing w:after="0" w:line="240" w:lineRule="auto"/>
        <w:jc w:val="both"/>
        <w:rPr>
          <w:rFonts w:ascii="Times New Roman" w:hAnsi="Times New Roman"/>
          <w:sz w:val="24"/>
          <w:szCs w:val="24"/>
        </w:rPr>
      </w:pPr>
    </w:p>
    <w:p w:rsidR="00676543" w:rsidRDefault="00676543" w:rsidP="00676543">
      <w:pPr>
        <w:spacing w:after="0" w:line="240" w:lineRule="auto"/>
        <w:jc w:val="both"/>
        <w:rPr>
          <w:rFonts w:ascii="Times New Roman" w:hAnsi="Times New Roman"/>
          <w:sz w:val="24"/>
          <w:szCs w:val="24"/>
        </w:rPr>
      </w:pPr>
    </w:p>
    <w:p w:rsidR="00676543" w:rsidRDefault="00676543" w:rsidP="00676543">
      <w:pPr>
        <w:spacing w:after="0" w:line="240" w:lineRule="auto"/>
        <w:jc w:val="both"/>
        <w:rPr>
          <w:rFonts w:ascii="Times New Roman" w:hAnsi="Times New Roman"/>
          <w:sz w:val="24"/>
          <w:szCs w:val="24"/>
        </w:rPr>
      </w:pPr>
    </w:p>
    <w:p w:rsidR="00676543"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676543" w:rsidRPr="00825364" w:rsidRDefault="00676543" w:rsidP="00676543">
      <w:pPr>
        <w:spacing w:after="0" w:line="240" w:lineRule="auto"/>
        <w:jc w:val="center"/>
        <w:rPr>
          <w:rFonts w:ascii="Times New Roman" w:hAnsi="Times New Roman"/>
          <w:sz w:val="24"/>
          <w:szCs w:val="24"/>
        </w:rPr>
      </w:pPr>
    </w:p>
    <w:p w:rsidR="00676543" w:rsidRPr="00825364" w:rsidRDefault="00676543" w:rsidP="00676543">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676543" w:rsidRPr="006B19E5" w:rsidRDefault="00676543" w:rsidP="00676543">
      <w:pPr>
        <w:spacing w:after="0" w:line="240" w:lineRule="auto"/>
        <w:jc w:val="both"/>
        <w:rPr>
          <w:rFonts w:ascii="Times New Roman" w:hAnsi="Times New Roman"/>
          <w:sz w:val="32"/>
          <w:szCs w:val="32"/>
        </w:rPr>
      </w:pPr>
    </w:p>
    <w:p w:rsidR="00676543" w:rsidRPr="00AA44E1" w:rsidRDefault="00676543" w:rsidP="00676543">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E182E">
        <w:rPr>
          <w:rFonts w:ascii="Times New Roman" w:hAnsi="Times New Roman"/>
          <w:sz w:val="24"/>
          <w:szCs w:val="24"/>
        </w:rPr>
        <w:t>LLU/2015/</w:t>
      </w:r>
      <w:r>
        <w:rPr>
          <w:rFonts w:ascii="Times New Roman" w:hAnsi="Times New Roman"/>
          <w:sz w:val="24"/>
          <w:szCs w:val="24"/>
        </w:rPr>
        <w:t>80</w:t>
      </w:r>
      <w:r w:rsidRPr="00EE182E">
        <w:rPr>
          <w:rFonts w:ascii="Times New Roman" w:hAnsi="Times New Roman"/>
          <w:sz w:val="24"/>
          <w:szCs w:val="24"/>
        </w:rPr>
        <w:t>/ERAF/AK</w:t>
      </w:r>
    </w:p>
    <w:p w:rsidR="00676543" w:rsidRPr="00AA44E1" w:rsidRDefault="00676543" w:rsidP="00676543">
      <w:pPr>
        <w:spacing w:after="0" w:line="240" w:lineRule="auto"/>
        <w:ind w:left="426" w:hanging="426"/>
        <w:jc w:val="both"/>
        <w:rPr>
          <w:rFonts w:ascii="Times New Roman" w:hAnsi="Times New Roman"/>
          <w:b/>
          <w:sz w:val="24"/>
          <w:szCs w:val="24"/>
        </w:rPr>
      </w:pPr>
    </w:p>
    <w:p w:rsidR="00676543" w:rsidRPr="00AA44E1" w:rsidRDefault="00676543" w:rsidP="00676543">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676543" w:rsidRPr="00825364" w:rsidRDefault="00676543" w:rsidP="00676543">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676543" w:rsidRPr="00825364" w:rsidRDefault="00676543" w:rsidP="00676543">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676543" w:rsidRPr="00825364"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676543" w:rsidRPr="00825364"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676543"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676543"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676543" w:rsidRDefault="00676543" w:rsidP="00676543">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676543" w:rsidRPr="00876EF2" w:rsidRDefault="00676543" w:rsidP="00676543">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676543" w:rsidRPr="007B4521" w:rsidRDefault="00676543" w:rsidP="00676543">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676543" w:rsidRDefault="00676543" w:rsidP="00676543">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676543" w:rsidRPr="00B37D33" w:rsidRDefault="00676543" w:rsidP="00676543">
      <w:pPr>
        <w:numPr>
          <w:ilvl w:val="2"/>
          <w:numId w:val="17"/>
        </w:numPr>
        <w:spacing w:after="0" w:line="240" w:lineRule="auto"/>
        <w:ind w:left="0" w:firstLine="0"/>
        <w:jc w:val="both"/>
        <w:rPr>
          <w:rFonts w:ascii="Times New Roman" w:hAnsi="Times New Roman"/>
          <w:sz w:val="24"/>
          <w:szCs w:val="24"/>
        </w:rPr>
      </w:pPr>
      <w:r w:rsidRPr="00B37D33">
        <w:rPr>
          <w:rFonts w:ascii="Times New Roman" w:hAnsi="Times New Roman"/>
          <w:b/>
          <w:sz w:val="24"/>
          <w:szCs w:val="24"/>
        </w:rPr>
        <w:t xml:space="preserve">Projekts: </w:t>
      </w:r>
      <w:r w:rsidRPr="00B37D33">
        <w:rPr>
          <w:rFonts w:ascii="Times New Roman" w:hAnsi="Times New Roman"/>
          <w:sz w:val="24"/>
        </w:rPr>
        <w:t>iepirkuma procedūra tiek veikta</w:t>
      </w:r>
      <w:r w:rsidRPr="00B37D33">
        <w:rPr>
          <w:rFonts w:ascii="Times New Roman" w:hAnsi="Times New Roman"/>
          <w:sz w:val="24"/>
          <w:szCs w:val="24"/>
        </w:rPr>
        <w:t xml:space="preserve"> ERAF projekta </w:t>
      </w:r>
      <w:r w:rsidRPr="00B37D33">
        <w:rPr>
          <w:rFonts w:ascii="Times New Roman" w:hAnsi="Times New Roman"/>
          <w:i/>
          <w:sz w:val="24"/>
          <w:szCs w:val="24"/>
        </w:rPr>
        <w:t>„Meža un ūdens resursu valsts nozīmes pētījumu centra zinātnes infrastruktūras attīstība”,</w:t>
      </w:r>
      <w:r w:rsidRPr="00B37D33">
        <w:rPr>
          <w:rFonts w:ascii="Times New Roman" w:hAnsi="Times New Roman"/>
          <w:sz w:val="24"/>
          <w:szCs w:val="24"/>
        </w:rPr>
        <w:t xml:space="preserve"> vienošanās Nr. 2012/0001/2DP/2.1.1.3.1/11/IPIA/VIAA/005 ietvaros.</w:t>
      </w:r>
    </w:p>
    <w:p w:rsidR="00676543" w:rsidRPr="00825364" w:rsidRDefault="00676543" w:rsidP="00676543">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676543" w:rsidRPr="00AA44E1" w:rsidRDefault="00676543" w:rsidP="00676543">
      <w:pPr>
        <w:spacing w:after="0" w:line="240" w:lineRule="auto"/>
        <w:ind w:left="720"/>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676543" w:rsidRPr="00F302C2" w:rsidRDefault="00676543" w:rsidP="00676543">
      <w:pPr>
        <w:pStyle w:val="BodyTextIndent2"/>
        <w:spacing w:after="0" w:line="240" w:lineRule="auto"/>
        <w:ind w:left="0"/>
        <w:jc w:val="both"/>
        <w:rPr>
          <w:rFonts w:ascii="Times New Roman" w:hAnsi="Times New Roman"/>
          <w:i/>
          <w:color w:val="FF0000"/>
          <w:sz w:val="22"/>
          <w:szCs w:val="22"/>
        </w:rPr>
      </w:pPr>
      <w:r w:rsidRPr="00E75D1A">
        <w:rPr>
          <w:rFonts w:ascii="Times New Roman" w:hAnsi="Times New Roman"/>
          <w:sz w:val="24"/>
          <w:szCs w:val="24"/>
        </w:rPr>
        <w:t xml:space="preserve">1.3.1. Ieinteresētais piegādātājs </w:t>
      </w:r>
      <w:r w:rsidRPr="00E75D1A">
        <w:rPr>
          <w:rFonts w:ascii="Times New Roman" w:hAnsi="Times New Roman"/>
          <w:sz w:val="24"/>
          <w:szCs w:val="24"/>
          <w:u w:val="single"/>
        </w:rPr>
        <w:t>piedāvājumu var iesniegt</w:t>
      </w:r>
      <w:r w:rsidRPr="00E75D1A">
        <w:rPr>
          <w:rFonts w:ascii="Times New Roman" w:hAnsi="Times New Roman"/>
          <w:sz w:val="24"/>
          <w:szCs w:val="24"/>
        </w:rPr>
        <w:t xml:space="preserve"> </w:t>
      </w:r>
      <w:r w:rsidRPr="00E75D1A">
        <w:rPr>
          <w:rFonts w:ascii="Times New Roman" w:hAnsi="Times New Roman"/>
          <w:b/>
          <w:sz w:val="24"/>
          <w:szCs w:val="24"/>
        </w:rPr>
        <w:t xml:space="preserve">līdz 2015.gada </w:t>
      </w:r>
      <w:r w:rsidR="00AE46D5" w:rsidRPr="00E75D1A">
        <w:rPr>
          <w:rFonts w:ascii="Times New Roman" w:hAnsi="Times New Roman"/>
          <w:b/>
          <w:sz w:val="24"/>
          <w:szCs w:val="24"/>
          <w:lang w:val="lv-LV"/>
        </w:rPr>
        <w:t>31</w:t>
      </w:r>
      <w:r w:rsidRPr="00E75D1A">
        <w:rPr>
          <w:rFonts w:ascii="Times New Roman" w:hAnsi="Times New Roman"/>
          <w:b/>
          <w:sz w:val="24"/>
          <w:szCs w:val="24"/>
        </w:rPr>
        <w:t>.augustam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676543" w:rsidRDefault="00676543" w:rsidP="00676543">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676543" w:rsidRPr="00B965A4" w:rsidRDefault="00676543" w:rsidP="00676543">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676543" w:rsidRPr="009E187E" w:rsidRDefault="00676543" w:rsidP="00676543">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676543" w:rsidRDefault="00676543" w:rsidP="00676543">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676543" w:rsidRPr="00BB3922" w:rsidRDefault="00676543" w:rsidP="00676543">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 xml:space="preserve">2015.gada </w:t>
      </w:r>
      <w:r w:rsidR="00AE46D5" w:rsidRPr="00E75D1A">
        <w:rPr>
          <w:rFonts w:ascii="Times New Roman" w:hAnsi="Times New Roman"/>
          <w:b/>
          <w:sz w:val="24"/>
          <w:szCs w:val="24"/>
          <w:lang w:val="lv-LV"/>
        </w:rPr>
        <w:t>31</w:t>
      </w:r>
      <w:r w:rsidRPr="00E75D1A">
        <w:rPr>
          <w:rFonts w:ascii="Times New Roman" w:hAnsi="Times New Roman"/>
          <w:b/>
          <w:sz w:val="24"/>
          <w:szCs w:val="24"/>
        </w:rPr>
        <w:t>.augustā plkst.11.00</w:t>
      </w:r>
      <w:r w:rsidRPr="00E75D1A">
        <w:rPr>
          <w:rFonts w:ascii="Times New Roman" w:hAnsi="Times New Roman"/>
          <w:sz w:val="24"/>
          <w:szCs w:val="24"/>
        </w:rPr>
        <w:t>. Konkursa piedāvājumu atvēršanu komisija veic atklātā sēdē.</w:t>
      </w:r>
    </w:p>
    <w:p w:rsidR="00676543" w:rsidRPr="00825364" w:rsidRDefault="00676543" w:rsidP="0067654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676543" w:rsidRPr="00A95567" w:rsidRDefault="00676543" w:rsidP="00676543">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676543" w:rsidRDefault="00676543" w:rsidP="00676543">
      <w:pPr>
        <w:spacing w:after="0" w:line="240" w:lineRule="auto"/>
        <w:jc w:val="both"/>
        <w:rPr>
          <w:rFonts w:ascii="Times New Roman" w:hAnsi="Times New Roman"/>
          <w:color w:val="000000"/>
          <w:sz w:val="24"/>
          <w:szCs w:val="24"/>
        </w:rPr>
      </w:pPr>
    </w:p>
    <w:p w:rsidR="00676543" w:rsidRPr="00825364" w:rsidRDefault="00676543" w:rsidP="00676543">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676543" w:rsidRPr="00825364"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676543" w:rsidRPr="00825364" w:rsidRDefault="00676543" w:rsidP="0067654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676543" w:rsidRPr="00825364" w:rsidRDefault="00676543" w:rsidP="00676543">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676543" w:rsidRPr="00825364"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676543"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676543" w:rsidRPr="00825364" w:rsidRDefault="00676543" w:rsidP="00676543">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676543" w:rsidRPr="00825364" w:rsidRDefault="00676543" w:rsidP="00676543">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676543" w:rsidRPr="00AA44E1" w:rsidRDefault="00676543" w:rsidP="00676543">
      <w:pPr>
        <w:spacing w:after="0" w:line="240" w:lineRule="auto"/>
        <w:jc w:val="both"/>
        <w:rPr>
          <w:rFonts w:ascii="Times New Roman" w:hAnsi="Times New Roman"/>
          <w:sz w:val="24"/>
          <w:szCs w:val="24"/>
        </w:rPr>
      </w:pPr>
    </w:p>
    <w:p w:rsidR="00676543" w:rsidRPr="00AA44E1" w:rsidRDefault="00676543" w:rsidP="00676543">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676543" w:rsidRPr="00AA44E1" w:rsidRDefault="00676543" w:rsidP="00676543">
      <w:pPr>
        <w:spacing w:after="0" w:line="240" w:lineRule="auto"/>
        <w:rPr>
          <w:rFonts w:ascii="Times New Roman" w:hAnsi="Times New Roman"/>
          <w:sz w:val="24"/>
          <w:szCs w:val="24"/>
        </w:rPr>
      </w:pPr>
      <w:r w:rsidRPr="00AA44E1">
        <w:rPr>
          <w:rFonts w:ascii="Times New Roman" w:hAnsi="Times New Roman"/>
          <w:sz w:val="24"/>
          <w:szCs w:val="24"/>
        </w:rPr>
        <w:t>Nav paredzēts.</w:t>
      </w:r>
    </w:p>
    <w:p w:rsidR="00676543" w:rsidRPr="00AA44E1" w:rsidRDefault="00676543" w:rsidP="00676543">
      <w:pPr>
        <w:spacing w:after="0" w:line="240" w:lineRule="auto"/>
        <w:jc w:val="both"/>
        <w:rPr>
          <w:rFonts w:ascii="Times New Roman" w:hAnsi="Times New Roman"/>
          <w:sz w:val="24"/>
          <w:szCs w:val="24"/>
        </w:rPr>
      </w:pPr>
    </w:p>
    <w:p w:rsidR="00676543" w:rsidRPr="00AA44E1" w:rsidRDefault="00676543" w:rsidP="00676543">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676543" w:rsidRPr="00825364" w:rsidRDefault="00676543" w:rsidP="00676543">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676543" w:rsidRPr="00825364" w:rsidRDefault="00676543" w:rsidP="00676543">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676543" w:rsidRPr="00825364" w:rsidRDefault="00676543" w:rsidP="00676543">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676543" w:rsidRPr="00825364" w:rsidRDefault="00676543" w:rsidP="00676543">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676543" w:rsidRPr="00825364" w:rsidRDefault="00676543" w:rsidP="00676543">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676543" w:rsidRDefault="00676543" w:rsidP="00676543">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676543" w:rsidRPr="00825364" w:rsidRDefault="00676543" w:rsidP="00676543">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676543" w:rsidRPr="00825364" w:rsidRDefault="00676543" w:rsidP="00676543">
      <w:pPr>
        <w:spacing w:after="0"/>
        <w:jc w:val="center"/>
        <w:rPr>
          <w:rFonts w:ascii="Times New Roman" w:hAnsi="Times New Roman"/>
          <w:i/>
          <w:sz w:val="24"/>
          <w:szCs w:val="28"/>
        </w:rPr>
      </w:pPr>
      <w:r w:rsidRPr="006F1F07">
        <w:rPr>
          <w:rFonts w:ascii="Times New Roman" w:hAnsi="Times New Roman"/>
          <w:i/>
          <w:sz w:val="24"/>
          <w:szCs w:val="24"/>
        </w:rPr>
        <w:t>„</w:t>
      </w:r>
      <w:r w:rsidRPr="00676543">
        <w:rPr>
          <w:rFonts w:ascii="Times New Roman" w:hAnsi="Times New Roman"/>
          <w:i/>
          <w:sz w:val="24"/>
          <w:szCs w:val="24"/>
        </w:rPr>
        <w:t xml:space="preserve">Termogrāfa un </w:t>
      </w:r>
      <w:proofErr w:type="spellStart"/>
      <w:r w:rsidRPr="00676543">
        <w:rPr>
          <w:rFonts w:ascii="Times New Roman" w:hAnsi="Times New Roman"/>
          <w:i/>
          <w:sz w:val="24"/>
          <w:szCs w:val="24"/>
        </w:rPr>
        <w:t>zāģlenšu</w:t>
      </w:r>
      <w:proofErr w:type="spellEnd"/>
      <w:r w:rsidRPr="00676543">
        <w:rPr>
          <w:rFonts w:ascii="Times New Roman" w:hAnsi="Times New Roman"/>
          <w:i/>
          <w:sz w:val="24"/>
          <w:szCs w:val="24"/>
        </w:rPr>
        <w:t xml:space="preserve"> asināšanas iekārtas komplekta piegāde LLU MF vajadzībām ERAF projekta, vienošanās Nr. 2012/0001/2DP/2.1.1.3.1/11/IPIA/VIAA/005 ietvaros</w:t>
      </w:r>
      <w:r w:rsidRPr="00AA44E1">
        <w:rPr>
          <w:rFonts w:ascii="Times New Roman" w:hAnsi="Times New Roman"/>
          <w:i/>
          <w:sz w:val="24"/>
          <w:szCs w:val="24"/>
        </w:rPr>
        <w:t>”,</w:t>
      </w:r>
    </w:p>
    <w:p w:rsidR="00676543" w:rsidRPr="00825364" w:rsidRDefault="00676543" w:rsidP="00676543">
      <w:pPr>
        <w:spacing w:after="120"/>
        <w:jc w:val="center"/>
        <w:rPr>
          <w:rFonts w:ascii="Times New Roman" w:hAnsi="Times New Roman"/>
          <w:sz w:val="24"/>
          <w:szCs w:val="24"/>
        </w:rPr>
      </w:pPr>
      <w:bookmarkStart w:id="1" w:name="_GoBack"/>
      <w:bookmarkEnd w:id="1"/>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E182E">
        <w:rPr>
          <w:rFonts w:ascii="Times New Roman" w:hAnsi="Times New Roman"/>
          <w:sz w:val="24"/>
          <w:szCs w:val="24"/>
        </w:rPr>
        <w:t>LLU/2015/</w:t>
      </w:r>
      <w:r>
        <w:rPr>
          <w:rFonts w:ascii="Times New Roman" w:hAnsi="Times New Roman"/>
          <w:sz w:val="24"/>
          <w:szCs w:val="24"/>
        </w:rPr>
        <w:t>80</w:t>
      </w:r>
      <w:r w:rsidRPr="00EE182E">
        <w:rPr>
          <w:rFonts w:ascii="Times New Roman" w:hAnsi="Times New Roman"/>
          <w:sz w:val="24"/>
          <w:szCs w:val="24"/>
        </w:rPr>
        <w:t>/ERAF/AK</w:t>
      </w:r>
      <w:r>
        <w:rPr>
          <w:rFonts w:ascii="Times New Roman" w:hAnsi="Times New Roman"/>
          <w:sz w:val="24"/>
          <w:szCs w:val="24"/>
        </w:rPr>
        <w:t>,</w:t>
      </w:r>
    </w:p>
    <w:p w:rsidR="00676543" w:rsidRPr="00825364" w:rsidRDefault="00676543" w:rsidP="00676543">
      <w:pPr>
        <w:spacing w:after="0"/>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676543" w:rsidRPr="00825364" w:rsidRDefault="00676543" w:rsidP="00676543">
      <w:pPr>
        <w:spacing w:after="0"/>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676543" w:rsidRPr="007339A0" w:rsidRDefault="00676543" w:rsidP="00676543">
      <w:pPr>
        <w:spacing w:after="0"/>
        <w:rPr>
          <w:rFonts w:ascii="Times New Roman" w:hAnsi="Times New Roman"/>
          <w:i/>
          <w:sz w:val="12"/>
          <w:szCs w:val="12"/>
        </w:rPr>
      </w:pPr>
    </w:p>
    <w:p w:rsidR="00676543" w:rsidRPr="00244149" w:rsidRDefault="00676543" w:rsidP="00676543">
      <w:pPr>
        <w:spacing w:after="0"/>
        <w:jc w:val="center"/>
        <w:rPr>
          <w:rFonts w:ascii="Times New Roman" w:hAnsi="Times New Roman"/>
          <w:i/>
        </w:rPr>
      </w:pPr>
      <w:r w:rsidRPr="00E75D1A">
        <w:rPr>
          <w:rFonts w:ascii="Times New Roman" w:hAnsi="Times New Roman"/>
          <w:b/>
          <w:i/>
          <w:sz w:val="24"/>
          <w:szCs w:val="24"/>
        </w:rPr>
        <w:t xml:space="preserve">Neatvērt līdz 2015.gada </w:t>
      </w:r>
      <w:r w:rsidR="00AE46D5" w:rsidRPr="00E75D1A">
        <w:rPr>
          <w:rFonts w:ascii="Times New Roman" w:hAnsi="Times New Roman"/>
          <w:b/>
          <w:i/>
          <w:sz w:val="24"/>
          <w:szCs w:val="24"/>
        </w:rPr>
        <w:t>31</w:t>
      </w:r>
      <w:r w:rsidRPr="00E75D1A">
        <w:rPr>
          <w:rFonts w:ascii="Times New Roman" w:hAnsi="Times New Roman"/>
          <w:b/>
          <w:i/>
          <w:sz w:val="24"/>
          <w:szCs w:val="24"/>
        </w:rPr>
        <w:t>.augustam</w:t>
      </w:r>
      <w:r w:rsidRPr="00E75D1A">
        <w:rPr>
          <w:rFonts w:ascii="Times New Roman" w:hAnsi="Times New Roman"/>
          <w:b/>
          <w:sz w:val="24"/>
          <w:szCs w:val="24"/>
        </w:rPr>
        <w:t xml:space="preserve"> </w:t>
      </w:r>
      <w:r w:rsidRPr="00E75D1A">
        <w:rPr>
          <w:rFonts w:ascii="Times New Roman" w:hAnsi="Times New Roman"/>
          <w:b/>
          <w:i/>
          <w:sz w:val="24"/>
          <w:szCs w:val="24"/>
        </w:rPr>
        <w:t>plkst. 11.00”</w:t>
      </w:r>
    </w:p>
    <w:p w:rsidR="00676543" w:rsidRDefault="00676543" w:rsidP="00676543">
      <w:pPr>
        <w:spacing w:after="0" w:line="240" w:lineRule="auto"/>
        <w:jc w:val="center"/>
        <w:rPr>
          <w:rFonts w:ascii="Times New Roman" w:hAnsi="Times New Roman"/>
          <w:i/>
          <w:color w:val="FF0000"/>
          <w:sz w:val="24"/>
          <w:szCs w:val="24"/>
        </w:rPr>
      </w:pPr>
    </w:p>
    <w:p w:rsidR="00676543" w:rsidRPr="00825364" w:rsidRDefault="00676543" w:rsidP="00676543">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676543" w:rsidRPr="00825364" w:rsidRDefault="00676543" w:rsidP="00676543">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676543" w:rsidRPr="00E538BD" w:rsidRDefault="00676543" w:rsidP="00676543">
      <w:pPr>
        <w:pStyle w:val="ListParagraph"/>
        <w:numPr>
          <w:ilvl w:val="0"/>
          <w:numId w:val="7"/>
        </w:numPr>
        <w:spacing w:after="0" w:line="240" w:lineRule="auto"/>
        <w:rPr>
          <w:rFonts w:ascii="Times New Roman" w:eastAsia="Arial Unicode MS" w:hAnsi="Times New Roman"/>
          <w:sz w:val="24"/>
          <w:szCs w:val="24"/>
          <w:lang w:val="lv-LV" w:eastAsia="en-US"/>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676543" w:rsidRPr="00825364" w:rsidRDefault="00676543" w:rsidP="00676543">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676543" w:rsidRPr="001508A8" w:rsidRDefault="00676543" w:rsidP="00676543">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676543" w:rsidRPr="00825364" w:rsidRDefault="00676543" w:rsidP="00676543">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676543" w:rsidRPr="00825364" w:rsidRDefault="00676543" w:rsidP="00676543">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676543" w:rsidRPr="00825364" w:rsidRDefault="00676543" w:rsidP="00676543">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676543" w:rsidRPr="00825364" w:rsidRDefault="00676543" w:rsidP="00676543">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676543" w:rsidRDefault="00676543" w:rsidP="00676543">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676543" w:rsidRPr="00876EF2" w:rsidRDefault="00676543" w:rsidP="00676543">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676543" w:rsidRPr="00D477CD" w:rsidRDefault="00676543" w:rsidP="00676543">
      <w:pPr>
        <w:spacing w:after="0" w:line="240" w:lineRule="auto"/>
        <w:jc w:val="both"/>
        <w:rPr>
          <w:rFonts w:ascii="Times New Roman" w:hAnsi="Times New Roman"/>
          <w:i/>
          <w:sz w:val="24"/>
          <w:szCs w:val="24"/>
        </w:rPr>
      </w:pPr>
    </w:p>
    <w:p w:rsidR="00676543" w:rsidRPr="00825364" w:rsidRDefault="00676543" w:rsidP="00676543">
      <w:pPr>
        <w:spacing w:after="0" w:line="240" w:lineRule="auto"/>
        <w:jc w:val="both"/>
        <w:rPr>
          <w:rFonts w:ascii="Times New Roman" w:hAnsi="Times New Roman"/>
          <w:b/>
          <w:i/>
          <w:sz w:val="24"/>
          <w:szCs w:val="24"/>
        </w:rPr>
      </w:pPr>
    </w:p>
    <w:p w:rsidR="00676543" w:rsidRPr="00825364" w:rsidRDefault="00676543" w:rsidP="00676543">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676543" w:rsidRPr="00AA44E1" w:rsidRDefault="00676543" w:rsidP="00676543">
      <w:pPr>
        <w:spacing w:after="0" w:line="240" w:lineRule="auto"/>
        <w:jc w:val="both"/>
        <w:rPr>
          <w:rFonts w:ascii="Times New Roman" w:hAnsi="Times New Roman"/>
          <w:sz w:val="24"/>
          <w:szCs w:val="24"/>
        </w:rPr>
      </w:pPr>
    </w:p>
    <w:p w:rsidR="00676543" w:rsidRPr="00825364" w:rsidRDefault="00676543" w:rsidP="00676543">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676543" w:rsidRPr="00825364" w:rsidRDefault="00676543" w:rsidP="00676543">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005125B3">
        <w:rPr>
          <w:rFonts w:ascii="Times New Roman" w:hAnsi="Times New Roman"/>
          <w:b/>
          <w:i/>
          <w:sz w:val="24"/>
          <w:szCs w:val="24"/>
        </w:rPr>
        <w:t>t</w:t>
      </w:r>
      <w:r w:rsidR="005125B3" w:rsidRPr="005125B3">
        <w:rPr>
          <w:rFonts w:ascii="Times New Roman" w:hAnsi="Times New Roman"/>
          <w:b/>
          <w:i/>
          <w:sz w:val="24"/>
          <w:szCs w:val="24"/>
        </w:rPr>
        <w:t xml:space="preserve">ermogrāfa un </w:t>
      </w:r>
      <w:proofErr w:type="spellStart"/>
      <w:r w:rsidR="005125B3" w:rsidRPr="005125B3">
        <w:rPr>
          <w:rFonts w:ascii="Times New Roman" w:hAnsi="Times New Roman"/>
          <w:b/>
          <w:i/>
          <w:sz w:val="24"/>
          <w:szCs w:val="24"/>
        </w:rPr>
        <w:t>zāģlenšu</w:t>
      </w:r>
      <w:proofErr w:type="spellEnd"/>
      <w:r w:rsidR="005125B3" w:rsidRPr="005125B3">
        <w:rPr>
          <w:rFonts w:ascii="Times New Roman" w:hAnsi="Times New Roman"/>
          <w:b/>
          <w:i/>
          <w:sz w:val="24"/>
          <w:szCs w:val="24"/>
        </w:rPr>
        <w:t xml:space="preserve"> asināšanas iekārtas komplekta 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676543" w:rsidRPr="002D7837" w:rsidRDefault="00676543" w:rsidP="00676543">
      <w:pPr>
        <w:spacing w:after="0" w:line="240" w:lineRule="auto"/>
        <w:ind w:firstLine="720"/>
        <w:jc w:val="both"/>
        <w:rPr>
          <w:rFonts w:ascii="Times New Roman" w:eastAsia="Times New Roman" w:hAnsi="Times New Roman"/>
          <w:sz w:val="24"/>
          <w:szCs w:val="24"/>
        </w:rPr>
      </w:pPr>
      <w:r w:rsidRPr="002D7837">
        <w:rPr>
          <w:rFonts w:ascii="Times New Roman" w:eastAsia="Times New Roman" w:hAnsi="Times New Roman"/>
          <w:sz w:val="24"/>
          <w:szCs w:val="24"/>
        </w:rPr>
        <w:t xml:space="preserve">Galvenais CPV kods: </w:t>
      </w:r>
      <w:r w:rsidR="005125B3" w:rsidRPr="005125B3">
        <w:rPr>
          <w:rFonts w:ascii="Times New Roman" w:eastAsia="Times New Roman" w:hAnsi="Times New Roman"/>
          <w:sz w:val="24"/>
          <w:szCs w:val="24"/>
        </w:rPr>
        <w:t>33111640-9</w:t>
      </w:r>
    </w:p>
    <w:p w:rsidR="00676543" w:rsidRDefault="00676543" w:rsidP="005125B3">
      <w:pPr>
        <w:spacing w:after="0" w:line="240" w:lineRule="auto"/>
        <w:ind w:left="2835" w:hanging="2115"/>
        <w:jc w:val="both"/>
        <w:rPr>
          <w:rFonts w:ascii="Times New Roman" w:eastAsia="Times New Roman" w:hAnsi="Times New Roman"/>
          <w:sz w:val="24"/>
          <w:szCs w:val="24"/>
        </w:rPr>
      </w:pPr>
      <w:r w:rsidRPr="002D7837">
        <w:rPr>
          <w:rFonts w:ascii="Times New Roman" w:eastAsia="Times New Roman" w:hAnsi="Times New Roman"/>
          <w:sz w:val="24"/>
          <w:szCs w:val="24"/>
        </w:rPr>
        <w:t xml:space="preserve">Papildus CPV kods: </w:t>
      </w:r>
      <w:r w:rsidR="005125B3" w:rsidRPr="005125B3">
        <w:rPr>
          <w:rFonts w:ascii="Times New Roman" w:eastAsia="Times New Roman" w:hAnsi="Times New Roman"/>
          <w:sz w:val="24"/>
          <w:szCs w:val="24"/>
        </w:rPr>
        <w:t>33916000-4</w:t>
      </w:r>
    </w:p>
    <w:p w:rsidR="005125B3" w:rsidRPr="00635F9F" w:rsidRDefault="005125B3" w:rsidP="005125B3">
      <w:pPr>
        <w:spacing w:after="0" w:line="240" w:lineRule="auto"/>
        <w:ind w:left="2835" w:hanging="2115"/>
        <w:jc w:val="both"/>
        <w:rPr>
          <w:rFonts w:ascii="Times New Roman" w:hAnsi="Times New Roman"/>
          <w:bCs/>
          <w:color w:val="000000"/>
          <w:sz w:val="16"/>
          <w:szCs w:val="16"/>
        </w:rPr>
      </w:pPr>
    </w:p>
    <w:p w:rsidR="00676543" w:rsidRPr="0017065C" w:rsidRDefault="00676543" w:rsidP="00676543">
      <w:pPr>
        <w:pStyle w:val="BodyText"/>
        <w:tabs>
          <w:tab w:val="left" w:pos="284"/>
          <w:tab w:val="left" w:pos="426"/>
        </w:tabs>
        <w:spacing w:line="276" w:lineRule="auto"/>
        <w:rPr>
          <w:rFonts w:ascii="Times New Roman" w:hAnsi="Times New Roman"/>
          <w:b/>
          <w:bCs/>
          <w:i/>
          <w:color w:val="000000"/>
          <w:sz w:val="24"/>
          <w:szCs w:val="24"/>
          <w:u w:val="single"/>
        </w:rPr>
      </w:pPr>
      <w:r w:rsidRPr="0017065C">
        <w:rPr>
          <w:rFonts w:ascii="Times New Roman" w:hAnsi="Times New Roman"/>
          <w:b/>
          <w:bCs/>
          <w:color w:val="000000"/>
          <w:sz w:val="24"/>
          <w:szCs w:val="24"/>
        </w:rPr>
        <w:t xml:space="preserve">2.2. </w:t>
      </w:r>
      <w:r w:rsidRPr="0017065C">
        <w:rPr>
          <w:rFonts w:ascii="Times New Roman" w:hAnsi="Times New Roman"/>
          <w:b/>
          <w:bCs/>
          <w:i/>
          <w:color w:val="000000"/>
          <w:sz w:val="24"/>
          <w:szCs w:val="24"/>
          <w:u w:val="single"/>
        </w:rPr>
        <w:t xml:space="preserve">Iepirkuma priekšmets ir sadalīts </w:t>
      </w:r>
      <w:r w:rsidR="005125B3">
        <w:rPr>
          <w:rFonts w:ascii="Times New Roman" w:hAnsi="Times New Roman"/>
          <w:b/>
          <w:bCs/>
          <w:i/>
          <w:color w:val="000000"/>
          <w:sz w:val="24"/>
          <w:szCs w:val="24"/>
          <w:u w:val="single"/>
        </w:rPr>
        <w:t>2</w:t>
      </w:r>
      <w:r w:rsidRPr="0017065C">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d</w:t>
      </w:r>
      <w:r w:rsidR="005125B3">
        <w:rPr>
          <w:rFonts w:ascii="Times New Roman" w:hAnsi="Times New Roman"/>
          <w:b/>
          <w:bCs/>
          <w:i/>
          <w:color w:val="000000"/>
          <w:sz w:val="24"/>
          <w:szCs w:val="24"/>
          <w:u w:val="single"/>
        </w:rPr>
        <w:t>i</w:t>
      </w:r>
      <w:r>
        <w:rPr>
          <w:rFonts w:ascii="Times New Roman" w:hAnsi="Times New Roman"/>
          <w:b/>
          <w:bCs/>
          <w:i/>
          <w:color w:val="000000"/>
          <w:sz w:val="24"/>
          <w:szCs w:val="24"/>
          <w:u w:val="single"/>
        </w:rPr>
        <w:t>vās</w:t>
      </w:r>
      <w:r w:rsidRPr="0017065C">
        <w:rPr>
          <w:rFonts w:ascii="Times New Roman" w:hAnsi="Times New Roman"/>
          <w:b/>
          <w:bCs/>
          <w:i/>
          <w:color w:val="000000"/>
          <w:sz w:val="24"/>
          <w:szCs w:val="24"/>
          <w:u w:val="single"/>
        </w:rPr>
        <w:t>) daļās:</w:t>
      </w:r>
    </w:p>
    <w:p w:rsidR="005125B3" w:rsidRDefault="005125B3" w:rsidP="005125B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1</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3F3F74">
        <w:rPr>
          <w:rFonts w:ascii="Times New Roman" w:hAnsi="Times New Roman"/>
          <w:bCs/>
          <w:color w:val="000000"/>
          <w:sz w:val="24"/>
          <w:szCs w:val="24"/>
        </w:rPr>
        <w:t>Termogrāfs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33111640-9</w:t>
      </w:r>
      <w:r>
        <w:rPr>
          <w:rFonts w:ascii="Times New Roman" w:hAnsi="Times New Roman"/>
          <w:bCs/>
          <w:color w:val="000000"/>
          <w:sz w:val="24"/>
          <w:szCs w:val="24"/>
        </w:rPr>
        <w:t>)</w:t>
      </w:r>
    </w:p>
    <w:p w:rsidR="005125B3" w:rsidRDefault="005125B3" w:rsidP="005125B3">
      <w:pPr>
        <w:pStyle w:val="BodyText"/>
        <w:tabs>
          <w:tab w:val="left" w:pos="284"/>
          <w:tab w:val="left" w:pos="426"/>
        </w:tabs>
        <w:rPr>
          <w:rFonts w:ascii="Times New Roman" w:hAnsi="Times New Roman"/>
          <w:b/>
          <w:bCs/>
          <w:color w:val="000000"/>
          <w:sz w:val="24"/>
          <w:szCs w:val="24"/>
        </w:rPr>
      </w:pPr>
      <w:r>
        <w:rPr>
          <w:rFonts w:ascii="Times New Roman" w:hAnsi="Times New Roman"/>
          <w:b/>
          <w:bCs/>
          <w:color w:val="000000"/>
          <w:sz w:val="24"/>
          <w:szCs w:val="24"/>
        </w:rPr>
        <w:t>2</w:t>
      </w:r>
      <w:r w:rsidRPr="007339A0">
        <w:rPr>
          <w:rFonts w:ascii="Times New Roman" w:hAnsi="Times New Roman"/>
          <w:b/>
          <w:bCs/>
          <w:color w:val="000000"/>
          <w:sz w:val="24"/>
          <w:szCs w:val="24"/>
        </w:rPr>
        <w:t>.daļa:</w:t>
      </w:r>
      <w:r>
        <w:rPr>
          <w:rFonts w:ascii="Times New Roman" w:hAnsi="Times New Roman"/>
          <w:b/>
          <w:bCs/>
          <w:color w:val="000000"/>
          <w:sz w:val="24"/>
          <w:szCs w:val="24"/>
        </w:rPr>
        <w:t xml:space="preserve"> </w:t>
      </w:r>
      <w:proofErr w:type="spellStart"/>
      <w:r w:rsidRPr="003F3F74">
        <w:rPr>
          <w:rFonts w:ascii="Times New Roman" w:hAnsi="Times New Roman"/>
          <w:bCs/>
          <w:color w:val="000000"/>
          <w:sz w:val="24"/>
          <w:szCs w:val="24"/>
        </w:rPr>
        <w:t>Zāģlenšu</w:t>
      </w:r>
      <w:proofErr w:type="spellEnd"/>
      <w:r w:rsidRPr="003F3F74">
        <w:rPr>
          <w:rFonts w:ascii="Times New Roman" w:hAnsi="Times New Roman"/>
          <w:bCs/>
          <w:color w:val="000000"/>
          <w:sz w:val="24"/>
          <w:szCs w:val="24"/>
        </w:rPr>
        <w:t xml:space="preserve"> asināšanas iekārtas komplekts</w:t>
      </w:r>
      <w:r>
        <w:rPr>
          <w:rFonts w:ascii="Times New Roman" w:hAnsi="Times New Roman"/>
          <w:bCs/>
          <w:color w:val="000000"/>
          <w:sz w:val="24"/>
          <w:szCs w:val="24"/>
        </w:rPr>
        <w:t xml:space="preserve"> (CPV kods:</w:t>
      </w:r>
      <w:r w:rsidRPr="00E81BF1">
        <w:t xml:space="preserve"> </w:t>
      </w:r>
      <w:r w:rsidRPr="00E81BF1">
        <w:rPr>
          <w:rFonts w:ascii="Times New Roman" w:hAnsi="Times New Roman"/>
          <w:bCs/>
          <w:color w:val="000000"/>
          <w:sz w:val="24"/>
          <w:szCs w:val="24"/>
        </w:rPr>
        <w:t>33916000-4</w:t>
      </w:r>
      <w:r>
        <w:rPr>
          <w:rFonts w:ascii="Times New Roman" w:hAnsi="Times New Roman"/>
          <w:bCs/>
          <w:color w:val="000000"/>
          <w:sz w:val="24"/>
          <w:szCs w:val="24"/>
        </w:rPr>
        <w:t>)</w:t>
      </w:r>
    </w:p>
    <w:p w:rsidR="00676543" w:rsidRPr="00635F9F" w:rsidRDefault="00676543" w:rsidP="00676543">
      <w:pPr>
        <w:pStyle w:val="BodyText"/>
        <w:tabs>
          <w:tab w:val="left" w:pos="284"/>
          <w:tab w:val="left" w:pos="426"/>
        </w:tabs>
        <w:rPr>
          <w:rFonts w:ascii="Times New Roman" w:hAnsi="Times New Roman"/>
          <w:bCs/>
          <w:color w:val="000000"/>
          <w:sz w:val="24"/>
          <w:szCs w:val="24"/>
        </w:rPr>
      </w:pPr>
    </w:p>
    <w:p w:rsidR="00676543" w:rsidRPr="00A65CCE" w:rsidRDefault="00676543" w:rsidP="00676543">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676543" w:rsidRDefault="00676543" w:rsidP="00676543">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676543" w:rsidRPr="007339A0" w:rsidRDefault="00676543" w:rsidP="00676543">
      <w:pPr>
        <w:tabs>
          <w:tab w:val="left" w:pos="284"/>
          <w:tab w:val="left" w:pos="426"/>
        </w:tabs>
        <w:spacing w:after="0" w:line="240" w:lineRule="auto"/>
        <w:jc w:val="both"/>
        <w:rPr>
          <w:rFonts w:ascii="Times New Roman" w:hAnsi="Times New Roman"/>
          <w:iCs/>
          <w:sz w:val="16"/>
          <w:szCs w:val="16"/>
        </w:rPr>
      </w:pPr>
    </w:p>
    <w:p w:rsidR="00635F9F" w:rsidRPr="00635F9F" w:rsidRDefault="00676543" w:rsidP="00635F9F">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635F9F" w:rsidRPr="00E55408" w:rsidRDefault="00635F9F" w:rsidP="00635F9F">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E55408">
        <w:rPr>
          <w:rFonts w:ascii="Times New Roman" w:hAnsi="Times New Roman"/>
          <w:b/>
          <w:sz w:val="24"/>
          <w:szCs w:val="24"/>
        </w:rPr>
        <w:t>Paredzamā ā līgumu summa:</w:t>
      </w:r>
      <w:r w:rsidRPr="00E55408">
        <w:rPr>
          <w:rFonts w:ascii="Times New Roman" w:hAnsi="Times New Roman"/>
          <w:sz w:val="24"/>
          <w:szCs w:val="24"/>
        </w:rPr>
        <w:t xml:space="preserve"> līdz 10 000.00 EUR bez PVN</w:t>
      </w:r>
    </w:p>
    <w:p w:rsidR="00676543" w:rsidRPr="00A94E63" w:rsidRDefault="00676543" w:rsidP="00676543">
      <w:pPr>
        <w:tabs>
          <w:tab w:val="left" w:pos="284"/>
          <w:tab w:val="left" w:pos="426"/>
        </w:tabs>
        <w:spacing w:after="0" w:line="240" w:lineRule="auto"/>
        <w:jc w:val="both"/>
        <w:rPr>
          <w:rFonts w:ascii="Times New Roman" w:hAnsi="Times New Roman"/>
          <w:iCs/>
          <w:sz w:val="16"/>
          <w:szCs w:val="16"/>
          <w:lang w:val="x-none"/>
        </w:rPr>
      </w:pPr>
    </w:p>
    <w:p w:rsidR="00676543" w:rsidRPr="005125B3" w:rsidRDefault="00676543" w:rsidP="005125B3">
      <w:pPr>
        <w:numPr>
          <w:ilvl w:val="1"/>
          <w:numId w:val="16"/>
        </w:numPr>
        <w:tabs>
          <w:tab w:val="left" w:pos="284"/>
          <w:tab w:val="left" w:pos="426"/>
        </w:tabs>
        <w:spacing w:after="0" w:line="240" w:lineRule="auto"/>
        <w:jc w:val="both"/>
        <w:rPr>
          <w:rFonts w:ascii="Times New Roman" w:hAnsi="Times New Roman"/>
          <w:sz w:val="24"/>
          <w:szCs w:val="24"/>
        </w:rPr>
      </w:pPr>
      <w:r w:rsidRPr="0005441D">
        <w:rPr>
          <w:rFonts w:ascii="Times New Roman" w:hAnsi="Times New Roman"/>
          <w:b/>
          <w:sz w:val="24"/>
          <w:szCs w:val="24"/>
        </w:rPr>
        <w:t xml:space="preserve">Līguma izpildes vieta: </w:t>
      </w:r>
      <w:r w:rsidRPr="005125B3">
        <w:rPr>
          <w:rFonts w:ascii="Times New Roman" w:hAnsi="Times New Roman"/>
          <w:sz w:val="24"/>
          <w:szCs w:val="24"/>
        </w:rPr>
        <w:t>LLU Kokapstrādes katedra, Dobeles iela 41, Jelgava, LV-3001.</w:t>
      </w:r>
    </w:p>
    <w:p w:rsidR="00676543" w:rsidRPr="00E55408" w:rsidRDefault="00676543" w:rsidP="00676543">
      <w:pPr>
        <w:pStyle w:val="ListParagraph1"/>
        <w:numPr>
          <w:ilvl w:val="1"/>
          <w:numId w:val="16"/>
        </w:numPr>
        <w:tabs>
          <w:tab w:val="left" w:pos="426"/>
        </w:tabs>
        <w:contextualSpacing w:val="0"/>
        <w:jc w:val="both"/>
        <w:rPr>
          <w:color w:val="000000"/>
        </w:rPr>
      </w:pPr>
      <w:r w:rsidRPr="00521678">
        <w:rPr>
          <w:b/>
        </w:rPr>
        <w:t xml:space="preserve"> </w:t>
      </w:r>
      <w:r w:rsidRPr="00E55408">
        <w:rPr>
          <w:b/>
        </w:rPr>
        <w:t xml:space="preserve">Līguma izpildes laiks: </w:t>
      </w:r>
      <w:r w:rsidR="005125B3" w:rsidRPr="00E55408">
        <w:t xml:space="preserve">ne ilgāk kā </w:t>
      </w:r>
      <w:r w:rsidR="005125B3" w:rsidRPr="00E55408">
        <w:rPr>
          <w:lang w:val="lv-LV"/>
        </w:rPr>
        <w:t>2</w:t>
      </w:r>
      <w:r w:rsidR="005125B3" w:rsidRPr="00E55408">
        <w:t xml:space="preserve"> (</w:t>
      </w:r>
      <w:r w:rsidR="005125B3" w:rsidRPr="00E55408">
        <w:rPr>
          <w:lang w:val="lv-LV"/>
        </w:rPr>
        <w:t>divu</w:t>
      </w:r>
      <w:r w:rsidR="005125B3" w:rsidRPr="00E55408">
        <w:t>) mēneš</w:t>
      </w:r>
      <w:r w:rsidR="005125B3" w:rsidRPr="00E55408">
        <w:rPr>
          <w:lang w:val="lv-LV"/>
        </w:rPr>
        <w:t>u laikā</w:t>
      </w:r>
      <w:r w:rsidR="005125B3" w:rsidRPr="00E55408">
        <w:t xml:space="preserve"> no līguma noslēgšanas brīža</w:t>
      </w:r>
      <w:r w:rsidR="005125B3" w:rsidRPr="00E55408">
        <w:rPr>
          <w:lang w:val="lv-LV"/>
        </w:rPr>
        <w:t>.</w:t>
      </w:r>
    </w:p>
    <w:p w:rsidR="00676543" w:rsidRPr="007339A0" w:rsidRDefault="00676543" w:rsidP="00676543">
      <w:pPr>
        <w:pStyle w:val="ListParagraph1"/>
        <w:tabs>
          <w:tab w:val="left" w:pos="426"/>
        </w:tabs>
        <w:ind w:left="360"/>
        <w:contextualSpacing w:val="0"/>
        <w:jc w:val="both"/>
        <w:rPr>
          <w:color w:val="000000"/>
          <w:sz w:val="16"/>
          <w:szCs w:val="16"/>
          <w:highlight w:val="yellow"/>
        </w:rPr>
      </w:pPr>
    </w:p>
    <w:p w:rsidR="00676543" w:rsidRPr="001D6B5C" w:rsidRDefault="00676543" w:rsidP="00676543">
      <w:pPr>
        <w:numPr>
          <w:ilvl w:val="1"/>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sidRPr="00825364">
        <w:rPr>
          <w:rFonts w:ascii="Times New Roman" w:hAnsi="Times New Roman"/>
          <w:b/>
          <w:sz w:val="24"/>
          <w:szCs w:val="24"/>
        </w:rPr>
        <w:t xml:space="preserve">Finansēšanas avots: </w:t>
      </w:r>
      <w:r w:rsidRPr="00825364">
        <w:rPr>
          <w:rFonts w:ascii="Times New Roman" w:hAnsi="Times New Roman"/>
          <w:sz w:val="24"/>
          <w:szCs w:val="24"/>
        </w:rPr>
        <w:t>ERAF projekts „</w:t>
      </w:r>
      <w:r w:rsidRPr="002E6004">
        <w:rPr>
          <w:rFonts w:ascii="Times New Roman" w:hAnsi="Times New Roman"/>
          <w:sz w:val="24"/>
          <w:szCs w:val="24"/>
        </w:rPr>
        <w:t>Meža un ūdens resursu valsts nozīmes pētījumu centra zinātnes infrastruktūras attīstība</w:t>
      </w:r>
      <w:r w:rsidRPr="00825364">
        <w:rPr>
          <w:rFonts w:ascii="Times New Roman" w:hAnsi="Times New Roman"/>
          <w:sz w:val="24"/>
          <w:szCs w:val="24"/>
        </w:rPr>
        <w:t xml:space="preserve">”, vienošanās Nr. </w:t>
      </w:r>
      <w:r w:rsidRPr="002E6004">
        <w:rPr>
          <w:rFonts w:ascii="Times New Roman" w:hAnsi="Times New Roman"/>
          <w:sz w:val="24"/>
          <w:szCs w:val="24"/>
        </w:rPr>
        <w:t>2012/0001/2DP/2.1.1.3.1/11/IPIA/VIAA/005</w:t>
      </w:r>
    </w:p>
    <w:p w:rsidR="00676543" w:rsidRPr="0077477D" w:rsidRDefault="00676543" w:rsidP="00676543">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676543" w:rsidRDefault="00676543" w:rsidP="00676543">
      <w:pPr>
        <w:tabs>
          <w:tab w:val="left" w:pos="426"/>
        </w:tabs>
        <w:spacing w:after="0" w:line="240" w:lineRule="auto"/>
        <w:jc w:val="both"/>
        <w:rPr>
          <w:rFonts w:ascii="Times New Roman" w:hAnsi="Times New Roman"/>
          <w:b/>
          <w:sz w:val="24"/>
          <w:szCs w:val="24"/>
        </w:rPr>
      </w:pPr>
    </w:p>
    <w:p w:rsidR="00676543" w:rsidRPr="00825364" w:rsidRDefault="00676543" w:rsidP="00676543">
      <w:pPr>
        <w:tabs>
          <w:tab w:val="left" w:pos="426"/>
        </w:tabs>
        <w:spacing w:after="0" w:line="240" w:lineRule="auto"/>
        <w:jc w:val="both"/>
        <w:rPr>
          <w:rFonts w:ascii="Times New Roman" w:hAnsi="Times New Roman"/>
          <w:b/>
          <w:sz w:val="24"/>
          <w:szCs w:val="24"/>
        </w:rPr>
      </w:pPr>
    </w:p>
    <w:p w:rsidR="00676543" w:rsidRPr="008A0B76" w:rsidRDefault="00676543" w:rsidP="00676543">
      <w:pPr>
        <w:tabs>
          <w:tab w:val="left" w:pos="567"/>
        </w:tabs>
        <w:spacing w:after="0" w:line="240" w:lineRule="auto"/>
        <w:jc w:val="both"/>
        <w:rPr>
          <w:rFonts w:ascii="Times New Roman" w:hAnsi="Times New Roman"/>
          <w:sz w:val="12"/>
          <w:szCs w:val="12"/>
        </w:rPr>
      </w:pPr>
    </w:p>
    <w:p w:rsidR="00676543" w:rsidRPr="00AA44E1" w:rsidRDefault="00676543" w:rsidP="00676543">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676543" w:rsidRPr="00B448AB" w:rsidRDefault="00676543" w:rsidP="00676543">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676543" w:rsidRPr="00B448AB" w:rsidRDefault="00676543" w:rsidP="00676543">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676543" w:rsidRPr="00B448AB" w:rsidRDefault="00676543" w:rsidP="00676543">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676543" w:rsidRPr="00B448AB" w:rsidRDefault="00676543" w:rsidP="00676543">
      <w:pPr>
        <w:spacing w:after="0" w:line="240" w:lineRule="auto"/>
        <w:rPr>
          <w:rFonts w:ascii="Times New Roman" w:hAnsi="Times New Roman"/>
          <w:sz w:val="24"/>
          <w:szCs w:val="24"/>
        </w:rPr>
      </w:pPr>
      <w:r w:rsidRPr="00B448AB">
        <w:rPr>
          <w:rFonts w:ascii="Times New Roman" w:hAnsi="Times New Roman"/>
          <w:sz w:val="24"/>
          <w:szCs w:val="24"/>
        </w:rPr>
        <w:lastRenderedPageBreak/>
        <w:t>3.2. Nolikuma 3.1.punktā noteiktās prasības ir attiecināmas arī uz:</w:t>
      </w:r>
    </w:p>
    <w:p w:rsidR="00676543" w:rsidRPr="00B448AB" w:rsidRDefault="00676543" w:rsidP="00676543">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676543" w:rsidRPr="00B448AB" w:rsidRDefault="00676543" w:rsidP="00676543">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676543" w:rsidRDefault="00676543" w:rsidP="00676543">
      <w:pPr>
        <w:spacing w:after="0" w:line="240" w:lineRule="auto"/>
        <w:jc w:val="both"/>
        <w:rPr>
          <w:rFonts w:ascii="Times New Roman" w:hAnsi="Times New Roman"/>
          <w:sz w:val="24"/>
          <w:szCs w:val="24"/>
        </w:rPr>
      </w:pPr>
    </w:p>
    <w:p w:rsidR="00676543" w:rsidRDefault="00676543" w:rsidP="00676543">
      <w:pPr>
        <w:spacing w:after="0" w:line="240" w:lineRule="auto"/>
        <w:jc w:val="both"/>
        <w:rPr>
          <w:rFonts w:ascii="Times New Roman" w:hAnsi="Times New Roman"/>
          <w:sz w:val="24"/>
          <w:szCs w:val="24"/>
        </w:rPr>
      </w:pPr>
    </w:p>
    <w:p w:rsidR="00676543" w:rsidRPr="00825364" w:rsidRDefault="00676543" w:rsidP="00676543">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676543" w:rsidRPr="00AA44E1" w:rsidRDefault="00676543" w:rsidP="00676543">
      <w:pPr>
        <w:spacing w:after="0" w:line="240" w:lineRule="auto"/>
        <w:ind w:left="1797"/>
        <w:rPr>
          <w:rFonts w:ascii="Times New Roman" w:hAnsi="Times New Roman"/>
          <w:b/>
        </w:rPr>
      </w:pPr>
    </w:p>
    <w:p w:rsidR="00676543" w:rsidRPr="000D1EDF" w:rsidRDefault="00676543" w:rsidP="00676543">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676543" w:rsidRPr="000D1EDF" w:rsidRDefault="00676543" w:rsidP="00676543">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676543" w:rsidRPr="000D1EDF" w:rsidRDefault="00676543" w:rsidP="00676543">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676543" w:rsidRDefault="00676543" w:rsidP="00676543">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r>
        <w:rPr>
          <w:rFonts w:ascii="Times New Roman" w:hAnsi="Times New Roman"/>
          <w:sz w:val="24"/>
          <w:szCs w:val="24"/>
        </w:rPr>
        <w:t>summu.</w:t>
      </w:r>
    </w:p>
    <w:p w:rsidR="00C16D5E" w:rsidRDefault="00C16D5E" w:rsidP="00676543">
      <w:pPr>
        <w:widowControl w:val="0"/>
        <w:spacing w:after="0" w:line="240" w:lineRule="auto"/>
        <w:rPr>
          <w:rFonts w:ascii="Times New Roman" w:hAnsi="Times New Roman"/>
          <w:b/>
          <w:sz w:val="24"/>
          <w:szCs w:val="24"/>
        </w:rPr>
      </w:pPr>
    </w:p>
    <w:p w:rsidR="00676543" w:rsidRPr="00A27D0B" w:rsidRDefault="00676543" w:rsidP="00676543">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676543" w:rsidRDefault="00676543" w:rsidP="00676543">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676543" w:rsidRPr="00B11516" w:rsidRDefault="00676543" w:rsidP="00676543">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4.2.</w:t>
      </w:r>
      <w:r w:rsidR="00C16D5E">
        <w:rPr>
          <w:rFonts w:ascii="Times New Roman" w:hAnsi="Times New Roman"/>
          <w:bCs/>
          <w:sz w:val="24"/>
          <w:szCs w:val="24"/>
        </w:rPr>
        <w:t>2</w:t>
      </w:r>
      <w:r w:rsidRPr="00CD3A27">
        <w:rPr>
          <w:rFonts w:ascii="Times New Roman" w:hAnsi="Times New Roman"/>
          <w:bCs/>
          <w:sz w:val="24"/>
          <w:szCs w:val="24"/>
        </w:rPr>
        <w:t xml:space="preserve">. Finanšu piedāvājumā </w:t>
      </w:r>
      <w:r w:rsidRPr="0017065C">
        <w:rPr>
          <w:rFonts w:ascii="Times New Roman" w:hAnsi="Times New Roman"/>
          <w:bCs/>
          <w:sz w:val="24"/>
          <w:szCs w:val="24"/>
        </w:rPr>
        <w:t xml:space="preserve">norāda cenu </w:t>
      </w:r>
      <w:proofErr w:type="spellStart"/>
      <w:r w:rsidRPr="0017065C">
        <w:rPr>
          <w:rFonts w:ascii="Times New Roman" w:hAnsi="Times New Roman"/>
          <w:bCs/>
          <w:sz w:val="24"/>
          <w:szCs w:val="24"/>
        </w:rPr>
        <w:t>euro</w:t>
      </w:r>
      <w:proofErr w:type="spellEnd"/>
      <w:r w:rsidRPr="0017065C">
        <w:rPr>
          <w:rFonts w:ascii="Times New Roman" w:hAnsi="Times New Roman"/>
          <w:bCs/>
          <w:sz w:val="24"/>
          <w:szCs w:val="24"/>
        </w:rPr>
        <w:t xml:space="preserve"> bez pievienotās</w:t>
      </w:r>
      <w:r w:rsidRPr="00CD3A27">
        <w:rPr>
          <w:rFonts w:ascii="Times New Roman" w:hAnsi="Times New Roman"/>
          <w:bCs/>
          <w:sz w:val="24"/>
          <w:szCs w:val="24"/>
        </w:rPr>
        <w:t xml:space="preserve"> vērtības nodokļa par kādu tiks</w:t>
      </w:r>
      <w:r w:rsidRPr="00B11516">
        <w:rPr>
          <w:rFonts w:ascii="Times New Roman" w:hAnsi="Times New Roman"/>
          <w:bCs/>
          <w:sz w:val="24"/>
          <w:szCs w:val="24"/>
        </w:rPr>
        <w:t xml:space="preserve"> piegādāta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 </w:t>
      </w:r>
      <w:r w:rsidRPr="00B619E1">
        <w:rPr>
          <w:rFonts w:ascii="Times New Roman" w:hAnsi="Times New Roman"/>
          <w:bCs/>
          <w:sz w:val="24"/>
          <w:szCs w:val="24"/>
        </w:rPr>
        <w:t>iekārta</w:t>
      </w:r>
      <w:r w:rsidR="00C16D5E">
        <w:rPr>
          <w:rFonts w:ascii="Times New Roman" w:hAnsi="Times New Roman"/>
          <w:bCs/>
          <w:sz w:val="24"/>
          <w:szCs w:val="24"/>
        </w:rPr>
        <w:t>.</w:t>
      </w:r>
    </w:p>
    <w:p w:rsidR="00676543" w:rsidRDefault="00676543" w:rsidP="00676543">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sidR="00C16D5E">
        <w:rPr>
          <w:rFonts w:ascii="Times New Roman" w:hAnsi="Times New Roman"/>
          <w:b w:val="0"/>
          <w:bCs w:val="0"/>
          <w:sz w:val="24"/>
          <w:szCs w:val="24"/>
          <w:lang w:val="lv-LV"/>
        </w:rPr>
        <w:t>3</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676543" w:rsidRPr="007339A0" w:rsidRDefault="00676543" w:rsidP="00676543">
      <w:pPr>
        <w:spacing w:after="0" w:line="240" w:lineRule="auto"/>
        <w:rPr>
          <w:rFonts w:ascii="Times New Roman" w:hAnsi="Times New Roman"/>
          <w:sz w:val="24"/>
          <w:szCs w:val="24"/>
          <w:lang w:eastAsia="lv-LV"/>
        </w:rPr>
      </w:pPr>
    </w:p>
    <w:p w:rsidR="00676543" w:rsidRDefault="00676543" w:rsidP="00676543">
      <w:pPr>
        <w:spacing w:after="0" w:line="240" w:lineRule="auto"/>
        <w:rPr>
          <w:rFonts w:ascii="Times New Roman" w:hAnsi="Times New Roman"/>
          <w:sz w:val="24"/>
          <w:szCs w:val="24"/>
          <w:lang w:eastAsia="lv-LV"/>
        </w:rPr>
      </w:pPr>
    </w:p>
    <w:p w:rsidR="00676543" w:rsidRPr="00825364" w:rsidRDefault="00676543" w:rsidP="00676543">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676543" w:rsidRPr="00A0393E" w:rsidRDefault="00676543" w:rsidP="00676543">
      <w:pPr>
        <w:spacing w:after="0" w:line="240" w:lineRule="auto"/>
        <w:ind w:left="426"/>
        <w:rPr>
          <w:rFonts w:ascii="Times New Roman" w:hAnsi="Times New Roman"/>
          <w:b/>
          <w:bCs/>
          <w:sz w:val="24"/>
          <w:szCs w:val="24"/>
        </w:rPr>
      </w:pPr>
    </w:p>
    <w:p w:rsidR="00676543" w:rsidRPr="00825364" w:rsidRDefault="00676543" w:rsidP="00676543">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676543" w:rsidRPr="00825364" w:rsidRDefault="00676543" w:rsidP="00676543">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676543" w:rsidRPr="00AF2013" w:rsidRDefault="00676543" w:rsidP="00676543">
      <w:pPr>
        <w:spacing w:after="0" w:line="240" w:lineRule="auto"/>
        <w:jc w:val="both"/>
        <w:rPr>
          <w:rFonts w:ascii="Times New Roman" w:eastAsia="Times New Roman" w:hAnsi="Times New Roman"/>
          <w:bCs/>
          <w:iCs/>
          <w:sz w:val="24"/>
          <w:szCs w:val="24"/>
        </w:rPr>
      </w:pPr>
      <w:r w:rsidRPr="00AF2013">
        <w:rPr>
          <w:rFonts w:ascii="Times New Roman" w:eastAsia="Times New Roman" w:hAnsi="Times New Roman"/>
          <w:bCs/>
          <w:iCs/>
          <w:sz w:val="24"/>
          <w:szCs w:val="24"/>
        </w:rPr>
        <w:t>5.3. Vērtējot viszemāko cenu iepirkumu komisija ņems vērā</w:t>
      </w:r>
      <w:r w:rsidR="00C16D5E" w:rsidRPr="00C16D5E">
        <w:rPr>
          <w:rFonts w:ascii="Times New Roman" w:eastAsia="Times New Roman" w:hAnsi="Times New Roman"/>
          <w:bCs/>
          <w:iCs/>
          <w:sz w:val="24"/>
          <w:szCs w:val="24"/>
        </w:rPr>
        <w:t xml:space="preserve"> </w:t>
      </w:r>
      <w:r w:rsidR="00C16D5E" w:rsidRPr="00521678">
        <w:rPr>
          <w:rFonts w:ascii="Times New Roman" w:eastAsia="Times New Roman" w:hAnsi="Times New Roman"/>
          <w:bCs/>
          <w:iCs/>
          <w:sz w:val="24"/>
          <w:szCs w:val="24"/>
        </w:rPr>
        <w:t xml:space="preserve">pretendenta </w:t>
      </w:r>
      <w:r w:rsidR="00C16D5E" w:rsidRPr="00521678">
        <w:rPr>
          <w:rFonts w:ascii="Times New Roman" w:eastAsia="Times New Roman" w:hAnsi="Times New Roman"/>
          <w:b/>
          <w:bCs/>
          <w:iCs/>
          <w:sz w:val="24"/>
          <w:szCs w:val="24"/>
        </w:rPr>
        <w:t>piedāvāto</w:t>
      </w:r>
      <w:r w:rsidR="00C16D5E" w:rsidRPr="00521678">
        <w:rPr>
          <w:rFonts w:ascii="Times New Roman" w:eastAsia="Times New Roman" w:hAnsi="Times New Roman"/>
          <w:bCs/>
          <w:iCs/>
          <w:sz w:val="24"/>
          <w:szCs w:val="24"/>
        </w:rPr>
        <w:t xml:space="preserve"> </w:t>
      </w:r>
      <w:r w:rsidR="00C16D5E" w:rsidRPr="00521678">
        <w:rPr>
          <w:rFonts w:ascii="Times New Roman" w:eastAsia="Times New Roman" w:hAnsi="Times New Roman"/>
          <w:b/>
          <w:bCs/>
          <w:iCs/>
          <w:sz w:val="24"/>
          <w:szCs w:val="24"/>
        </w:rPr>
        <w:t xml:space="preserve">cenu </w:t>
      </w:r>
      <w:proofErr w:type="spellStart"/>
      <w:r w:rsidR="00C16D5E" w:rsidRPr="00521678">
        <w:rPr>
          <w:rFonts w:ascii="Times New Roman" w:eastAsia="Times New Roman" w:hAnsi="Times New Roman"/>
          <w:b/>
          <w:bCs/>
          <w:iCs/>
          <w:sz w:val="24"/>
          <w:szCs w:val="24"/>
        </w:rPr>
        <w:t>euro</w:t>
      </w:r>
      <w:proofErr w:type="spellEnd"/>
      <w:r w:rsidR="00C16D5E" w:rsidRPr="00521678">
        <w:rPr>
          <w:rFonts w:ascii="Times New Roman" w:eastAsia="Times New Roman" w:hAnsi="Times New Roman"/>
          <w:b/>
          <w:bCs/>
          <w:iCs/>
          <w:sz w:val="24"/>
          <w:szCs w:val="24"/>
        </w:rPr>
        <w:t xml:space="preserve"> bez pievienotās vērtības nodokļa</w:t>
      </w:r>
      <w:r w:rsidR="00C16D5E" w:rsidRPr="00521678">
        <w:rPr>
          <w:rFonts w:ascii="Times New Roman" w:eastAsia="Times New Roman" w:hAnsi="Times New Roman"/>
          <w:bCs/>
          <w:iCs/>
          <w:sz w:val="24"/>
          <w:szCs w:val="24"/>
        </w:rPr>
        <w:t>.</w:t>
      </w:r>
    </w:p>
    <w:p w:rsidR="00676543" w:rsidRPr="00825364" w:rsidRDefault="00676543" w:rsidP="00676543">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676543" w:rsidRPr="00CA11A1" w:rsidRDefault="00676543" w:rsidP="00676543">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676543" w:rsidRPr="00825364" w:rsidRDefault="00676543" w:rsidP="00676543">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lastRenderedPageBreak/>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676543" w:rsidRPr="00825364" w:rsidRDefault="00676543" w:rsidP="00676543">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676543" w:rsidRPr="00825364" w:rsidRDefault="00676543" w:rsidP="00676543">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676543" w:rsidRDefault="00676543" w:rsidP="00676543">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676543" w:rsidRPr="00521678" w:rsidRDefault="00676543" w:rsidP="00676543">
      <w:pPr>
        <w:tabs>
          <w:tab w:val="left" w:pos="284"/>
          <w:tab w:val="left" w:pos="567"/>
        </w:tabs>
        <w:spacing w:after="0" w:line="240" w:lineRule="auto"/>
        <w:jc w:val="both"/>
        <w:rPr>
          <w:rFonts w:ascii="Times New Roman" w:hAnsi="Times New Roman"/>
          <w:sz w:val="16"/>
          <w:szCs w:val="16"/>
        </w:rPr>
      </w:pPr>
    </w:p>
    <w:p w:rsidR="00676543" w:rsidRPr="000D5DE5" w:rsidRDefault="00676543" w:rsidP="00676543">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676543" w:rsidRPr="005313CE" w:rsidRDefault="00676543" w:rsidP="00676543">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676543" w:rsidRPr="001E39ED" w:rsidRDefault="00676543" w:rsidP="00676543">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676543" w:rsidRPr="004D0E6B" w:rsidRDefault="00676543" w:rsidP="00676543">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676543" w:rsidRDefault="00676543" w:rsidP="00676543">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676543" w:rsidRPr="000D5DE5" w:rsidRDefault="00676543" w:rsidP="00676543">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676543" w:rsidRPr="000D5DE5" w:rsidRDefault="00676543" w:rsidP="00676543">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676543" w:rsidRDefault="00676543" w:rsidP="00676543">
      <w:pPr>
        <w:spacing w:after="0" w:line="240" w:lineRule="auto"/>
        <w:jc w:val="both"/>
        <w:rPr>
          <w:rFonts w:ascii="Times New Roman" w:hAnsi="Times New Roman"/>
          <w:sz w:val="18"/>
          <w:szCs w:val="18"/>
        </w:rPr>
      </w:pPr>
    </w:p>
    <w:p w:rsidR="00676543" w:rsidRPr="00AF2013" w:rsidRDefault="00676543" w:rsidP="00676543">
      <w:pPr>
        <w:spacing w:after="0" w:line="240" w:lineRule="auto"/>
        <w:jc w:val="both"/>
        <w:rPr>
          <w:rFonts w:ascii="Times New Roman" w:hAnsi="Times New Roman"/>
          <w:sz w:val="18"/>
          <w:szCs w:val="18"/>
        </w:rPr>
      </w:pPr>
    </w:p>
    <w:p w:rsidR="00676543" w:rsidRPr="00AF2013" w:rsidRDefault="00676543" w:rsidP="00676543">
      <w:pPr>
        <w:spacing w:after="0" w:line="240" w:lineRule="auto"/>
        <w:jc w:val="both"/>
        <w:rPr>
          <w:rFonts w:ascii="Times New Roman" w:hAnsi="Times New Roman"/>
          <w:sz w:val="18"/>
          <w:szCs w:val="18"/>
        </w:rPr>
      </w:pPr>
    </w:p>
    <w:p w:rsidR="00676543" w:rsidRPr="00825364" w:rsidRDefault="00676543" w:rsidP="00676543">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676543" w:rsidRPr="00825364" w:rsidRDefault="00676543" w:rsidP="00676543">
      <w:pPr>
        <w:spacing w:after="0" w:line="240" w:lineRule="auto"/>
        <w:rPr>
          <w:rFonts w:ascii="Times New Roman" w:hAnsi="Times New Roman"/>
          <w:sz w:val="20"/>
          <w:szCs w:val="20"/>
        </w:rPr>
      </w:pPr>
    </w:p>
    <w:p w:rsidR="00676543" w:rsidRPr="00E36EDE" w:rsidRDefault="00676543" w:rsidP="00676543">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676543" w:rsidRPr="00E36EDE" w:rsidRDefault="00676543" w:rsidP="00676543">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676543" w:rsidRPr="00E36EDE" w:rsidRDefault="00676543" w:rsidP="00676543">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676543" w:rsidRPr="00AA44E1" w:rsidRDefault="00676543" w:rsidP="00676543">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lastRenderedPageBreak/>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676543" w:rsidRPr="00AA44E1" w:rsidRDefault="00676543" w:rsidP="00676543">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r w:rsidRPr="00AA44E1">
        <w:rPr>
          <w:rFonts w:ascii="Times New Roman" w:hAnsi="Times New Roman"/>
          <w:b w:val="0"/>
          <w:sz w:val="22"/>
          <w:szCs w:val="22"/>
        </w:rPr>
        <w:t xml:space="preserve"> </w:t>
      </w:r>
    </w:p>
    <w:p w:rsidR="00676543" w:rsidRPr="00AC63AC" w:rsidRDefault="00676543" w:rsidP="00676543">
      <w:pPr>
        <w:spacing w:after="0" w:line="240" w:lineRule="auto"/>
        <w:jc w:val="center"/>
        <w:rPr>
          <w:rFonts w:ascii="Times New Roman" w:hAnsi="Times New Roman"/>
          <w:b/>
          <w:sz w:val="24"/>
          <w:szCs w:val="24"/>
        </w:rPr>
      </w:pPr>
    </w:p>
    <w:p w:rsidR="00676543" w:rsidRPr="00AB729E" w:rsidRDefault="00676543" w:rsidP="00676543">
      <w:pPr>
        <w:spacing w:after="0" w:line="240" w:lineRule="auto"/>
        <w:rPr>
          <w:rFonts w:ascii="Times New Roman" w:hAnsi="Times New Roman"/>
          <w:b/>
          <w:bCs/>
          <w:sz w:val="16"/>
          <w:szCs w:val="16"/>
        </w:rPr>
      </w:pPr>
    </w:p>
    <w:p w:rsidR="00676543" w:rsidRPr="00825364" w:rsidRDefault="00676543" w:rsidP="00676543">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676543" w:rsidRPr="00825364" w:rsidRDefault="00676543" w:rsidP="00676543">
      <w:pPr>
        <w:spacing w:after="0" w:line="240" w:lineRule="auto"/>
        <w:jc w:val="center"/>
        <w:rPr>
          <w:rFonts w:ascii="Times New Roman" w:hAnsi="Times New Roman"/>
          <w:sz w:val="24"/>
          <w:szCs w:val="24"/>
        </w:rPr>
      </w:pPr>
    </w:p>
    <w:p w:rsidR="00676543" w:rsidRPr="00825364" w:rsidRDefault="00676543" w:rsidP="00676543">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676543" w:rsidRPr="00825364" w:rsidRDefault="00676543" w:rsidP="00676543">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676543" w:rsidRPr="00825364" w:rsidRDefault="00676543" w:rsidP="00676543">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676543" w:rsidRPr="00825364" w:rsidRDefault="00676543" w:rsidP="00676543">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676543" w:rsidRPr="00825364" w:rsidRDefault="00676543" w:rsidP="00676543">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676543" w:rsidRPr="00825364" w:rsidRDefault="00676543" w:rsidP="00676543">
      <w:pPr>
        <w:spacing w:after="0" w:line="240" w:lineRule="auto"/>
        <w:ind w:left="567"/>
        <w:jc w:val="right"/>
        <w:rPr>
          <w:rFonts w:ascii="Times New Roman" w:hAnsi="Times New Roman"/>
          <w:sz w:val="24"/>
          <w:szCs w:val="24"/>
        </w:rPr>
        <w:sectPr w:rsidR="00676543" w:rsidRPr="00825364" w:rsidSect="005125B3">
          <w:footerReference w:type="default" r:id="rId15"/>
          <w:pgSz w:w="11906" w:h="16838"/>
          <w:pgMar w:top="709" w:right="566" w:bottom="568" w:left="1418" w:header="708" w:footer="2" w:gutter="0"/>
          <w:cols w:space="708"/>
          <w:docGrid w:linePitch="360"/>
        </w:sectPr>
      </w:pPr>
    </w:p>
    <w:p w:rsidR="00676543" w:rsidRPr="00825364" w:rsidRDefault="00676543" w:rsidP="00676543">
      <w:pPr>
        <w:ind w:left="567"/>
        <w:jc w:val="right"/>
        <w:rPr>
          <w:rFonts w:ascii="Times New Roman" w:hAnsi="Times New Roman"/>
          <w:sz w:val="20"/>
          <w:szCs w:val="20"/>
        </w:rPr>
        <w:sectPr w:rsidR="00676543" w:rsidRPr="00825364" w:rsidSect="005125B3">
          <w:type w:val="continuous"/>
          <w:pgSz w:w="11906" w:h="16838"/>
          <w:pgMar w:top="709" w:right="707" w:bottom="567" w:left="1418" w:header="708" w:footer="2" w:gutter="0"/>
          <w:cols w:space="708"/>
          <w:docGrid w:linePitch="360"/>
        </w:sectPr>
      </w:pPr>
    </w:p>
    <w:p w:rsidR="00676543" w:rsidRPr="00825364" w:rsidRDefault="00676543" w:rsidP="00676543">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676543" w:rsidRPr="00825364" w:rsidRDefault="00676543" w:rsidP="00676543">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676543" w:rsidRPr="00CD12F5" w:rsidRDefault="00676543" w:rsidP="0067654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C16D5E">
        <w:rPr>
          <w:rFonts w:ascii="Times New Roman" w:hAnsi="Times New Roman"/>
          <w:sz w:val="18"/>
          <w:szCs w:val="18"/>
        </w:rPr>
        <w:t>80</w:t>
      </w:r>
      <w:r w:rsidRPr="00EE182E">
        <w:rPr>
          <w:rFonts w:ascii="Times New Roman" w:hAnsi="Times New Roman"/>
          <w:sz w:val="18"/>
          <w:szCs w:val="18"/>
        </w:rPr>
        <w:t>/ERAF/AK</w:t>
      </w:r>
    </w:p>
    <w:p w:rsidR="00676543" w:rsidRDefault="00676543" w:rsidP="00676543">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676543" w:rsidRPr="00825364" w:rsidRDefault="00676543" w:rsidP="00676543">
      <w:pPr>
        <w:spacing w:after="0" w:line="240" w:lineRule="auto"/>
        <w:jc w:val="right"/>
        <w:rPr>
          <w:rFonts w:ascii="Times New Roman" w:hAnsi="Times New Roman"/>
          <w:sz w:val="18"/>
          <w:szCs w:val="18"/>
        </w:rPr>
      </w:pPr>
    </w:p>
    <w:p w:rsidR="00676543" w:rsidRPr="00825364" w:rsidRDefault="00676543" w:rsidP="00676543">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676543" w:rsidRPr="00825364" w:rsidRDefault="00676543" w:rsidP="00676543">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676543" w:rsidRDefault="00676543" w:rsidP="00676543">
      <w:pPr>
        <w:spacing w:after="0" w:line="240" w:lineRule="auto"/>
        <w:ind w:left="720" w:hanging="720"/>
        <w:jc w:val="right"/>
        <w:rPr>
          <w:rFonts w:ascii="Times New Roman" w:hAnsi="Times New Roman"/>
          <w:i/>
          <w:color w:val="FF0000"/>
          <w:sz w:val="16"/>
          <w:szCs w:val="16"/>
        </w:rPr>
      </w:pPr>
    </w:p>
    <w:p w:rsidR="00676543" w:rsidRPr="00825364" w:rsidRDefault="00676543" w:rsidP="00676543">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676543" w:rsidRPr="00800B70" w:rsidRDefault="00C16D5E" w:rsidP="00676543">
      <w:pPr>
        <w:spacing w:after="0"/>
        <w:jc w:val="center"/>
        <w:rPr>
          <w:rFonts w:ascii="Times New Roman" w:hAnsi="Times New Roman"/>
          <w:i/>
          <w:sz w:val="28"/>
          <w:szCs w:val="28"/>
        </w:rPr>
      </w:pPr>
      <w:r w:rsidRPr="00C16D5E">
        <w:rPr>
          <w:rFonts w:ascii="Times New Roman" w:hAnsi="Times New Roman"/>
          <w:i/>
          <w:sz w:val="28"/>
          <w:szCs w:val="28"/>
        </w:rPr>
        <w:t xml:space="preserve">Termogrāfa un </w:t>
      </w:r>
      <w:proofErr w:type="spellStart"/>
      <w:r w:rsidRPr="00C16D5E">
        <w:rPr>
          <w:rFonts w:ascii="Times New Roman" w:hAnsi="Times New Roman"/>
          <w:i/>
          <w:sz w:val="28"/>
          <w:szCs w:val="28"/>
        </w:rPr>
        <w:t>zāģlenšu</w:t>
      </w:r>
      <w:proofErr w:type="spellEnd"/>
      <w:r w:rsidRPr="00C16D5E">
        <w:rPr>
          <w:rFonts w:ascii="Times New Roman" w:hAnsi="Times New Roman"/>
          <w:i/>
          <w:sz w:val="28"/>
          <w:szCs w:val="28"/>
        </w:rPr>
        <w:t xml:space="preserve"> asināšanas iekārtas komplekta piegāde LLU MF vajadzībām ERAF projekta, vienošanās Nr. 2012/0001/2DP/2.1.1.3.1/11/IPIA/VIAA/005 ietvaros</w:t>
      </w:r>
    </w:p>
    <w:p w:rsidR="00676543" w:rsidRPr="00825364" w:rsidRDefault="00676543" w:rsidP="00676543">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sidR="00C16D5E">
        <w:rPr>
          <w:rFonts w:ascii="Times New Roman" w:hAnsi="Times New Roman"/>
          <w:sz w:val="24"/>
          <w:szCs w:val="24"/>
        </w:rPr>
        <w:t>80</w:t>
      </w:r>
      <w:r w:rsidRPr="00EE182E">
        <w:rPr>
          <w:rFonts w:ascii="Times New Roman" w:hAnsi="Times New Roman"/>
          <w:sz w:val="24"/>
          <w:szCs w:val="24"/>
        </w:rPr>
        <w:t>/ERAF/AK</w:t>
      </w:r>
    </w:p>
    <w:p w:rsidR="00676543" w:rsidRPr="004D2D1C" w:rsidRDefault="00676543" w:rsidP="00676543">
      <w:pPr>
        <w:spacing w:after="0"/>
        <w:jc w:val="center"/>
        <w:rPr>
          <w:rFonts w:ascii="Times New Roman" w:hAnsi="Times New Roman"/>
          <w:sz w:val="16"/>
          <w:szCs w:val="16"/>
        </w:rPr>
      </w:pPr>
    </w:p>
    <w:bookmarkEnd w:id="0"/>
    <w:p w:rsidR="00676543" w:rsidRDefault="00676543" w:rsidP="00C16D5E">
      <w:pPr>
        <w:pStyle w:val="BodyText"/>
        <w:jc w:val="center"/>
        <w:rPr>
          <w:rFonts w:ascii="Times New Roman" w:eastAsia="Calibri" w:hAnsi="Times New Roman"/>
          <w:b/>
          <w:sz w:val="24"/>
          <w:szCs w:val="24"/>
          <w:u w:val="single"/>
        </w:rPr>
      </w:pPr>
      <w:r w:rsidRPr="003D4E30">
        <w:rPr>
          <w:rFonts w:ascii="Times New Roman" w:eastAsia="Calibri" w:hAnsi="Times New Roman"/>
          <w:b/>
          <w:sz w:val="24"/>
          <w:szCs w:val="24"/>
          <w:u w:val="single"/>
        </w:rPr>
        <w:t xml:space="preserve">1.daļa: </w:t>
      </w:r>
      <w:r w:rsidR="00C16D5E" w:rsidRPr="00C16D5E">
        <w:rPr>
          <w:rFonts w:ascii="Times New Roman" w:eastAsia="Calibri" w:hAnsi="Times New Roman"/>
          <w:b/>
          <w:sz w:val="24"/>
          <w:szCs w:val="24"/>
          <w:u w:val="single"/>
        </w:rPr>
        <w:t>Termogrāfa</w:t>
      </w:r>
    </w:p>
    <w:p w:rsidR="00C16D5E" w:rsidRDefault="00C16D5E" w:rsidP="00C16D5E">
      <w:pPr>
        <w:pStyle w:val="BodyText"/>
        <w:jc w:val="center"/>
        <w:rPr>
          <w:rFonts w:ascii="Times New Roman" w:hAnsi="Times New Roman"/>
          <w:b/>
          <w:szCs w:val="28"/>
          <w:u w:val="single"/>
        </w:rPr>
      </w:pPr>
    </w:p>
    <w:p w:rsidR="00676543" w:rsidRPr="00816CF6" w:rsidRDefault="00676543" w:rsidP="00676543">
      <w:pPr>
        <w:spacing w:after="0" w:line="240" w:lineRule="auto"/>
        <w:jc w:val="center"/>
        <w:rPr>
          <w:sz w:val="20"/>
          <w:szCs w:val="20"/>
        </w:rPr>
      </w:pPr>
      <w:r w:rsidRPr="006D08D8">
        <w:rPr>
          <w:rFonts w:ascii="Times New Roman" w:hAnsi="Times New Roman"/>
          <w:b/>
          <w:sz w:val="28"/>
          <w:szCs w:val="28"/>
        </w:rPr>
        <w:t xml:space="preserve">TEHNISKAIS </w:t>
      </w:r>
      <w:r w:rsidR="00C16D5E">
        <w:rPr>
          <w:rFonts w:ascii="Times New Roman" w:hAnsi="Times New Roman"/>
          <w:b/>
          <w:sz w:val="28"/>
          <w:szCs w:val="28"/>
        </w:rPr>
        <w:t xml:space="preserve">UN FINANŠU </w:t>
      </w:r>
      <w:r w:rsidRPr="006D08D8">
        <w:rPr>
          <w:rFonts w:ascii="Times New Roman" w:hAnsi="Times New Roman"/>
          <w:b/>
          <w:sz w:val="28"/>
          <w:szCs w:val="28"/>
        </w:rPr>
        <w:t>PIEDĀVĀJUMS</w:t>
      </w:r>
    </w:p>
    <w:p w:rsidR="00676543" w:rsidRDefault="00676543" w:rsidP="00676543">
      <w:pPr>
        <w:spacing w:after="0"/>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2977"/>
      </w:tblGrid>
      <w:tr w:rsidR="00C16D5E" w:rsidRPr="00EC32E8" w:rsidTr="004D27CF">
        <w:trPr>
          <w:trHeight w:val="1039"/>
        </w:trPr>
        <w:tc>
          <w:tcPr>
            <w:tcW w:w="993" w:type="dxa"/>
            <w:tcBorders>
              <w:left w:val="single" w:sz="4" w:space="0" w:color="auto"/>
              <w:bottom w:val="single" w:sz="4" w:space="0" w:color="auto"/>
              <w:right w:val="single" w:sz="4" w:space="0" w:color="auto"/>
            </w:tcBorders>
            <w:vAlign w:val="center"/>
          </w:tcPr>
          <w:p w:rsidR="00C16D5E" w:rsidRPr="00ED683D" w:rsidRDefault="00C16D5E" w:rsidP="004D27CF">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Nr.</w:t>
            </w:r>
          </w:p>
          <w:p w:rsidR="00C16D5E" w:rsidRPr="00ED683D" w:rsidRDefault="00C16D5E" w:rsidP="004D27CF">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p.k.</w:t>
            </w:r>
          </w:p>
        </w:tc>
        <w:tc>
          <w:tcPr>
            <w:tcW w:w="5811" w:type="dxa"/>
            <w:tcBorders>
              <w:left w:val="single" w:sz="4" w:space="0" w:color="auto"/>
              <w:bottom w:val="single" w:sz="4" w:space="0" w:color="auto"/>
              <w:right w:val="single" w:sz="4" w:space="0" w:color="auto"/>
            </w:tcBorders>
            <w:vAlign w:val="center"/>
          </w:tcPr>
          <w:p w:rsidR="00C16D5E" w:rsidRPr="00ED683D" w:rsidRDefault="00C16D5E" w:rsidP="004D27CF">
            <w:pPr>
              <w:spacing w:after="0" w:line="240" w:lineRule="auto"/>
              <w:jc w:val="center"/>
              <w:rPr>
                <w:rFonts w:ascii="Times New Roman" w:hAnsi="Times New Roman"/>
                <w:b/>
                <w:snapToGrid w:val="0"/>
                <w:sz w:val="24"/>
                <w:szCs w:val="24"/>
                <w:lang w:val="sv-SE"/>
              </w:rPr>
            </w:pPr>
            <w:r w:rsidRPr="00ED683D">
              <w:rPr>
                <w:rFonts w:ascii="Times New Roman" w:hAnsi="Times New Roman"/>
                <w:b/>
                <w:snapToGrid w:val="0"/>
                <w:sz w:val="24"/>
                <w:szCs w:val="24"/>
                <w:lang w:val="sv-SE"/>
              </w:rPr>
              <w:t>Tehniskās prasības</w:t>
            </w:r>
          </w:p>
        </w:tc>
        <w:tc>
          <w:tcPr>
            <w:tcW w:w="2977" w:type="dxa"/>
            <w:tcBorders>
              <w:left w:val="single" w:sz="4" w:space="0" w:color="auto"/>
              <w:bottom w:val="single" w:sz="4" w:space="0" w:color="auto"/>
              <w:right w:val="single" w:sz="4" w:space="0" w:color="auto"/>
            </w:tcBorders>
          </w:tcPr>
          <w:p w:rsidR="00C16D5E" w:rsidRPr="00ED683D" w:rsidRDefault="00C16D5E" w:rsidP="004D27CF">
            <w:pPr>
              <w:spacing w:after="0" w:line="240" w:lineRule="auto"/>
              <w:jc w:val="center"/>
              <w:rPr>
                <w:rFonts w:ascii="Times New Roman" w:hAnsi="Times New Roman"/>
                <w:b/>
                <w:snapToGrid w:val="0"/>
                <w:sz w:val="24"/>
                <w:szCs w:val="24"/>
              </w:rPr>
            </w:pPr>
            <w:r w:rsidRPr="00ED683D">
              <w:rPr>
                <w:rFonts w:ascii="Times New Roman" w:hAnsi="Times New Roman"/>
                <w:b/>
                <w:snapToGrid w:val="0"/>
                <w:sz w:val="24"/>
                <w:szCs w:val="24"/>
              </w:rPr>
              <w:t>Pretendenta piedāvājums</w:t>
            </w:r>
          </w:p>
          <w:p w:rsidR="00C16D5E" w:rsidRPr="00DD56CF" w:rsidRDefault="00C16D5E" w:rsidP="004D27CF">
            <w:pPr>
              <w:snapToGrid w:val="0"/>
              <w:spacing w:after="0" w:line="240" w:lineRule="auto"/>
              <w:jc w:val="center"/>
              <w:rPr>
                <w:rFonts w:ascii="Times New Roman" w:hAnsi="Times New Roman"/>
                <w:i/>
                <w:iCs/>
                <w:color w:val="FF0000"/>
                <w:sz w:val="19"/>
                <w:szCs w:val="19"/>
              </w:rPr>
            </w:pPr>
            <w:r w:rsidRPr="00DD56CF">
              <w:rPr>
                <w:rFonts w:ascii="Times New Roman" w:hAnsi="Times New Roman"/>
                <w:i/>
                <w:iCs/>
                <w:color w:val="FF0000"/>
                <w:sz w:val="19"/>
                <w:szCs w:val="19"/>
              </w:rPr>
              <w:t xml:space="preserve">/jānorāda piedāvātās preces nosaukums, ražotājs, modelis </w:t>
            </w:r>
          </w:p>
          <w:p w:rsidR="00C16D5E" w:rsidRPr="00EC32E8" w:rsidRDefault="00C16D5E" w:rsidP="004D27CF">
            <w:pPr>
              <w:snapToGrid w:val="0"/>
              <w:spacing w:after="0" w:line="240" w:lineRule="auto"/>
              <w:jc w:val="center"/>
              <w:rPr>
                <w:rFonts w:ascii="Times New Roman" w:hAnsi="Times New Roman"/>
                <w:b/>
                <w:sz w:val="18"/>
                <w:szCs w:val="18"/>
              </w:rPr>
            </w:pPr>
            <w:r w:rsidRPr="00DD56CF">
              <w:rPr>
                <w:rFonts w:ascii="Times New Roman" w:hAnsi="Times New Roman"/>
                <w:i/>
                <w:iCs/>
                <w:color w:val="FF0000"/>
                <w:sz w:val="19"/>
                <w:szCs w:val="19"/>
              </w:rPr>
              <w:t>un tehniskais apraksts/</w:t>
            </w:r>
          </w:p>
        </w:tc>
      </w:tr>
      <w:tr w:rsidR="00C16D5E" w:rsidRPr="00EC32E8" w:rsidTr="004D27CF">
        <w:trPr>
          <w:trHeight w:val="827"/>
        </w:trPr>
        <w:tc>
          <w:tcPr>
            <w:tcW w:w="6804" w:type="dxa"/>
            <w:gridSpan w:val="2"/>
            <w:tcBorders>
              <w:left w:val="single" w:sz="4" w:space="0" w:color="auto"/>
              <w:bottom w:val="single" w:sz="4" w:space="0" w:color="auto"/>
              <w:right w:val="single" w:sz="4" w:space="0" w:color="auto"/>
            </w:tcBorders>
            <w:shd w:val="clear" w:color="auto" w:fill="FFFFCC"/>
            <w:vAlign w:val="center"/>
          </w:tcPr>
          <w:p w:rsidR="00C16D5E" w:rsidRPr="00ED683D" w:rsidRDefault="00C16D5E" w:rsidP="004D27CF">
            <w:pPr>
              <w:spacing w:after="0" w:line="240" w:lineRule="auto"/>
              <w:rPr>
                <w:rFonts w:ascii="Times New Roman" w:hAnsi="Times New Roman"/>
                <w:b/>
                <w:snapToGrid w:val="0"/>
                <w:sz w:val="24"/>
                <w:szCs w:val="24"/>
                <w:lang w:val="sv-SE"/>
              </w:rPr>
            </w:pPr>
            <w:r w:rsidRPr="00ED683D">
              <w:rPr>
                <w:rFonts w:ascii="Times New Roman" w:hAnsi="Times New Roman"/>
                <w:b/>
                <w:bCs/>
                <w:sz w:val="24"/>
                <w:szCs w:val="24"/>
                <w:lang w:val="sv-SE"/>
              </w:rPr>
              <w:t xml:space="preserve">TERMOGRĀFS – 1 gab. </w:t>
            </w:r>
          </w:p>
        </w:tc>
        <w:tc>
          <w:tcPr>
            <w:tcW w:w="2977" w:type="dxa"/>
            <w:tcBorders>
              <w:left w:val="single" w:sz="4" w:space="0" w:color="auto"/>
              <w:bottom w:val="single" w:sz="4" w:space="0" w:color="auto"/>
              <w:right w:val="single" w:sz="4" w:space="0" w:color="auto"/>
            </w:tcBorders>
            <w:shd w:val="clear" w:color="auto" w:fill="FFFFCC"/>
            <w:vAlign w:val="center"/>
          </w:tcPr>
          <w:p w:rsidR="00C16D5E" w:rsidRPr="00ED683D" w:rsidRDefault="00C16D5E" w:rsidP="004D27CF">
            <w:pPr>
              <w:spacing w:after="0" w:line="240" w:lineRule="auto"/>
              <w:rPr>
                <w:rFonts w:ascii="Times New Roman" w:hAnsi="Times New Roman"/>
                <w:snapToGrid w:val="0"/>
                <w:sz w:val="20"/>
                <w:szCs w:val="20"/>
              </w:rPr>
            </w:pPr>
            <w:r w:rsidRPr="00ED683D">
              <w:rPr>
                <w:rFonts w:ascii="Times New Roman" w:hAnsi="Times New Roman"/>
                <w:snapToGrid w:val="0"/>
                <w:sz w:val="20"/>
                <w:szCs w:val="20"/>
              </w:rPr>
              <w:t>Ražotājs: ________</w:t>
            </w:r>
          </w:p>
          <w:p w:rsidR="00C16D5E" w:rsidRPr="00ED683D" w:rsidRDefault="00C16D5E" w:rsidP="004D27CF">
            <w:pPr>
              <w:spacing w:after="0" w:line="240" w:lineRule="auto"/>
              <w:rPr>
                <w:rFonts w:ascii="Times New Roman" w:hAnsi="Times New Roman"/>
                <w:snapToGrid w:val="0"/>
                <w:sz w:val="20"/>
                <w:szCs w:val="20"/>
              </w:rPr>
            </w:pPr>
            <w:r w:rsidRPr="00ED683D">
              <w:rPr>
                <w:rFonts w:ascii="Times New Roman" w:hAnsi="Times New Roman"/>
                <w:snapToGrid w:val="0"/>
                <w:sz w:val="20"/>
                <w:szCs w:val="20"/>
              </w:rPr>
              <w:t>Ražotājvalsts: _______</w:t>
            </w:r>
          </w:p>
          <w:p w:rsidR="00C16D5E" w:rsidRPr="00ED683D" w:rsidRDefault="00C16D5E" w:rsidP="004D27CF">
            <w:pPr>
              <w:spacing w:after="0" w:line="240" w:lineRule="auto"/>
              <w:rPr>
                <w:rFonts w:ascii="Times New Roman" w:hAnsi="Times New Roman"/>
                <w:b/>
                <w:snapToGrid w:val="0"/>
                <w:sz w:val="20"/>
                <w:szCs w:val="20"/>
              </w:rPr>
            </w:pPr>
            <w:r w:rsidRPr="00ED683D">
              <w:rPr>
                <w:rFonts w:ascii="Times New Roman" w:hAnsi="Times New Roman"/>
                <w:snapToGrid w:val="0"/>
                <w:sz w:val="20"/>
                <w:szCs w:val="20"/>
              </w:rPr>
              <w:t>Modelis: ______</w:t>
            </w:r>
          </w:p>
        </w:tc>
      </w:tr>
      <w:tr w:rsidR="00C16D5E" w:rsidRPr="00EC32E8" w:rsidTr="004D27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4"/>
              <w:rPr>
                <w:b/>
                <w:bCs/>
                <w:sz w:val="24"/>
                <w:szCs w:val="24"/>
              </w:rPr>
            </w:pPr>
            <w:r w:rsidRPr="00ED683D">
              <w:rPr>
                <w:b/>
                <w:bCs/>
                <w:sz w:val="24"/>
                <w:szCs w:val="24"/>
              </w:rPr>
              <w:t>Komplekta sastāvdaļas:</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rPr>
                <w:b/>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sz w:val="24"/>
                <w:szCs w:val="24"/>
              </w:rPr>
            </w:pPr>
            <w:r>
              <w:rPr>
                <w:rFonts w:ascii="Times New Roman" w:hAnsi="Times New Roman"/>
                <w:snapToGrid w:val="0"/>
                <w:sz w:val="24"/>
                <w:szCs w:val="24"/>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65040E">
            <w:pPr>
              <w:pStyle w:val="BodyTextIndent3"/>
              <w:numPr>
                <w:ilvl w:val="0"/>
                <w:numId w:val="21"/>
              </w:numPr>
              <w:tabs>
                <w:tab w:val="clear" w:pos="2869"/>
              </w:tabs>
              <w:spacing w:after="0"/>
              <w:ind w:left="458"/>
              <w:jc w:val="both"/>
              <w:rPr>
                <w:bCs/>
                <w:sz w:val="24"/>
                <w:szCs w:val="24"/>
              </w:rPr>
            </w:pPr>
            <w:r w:rsidRPr="00ED683D">
              <w:rPr>
                <w:bCs/>
                <w:sz w:val="24"/>
                <w:szCs w:val="24"/>
              </w:rPr>
              <w:t>Termogrāfs</w:t>
            </w:r>
          </w:p>
          <w:p w:rsidR="00C16D5E" w:rsidRPr="00ED683D" w:rsidRDefault="00C16D5E" w:rsidP="0065040E">
            <w:pPr>
              <w:pStyle w:val="BodyTextIndent3"/>
              <w:numPr>
                <w:ilvl w:val="0"/>
                <w:numId w:val="21"/>
              </w:numPr>
              <w:tabs>
                <w:tab w:val="clear" w:pos="2869"/>
              </w:tabs>
              <w:spacing w:after="0"/>
              <w:ind w:left="458"/>
              <w:jc w:val="both"/>
              <w:rPr>
                <w:bCs/>
                <w:sz w:val="24"/>
                <w:szCs w:val="24"/>
              </w:rPr>
            </w:pPr>
            <w:r w:rsidRPr="00ED683D">
              <w:rPr>
                <w:bCs/>
                <w:sz w:val="24"/>
                <w:szCs w:val="24"/>
              </w:rPr>
              <w:t>Datu apstrādes programmatūra</w:t>
            </w:r>
          </w:p>
          <w:p w:rsidR="00C16D5E" w:rsidRPr="00ED683D" w:rsidRDefault="00C16D5E" w:rsidP="0065040E">
            <w:pPr>
              <w:pStyle w:val="BodyTextIndent3"/>
              <w:numPr>
                <w:ilvl w:val="0"/>
                <w:numId w:val="21"/>
              </w:numPr>
              <w:tabs>
                <w:tab w:val="clear" w:pos="2869"/>
              </w:tabs>
              <w:spacing w:after="0"/>
              <w:ind w:left="458"/>
              <w:jc w:val="both"/>
              <w:rPr>
                <w:bCs/>
                <w:sz w:val="24"/>
                <w:szCs w:val="24"/>
              </w:rPr>
            </w:pPr>
            <w:r w:rsidRPr="00ED683D">
              <w:rPr>
                <w:bCs/>
                <w:sz w:val="24"/>
                <w:szCs w:val="24"/>
              </w:rPr>
              <w:t>Komplektā atmiņas karte un USB kabelis</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C32E8" w:rsidRDefault="00C16D5E" w:rsidP="004D27C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C16D5E" w:rsidRPr="00EC32E8" w:rsidRDefault="00C16D5E" w:rsidP="004D27C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C16D5E" w:rsidRPr="00EC32E8" w:rsidTr="004D27CF">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4"/>
              <w:rPr>
                <w:sz w:val="24"/>
                <w:szCs w:val="24"/>
                <w:lang w:val="fr-FR"/>
              </w:rPr>
            </w:pPr>
            <w:r w:rsidRPr="00ED683D">
              <w:rPr>
                <w:b/>
                <w:bCs/>
                <w:sz w:val="24"/>
                <w:szCs w:val="24"/>
              </w:rPr>
              <w:t>Tehniskā specifikācija:</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rPr>
                <w:b/>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Kameras izšķirtspēja, sensors vismaz 320x</w:t>
            </w:r>
            <w:r>
              <w:rPr>
                <w:bCs/>
                <w:sz w:val="24"/>
                <w:szCs w:val="24"/>
                <w:lang w:val="lv-LV"/>
              </w:rPr>
              <w:t>2</w:t>
            </w:r>
            <w:r w:rsidRPr="00ED683D">
              <w:rPr>
                <w:bCs/>
                <w:sz w:val="24"/>
                <w:szCs w:val="24"/>
              </w:rPr>
              <w:t xml:space="preserve">40 </w:t>
            </w:r>
            <w:proofErr w:type="spellStart"/>
            <w:r w:rsidRPr="00ED683D">
              <w:rPr>
                <w:bCs/>
                <w:sz w:val="24"/>
                <w:szCs w:val="24"/>
              </w:rPr>
              <w:t>pix</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Default="00C16D5E" w:rsidP="004D27CF">
            <w:pPr>
              <w:pStyle w:val="BodyTextIndent3"/>
              <w:spacing w:after="0"/>
              <w:ind w:left="33"/>
              <w:jc w:val="both"/>
              <w:rPr>
                <w:bCs/>
                <w:sz w:val="24"/>
                <w:szCs w:val="24"/>
                <w:lang w:val="lv-LV"/>
              </w:rPr>
            </w:pPr>
            <w:r w:rsidRPr="00ED683D">
              <w:rPr>
                <w:bCs/>
                <w:sz w:val="24"/>
                <w:szCs w:val="24"/>
              </w:rPr>
              <w:t xml:space="preserve">Izšķirtspējas paplašināšanas iespēja līdz 640x480 </w:t>
            </w:r>
            <w:proofErr w:type="spellStart"/>
            <w:r w:rsidRPr="00ED683D">
              <w:rPr>
                <w:bCs/>
                <w:sz w:val="24"/>
                <w:szCs w:val="24"/>
              </w:rPr>
              <w:t>pix</w:t>
            </w:r>
            <w:proofErr w:type="spellEnd"/>
            <w:r w:rsidRPr="00ED683D">
              <w:rPr>
                <w:bCs/>
                <w:sz w:val="24"/>
                <w:szCs w:val="24"/>
              </w:rPr>
              <w:t>.</w:t>
            </w:r>
          </w:p>
          <w:p w:rsidR="00C16D5E" w:rsidRPr="00C16D5E" w:rsidRDefault="00C16D5E" w:rsidP="004D27CF">
            <w:pPr>
              <w:pStyle w:val="BodyTextIndent3"/>
              <w:spacing w:after="0"/>
              <w:ind w:left="33"/>
              <w:jc w:val="both"/>
              <w:rPr>
                <w:bCs/>
                <w:i/>
                <w:sz w:val="24"/>
                <w:szCs w:val="24"/>
                <w:lang w:val="lv-LV"/>
              </w:rPr>
            </w:pPr>
            <w:r w:rsidRPr="006C7C85">
              <w:rPr>
                <w:bCs/>
                <w:i/>
                <w:sz w:val="24"/>
                <w:szCs w:val="24"/>
                <w:lang w:val="lv-LV"/>
              </w:rPr>
              <w:t>(Jāiekļauj finanšu piedāvājumā)</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 xml:space="preserve">Termiskā jutība &lt; 60 </w:t>
            </w:r>
            <w:proofErr w:type="spellStart"/>
            <w:r w:rsidRPr="00ED683D">
              <w:rPr>
                <w:bCs/>
                <w:sz w:val="24"/>
                <w:szCs w:val="24"/>
              </w:rPr>
              <w:t>mK</w:t>
            </w:r>
            <w:proofErr w:type="spellEnd"/>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Platleņķa lēca 30±5º</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 xml:space="preserve">Attēla atjaunināšanas frekvence vismaz 33 Hz. </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proofErr w:type="spellStart"/>
            <w:r w:rsidRPr="00ED683D">
              <w:rPr>
                <w:bCs/>
                <w:sz w:val="24"/>
                <w:szCs w:val="24"/>
              </w:rPr>
              <w:t>Izotermālais</w:t>
            </w:r>
            <w:proofErr w:type="spellEnd"/>
            <w:r w:rsidRPr="00ED683D">
              <w:rPr>
                <w:bCs/>
                <w:sz w:val="24"/>
                <w:szCs w:val="24"/>
              </w:rPr>
              <w:t xml:space="preserve"> displejs digitālais temperatūru attēlošanai</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bCs/>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Maināms mērāmās tem</w:t>
            </w:r>
            <w:r>
              <w:rPr>
                <w:bCs/>
                <w:sz w:val="24"/>
                <w:szCs w:val="24"/>
              </w:rPr>
              <w:t xml:space="preserve">peratūras diapazons robežās no </w:t>
            </w:r>
            <w:r>
              <w:rPr>
                <w:bCs/>
                <w:sz w:val="24"/>
                <w:szCs w:val="24"/>
                <w:lang w:val="lv-LV"/>
              </w:rPr>
              <w:t>-</w:t>
            </w:r>
            <w:r w:rsidRPr="00ED683D">
              <w:rPr>
                <w:bCs/>
                <w:sz w:val="24"/>
                <w:szCs w:val="24"/>
              </w:rPr>
              <w:t xml:space="preserve">20 līdz  550 </w:t>
            </w:r>
            <w:proofErr w:type="spellStart"/>
            <w:r w:rsidRPr="00ED683D">
              <w:rPr>
                <w:bCs/>
                <w:sz w:val="24"/>
                <w:szCs w:val="24"/>
              </w:rPr>
              <w:t>ºC</w:t>
            </w:r>
            <w:proofErr w:type="spellEnd"/>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 xml:space="preserve">Mērījuma precizitāte -20 līdz 100 </w:t>
            </w:r>
            <w:proofErr w:type="spellStart"/>
            <w:r w:rsidRPr="00ED683D">
              <w:rPr>
                <w:bCs/>
                <w:sz w:val="24"/>
                <w:szCs w:val="24"/>
              </w:rPr>
              <w:t>ºC</w:t>
            </w:r>
            <w:proofErr w:type="spellEnd"/>
            <w:r w:rsidRPr="00ED683D">
              <w:rPr>
                <w:bCs/>
                <w:sz w:val="24"/>
                <w:szCs w:val="24"/>
              </w:rPr>
              <w:t xml:space="preserve"> diapazonā ±2 </w:t>
            </w:r>
            <w:proofErr w:type="spellStart"/>
            <w:r w:rsidRPr="00ED683D">
              <w:rPr>
                <w:bCs/>
                <w:sz w:val="24"/>
                <w:szCs w:val="24"/>
              </w:rPr>
              <w:t>ºC</w:t>
            </w:r>
            <w:proofErr w:type="spellEnd"/>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jc w:val="center"/>
              <w:rPr>
                <w:rFonts w:ascii="Times New Roman" w:hAnsi="Times New Roman"/>
                <w:snapToGrid w:val="0"/>
              </w:rPr>
            </w:pPr>
            <w:r w:rsidRPr="00ED683D">
              <w:rPr>
                <w:rFonts w:ascii="Times New Roman" w:hAnsi="Times New Roman"/>
                <w:snapToGrid w:val="0"/>
              </w:rPr>
              <w:t>2.9.</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LI-on ātrās uzlādes baterijas (komplektā viena rezerves baterija)</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 xml:space="preserve">Instrumenta darbības laiks ar vienu bateriju vismaz 4 h. </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Automātiskā punktu karsts/auksts atpazīšana</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 xml:space="preserve">Auto fokusēšanas </w:t>
            </w:r>
            <w:proofErr w:type="spellStart"/>
            <w:r w:rsidRPr="00ED683D">
              <w:rPr>
                <w:bCs/>
                <w:sz w:val="24"/>
                <w:szCs w:val="24"/>
              </w:rPr>
              <w:t>fu</w:t>
            </w:r>
            <w:r w:rsidRPr="00ED683D">
              <w:rPr>
                <w:bCs/>
                <w:sz w:val="24"/>
                <w:szCs w:val="24"/>
                <w:lang w:val="lv-LV"/>
              </w:rPr>
              <w:t>n</w:t>
            </w:r>
            <w:r w:rsidRPr="00ED683D">
              <w:rPr>
                <w:bCs/>
                <w:sz w:val="24"/>
                <w:szCs w:val="24"/>
              </w:rPr>
              <w:t>kcija</w:t>
            </w:r>
            <w:proofErr w:type="spellEnd"/>
            <w:r w:rsidRPr="00ED683D">
              <w:rPr>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pStyle w:val="BodyTextIndent3"/>
              <w:spacing w:after="0"/>
              <w:ind w:left="33"/>
              <w:jc w:val="both"/>
              <w:rPr>
                <w:bCs/>
                <w:sz w:val="24"/>
                <w:szCs w:val="24"/>
              </w:rPr>
            </w:pPr>
            <w:r w:rsidRPr="00ED683D">
              <w:rPr>
                <w:bCs/>
                <w:sz w:val="24"/>
                <w:szCs w:val="24"/>
              </w:rPr>
              <w:t>Atmiņas karte vismaz 2 GB</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33"/>
              <w:jc w:val="both"/>
              <w:rPr>
                <w:bCs/>
                <w:sz w:val="23"/>
                <w:szCs w:val="23"/>
              </w:rPr>
            </w:pPr>
            <w:r w:rsidRPr="00DD56CF">
              <w:rPr>
                <w:bCs/>
                <w:sz w:val="23"/>
                <w:szCs w:val="23"/>
              </w:rPr>
              <w:t>Darba vides temperatūras vismaz robežās no -</w:t>
            </w:r>
            <w:r>
              <w:rPr>
                <w:bCs/>
                <w:sz w:val="23"/>
                <w:szCs w:val="23"/>
                <w:lang w:val="lv-LV"/>
              </w:rPr>
              <w:t>15</w:t>
            </w:r>
            <w:r w:rsidRPr="00DD56CF">
              <w:rPr>
                <w:bCs/>
                <w:sz w:val="23"/>
                <w:szCs w:val="23"/>
              </w:rPr>
              <w:t xml:space="preserve"> līdz 40 </w:t>
            </w:r>
            <w:proofErr w:type="spellStart"/>
            <w:r w:rsidRPr="00DD56CF">
              <w:rPr>
                <w:bCs/>
                <w:sz w:val="23"/>
                <w:szCs w:val="23"/>
              </w:rPr>
              <w:t>ºC</w:t>
            </w:r>
            <w:proofErr w:type="spellEnd"/>
            <w:r w:rsidRPr="00DD56CF">
              <w:rPr>
                <w:bCs/>
                <w:sz w:val="23"/>
                <w:szCs w:val="23"/>
              </w:rPr>
              <w:t>.</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33"/>
              <w:jc w:val="both"/>
              <w:rPr>
                <w:bCs/>
                <w:sz w:val="24"/>
                <w:szCs w:val="24"/>
              </w:rPr>
            </w:pPr>
            <w:r w:rsidRPr="00DD56CF">
              <w:rPr>
                <w:bCs/>
                <w:sz w:val="24"/>
                <w:szCs w:val="24"/>
              </w:rPr>
              <w:t>Elektroaizsardzības klase vismaz IP 54</w:t>
            </w:r>
            <w:r w:rsidRPr="00DD56CF">
              <w:rPr>
                <w:bCs/>
                <w:sz w:val="24"/>
                <w:szCs w:val="24"/>
                <w:lang w:val="lv-LV"/>
              </w:rPr>
              <w:t xml:space="preserve"> vai ekvivalents</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33"/>
              <w:jc w:val="both"/>
              <w:rPr>
                <w:bCs/>
                <w:sz w:val="24"/>
                <w:szCs w:val="24"/>
              </w:rPr>
            </w:pPr>
            <w:r w:rsidRPr="00DD56CF">
              <w:rPr>
                <w:bCs/>
                <w:sz w:val="24"/>
                <w:szCs w:val="24"/>
              </w:rPr>
              <w:t>Masa: mazāka par 1 kg.</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EC32E8"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left="34"/>
              <w:jc w:val="center"/>
              <w:rPr>
                <w:rFonts w:ascii="Times New Roman" w:hAnsi="Times New Roman"/>
                <w:snapToGrid w:val="0"/>
              </w:rPr>
            </w:pPr>
            <w:r w:rsidRPr="00ED683D">
              <w:rPr>
                <w:rFonts w:ascii="Times New Roman" w:hAnsi="Times New Roman"/>
                <w:snapToGrid w:val="0"/>
              </w:rPr>
              <w:t>2.17.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33"/>
              <w:jc w:val="both"/>
              <w:rPr>
                <w:bCs/>
                <w:sz w:val="24"/>
                <w:szCs w:val="24"/>
              </w:rPr>
            </w:pPr>
            <w:r w:rsidRPr="00DD56CF">
              <w:rPr>
                <w:bCs/>
                <w:sz w:val="24"/>
                <w:szCs w:val="24"/>
              </w:rPr>
              <w:t xml:space="preserve">Komplektā koferis instrumenta pārnēsāšanai. </w:t>
            </w:r>
          </w:p>
        </w:tc>
        <w:tc>
          <w:tcPr>
            <w:tcW w:w="2977" w:type="dxa"/>
            <w:tcBorders>
              <w:top w:val="single" w:sz="4" w:space="0" w:color="auto"/>
              <w:left w:val="single" w:sz="4" w:space="0" w:color="auto"/>
              <w:bottom w:val="single" w:sz="4" w:space="0" w:color="auto"/>
              <w:right w:val="single" w:sz="4" w:space="0" w:color="auto"/>
            </w:tcBorders>
          </w:tcPr>
          <w:p w:rsidR="00C16D5E" w:rsidRPr="00EC32E8" w:rsidRDefault="00C16D5E" w:rsidP="004D27CF">
            <w:pPr>
              <w:pStyle w:val="BodyTextIndent3"/>
              <w:spacing w:after="0"/>
              <w:ind w:left="0"/>
              <w:jc w:val="both"/>
              <w:rPr>
                <w:sz w:val="22"/>
                <w:szCs w:val="22"/>
              </w:rPr>
            </w:pPr>
          </w:p>
        </w:tc>
      </w:tr>
      <w:tr w:rsidR="00C16D5E" w:rsidRPr="00570181"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34"/>
              <w:rPr>
                <w:sz w:val="24"/>
                <w:szCs w:val="24"/>
              </w:rPr>
            </w:pPr>
            <w:r w:rsidRPr="00DD56CF">
              <w:rPr>
                <w:b/>
                <w:bCs/>
                <w:sz w:val="24"/>
                <w:szCs w:val="24"/>
              </w:rPr>
              <w:t>Apmācība:</w:t>
            </w:r>
          </w:p>
        </w:tc>
        <w:tc>
          <w:tcPr>
            <w:tcW w:w="2977" w:type="dxa"/>
            <w:tcBorders>
              <w:top w:val="single" w:sz="4" w:space="0" w:color="auto"/>
              <w:left w:val="single" w:sz="4" w:space="0" w:color="auto"/>
              <w:bottom w:val="single" w:sz="4" w:space="0" w:color="auto"/>
              <w:right w:val="single" w:sz="4" w:space="0" w:color="auto"/>
            </w:tcBorders>
          </w:tcPr>
          <w:p w:rsidR="00C16D5E" w:rsidRPr="00570181" w:rsidRDefault="00C16D5E" w:rsidP="004D27CF">
            <w:pPr>
              <w:pStyle w:val="BodyTextIndent3"/>
              <w:spacing w:after="0"/>
              <w:ind w:left="0"/>
              <w:jc w:val="both"/>
              <w:rPr>
                <w:sz w:val="22"/>
                <w:szCs w:val="22"/>
              </w:rPr>
            </w:pPr>
          </w:p>
        </w:tc>
      </w:tr>
      <w:tr w:rsidR="00C16D5E" w:rsidRPr="00570181"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right="-107"/>
              <w:jc w:val="center"/>
              <w:rPr>
                <w:rFonts w:ascii="Times New Roman" w:hAnsi="Times New Roman"/>
                <w:snapToGrid w:val="0"/>
                <w:sz w:val="24"/>
                <w:szCs w:val="24"/>
              </w:rPr>
            </w:pPr>
            <w:r w:rsidRPr="00ED683D">
              <w:rPr>
                <w:rFonts w:ascii="Times New Roman" w:hAnsi="Times New Roman"/>
                <w:snapToGrid w:val="0"/>
                <w:sz w:val="24"/>
                <w:szCs w:val="24"/>
              </w:rPr>
              <w:t>3.1.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0"/>
              <w:jc w:val="both"/>
              <w:rPr>
                <w:sz w:val="24"/>
                <w:szCs w:val="24"/>
                <w:lang w:val="lv-LV" w:eastAsia="en-GB"/>
              </w:rPr>
            </w:pPr>
            <w:r w:rsidRPr="00DD56CF">
              <w:rPr>
                <w:sz w:val="24"/>
                <w:szCs w:val="24"/>
              </w:rPr>
              <w:t>Pretendentam jānodrošina vismaz 1</w:t>
            </w:r>
            <w:r w:rsidRPr="00DD56CF">
              <w:rPr>
                <w:sz w:val="24"/>
                <w:szCs w:val="24"/>
                <w:lang w:val="lv-LV"/>
              </w:rPr>
              <w:t xml:space="preserve"> </w:t>
            </w:r>
            <w:r w:rsidRPr="00DD56CF">
              <w:rPr>
                <w:sz w:val="24"/>
                <w:szCs w:val="24"/>
                <w:lang w:val="lv-LV" w:eastAsia="en-GB"/>
              </w:rPr>
              <w:t xml:space="preserve">(viena) </w:t>
            </w:r>
            <w:r w:rsidRPr="00DD56CF">
              <w:rPr>
                <w:sz w:val="24"/>
                <w:szCs w:val="24"/>
              </w:rPr>
              <w:t xml:space="preserve"> pasūtītāja darbinieka apmācību darbam ar iekārtu</w:t>
            </w:r>
            <w:r w:rsidRPr="00DD56CF">
              <w:rPr>
                <w:sz w:val="24"/>
                <w:szCs w:val="24"/>
                <w:lang w:eastAsia="ar-SA"/>
              </w:rPr>
              <w:t xml:space="preserve"> (vismaz 8 h) Pasūtītāja norādītajā adresē Jelgavā</w:t>
            </w:r>
          </w:p>
          <w:p w:rsidR="00C16D5E" w:rsidRPr="00DD56CF" w:rsidRDefault="00C16D5E" w:rsidP="004D27CF">
            <w:pPr>
              <w:pStyle w:val="BodyTextIndent3"/>
              <w:numPr>
                <w:ilvl w:val="0"/>
                <w:numId w:val="7"/>
              </w:numPr>
              <w:spacing w:after="0"/>
              <w:jc w:val="both"/>
              <w:rPr>
                <w:sz w:val="24"/>
                <w:szCs w:val="24"/>
                <w:lang w:val="lv-LV"/>
              </w:rPr>
            </w:pPr>
            <w:proofErr w:type="spellStart"/>
            <w:r w:rsidRPr="00DD56CF">
              <w:rPr>
                <w:sz w:val="24"/>
                <w:szCs w:val="24"/>
                <w:lang w:val="en-GB" w:eastAsia="en-GB"/>
              </w:rPr>
              <w:t>Apmācību</w:t>
            </w:r>
            <w:proofErr w:type="spellEnd"/>
            <w:r w:rsidRPr="00DD56CF">
              <w:rPr>
                <w:sz w:val="24"/>
                <w:szCs w:val="24"/>
                <w:lang w:val="en-GB" w:eastAsia="en-GB"/>
              </w:rPr>
              <w:t xml:space="preserve"> </w:t>
            </w:r>
            <w:proofErr w:type="spellStart"/>
            <w:r w:rsidRPr="00DD56CF">
              <w:rPr>
                <w:sz w:val="24"/>
                <w:szCs w:val="24"/>
                <w:lang w:val="en-GB" w:eastAsia="en-GB"/>
              </w:rPr>
              <w:t>valoda</w:t>
            </w:r>
            <w:proofErr w:type="spellEnd"/>
            <w:r w:rsidRPr="00DD56CF">
              <w:rPr>
                <w:sz w:val="24"/>
                <w:szCs w:val="24"/>
                <w:lang w:val="en-GB" w:eastAsia="en-GB"/>
              </w:rPr>
              <w:t xml:space="preserve"> – </w:t>
            </w:r>
            <w:proofErr w:type="spellStart"/>
            <w:r w:rsidRPr="00DD56CF">
              <w:rPr>
                <w:sz w:val="24"/>
                <w:szCs w:val="24"/>
                <w:lang w:val="en-GB" w:eastAsia="en-GB"/>
              </w:rPr>
              <w:t>latviešu</w:t>
            </w:r>
            <w:proofErr w:type="spellEnd"/>
            <w:r w:rsidRPr="00DD56CF">
              <w:rPr>
                <w:sz w:val="24"/>
                <w:szCs w:val="24"/>
                <w:lang w:val="en-GB" w:eastAsia="en-GB"/>
              </w:rPr>
              <w:t xml:space="preserve"> </w:t>
            </w:r>
            <w:proofErr w:type="spellStart"/>
            <w:r w:rsidRPr="00DD56CF">
              <w:rPr>
                <w:sz w:val="24"/>
                <w:szCs w:val="24"/>
                <w:lang w:val="en-GB" w:eastAsia="en-GB"/>
              </w:rPr>
              <w:t>vai</w:t>
            </w:r>
            <w:proofErr w:type="spellEnd"/>
            <w:r w:rsidRPr="00DD56CF">
              <w:rPr>
                <w:sz w:val="24"/>
                <w:szCs w:val="24"/>
                <w:lang w:val="en-GB" w:eastAsia="en-GB"/>
              </w:rPr>
              <w:t xml:space="preserve"> </w:t>
            </w:r>
            <w:proofErr w:type="spellStart"/>
            <w:r w:rsidRPr="00DD56CF">
              <w:rPr>
                <w:sz w:val="24"/>
                <w:szCs w:val="24"/>
                <w:lang w:val="en-GB" w:eastAsia="en-GB"/>
              </w:rPr>
              <w:t>angļu</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pStyle w:val="BodyTextIndent3"/>
              <w:tabs>
                <w:tab w:val="left" w:pos="34"/>
              </w:tabs>
              <w:spacing w:after="0"/>
              <w:ind w:left="34"/>
              <w:rPr>
                <w:i/>
                <w:sz w:val="22"/>
                <w:szCs w:val="22"/>
              </w:rPr>
            </w:pPr>
            <w:r w:rsidRPr="00ED683D">
              <w:rPr>
                <w:i/>
                <w:sz w:val="22"/>
                <w:szCs w:val="22"/>
              </w:rPr>
              <w:t>Pretendentam jānorāda:</w:t>
            </w:r>
          </w:p>
          <w:p w:rsidR="00C16D5E" w:rsidRPr="00ED683D" w:rsidRDefault="00C16D5E" w:rsidP="0065040E">
            <w:pPr>
              <w:pStyle w:val="BodyTextIndent3"/>
              <w:numPr>
                <w:ilvl w:val="0"/>
                <w:numId w:val="20"/>
              </w:numPr>
              <w:tabs>
                <w:tab w:val="left" w:pos="336"/>
              </w:tabs>
              <w:spacing w:after="0"/>
              <w:ind w:left="601" w:hanging="241"/>
              <w:jc w:val="both"/>
              <w:rPr>
                <w:i/>
                <w:sz w:val="22"/>
                <w:szCs w:val="22"/>
              </w:rPr>
            </w:pPr>
            <w:r w:rsidRPr="00ED683D">
              <w:rPr>
                <w:i/>
                <w:sz w:val="22"/>
                <w:szCs w:val="22"/>
              </w:rPr>
              <w:t xml:space="preserve">piedāvātā speciālista vārds, uzvārds </w:t>
            </w:r>
          </w:p>
          <w:p w:rsidR="00C16D5E" w:rsidRPr="00ED683D" w:rsidRDefault="00C16D5E" w:rsidP="0065040E">
            <w:pPr>
              <w:pStyle w:val="BodyTextIndent3"/>
              <w:numPr>
                <w:ilvl w:val="0"/>
                <w:numId w:val="20"/>
              </w:numPr>
              <w:tabs>
                <w:tab w:val="left" w:pos="336"/>
              </w:tabs>
              <w:spacing w:after="0"/>
              <w:ind w:left="601" w:hanging="241"/>
              <w:jc w:val="both"/>
              <w:rPr>
                <w:i/>
                <w:sz w:val="22"/>
                <w:szCs w:val="22"/>
              </w:rPr>
            </w:pPr>
            <w:r w:rsidRPr="00ED683D">
              <w:rPr>
                <w:i/>
                <w:sz w:val="22"/>
                <w:szCs w:val="22"/>
              </w:rPr>
              <w:t>piedāvātā apmācību valoda</w:t>
            </w:r>
          </w:p>
        </w:tc>
      </w:tr>
      <w:tr w:rsidR="00C16D5E" w:rsidRPr="00570181"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lastRenderedPageBreak/>
              <w:t>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pStyle w:val="BodyTextIndent3"/>
              <w:spacing w:after="0"/>
              <w:ind w:left="0"/>
              <w:jc w:val="both"/>
              <w:rPr>
                <w:sz w:val="24"/>
                <w:szCs w:val="24"/>
              </w:rPr>
            </w:pPr>
            <w:r w:rsidRPr="00DD56CF">
              <w:rPr>
                <w:b/>
                <w:sz w:val="24"/>
                <w:szCs w:val="24"/>
              </w:rPr>
              <w:t>Garantijas laiks:</w:t>
            </w:r>
            <w:r w:rsidRPr="00DD56CF">
              <w:rPr>
                <w:sz w:val="24"/>
                <w:szCs w:val="24"/>
              </w:rPr>
              <w:t xml:space="preserve"> vismaz 1 gads</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pacing w:after="0" w:line="240" w:lineRule="auto"/>
              <w:jc w:val="center"/>
              <w:rPr>
                <w:rFonts w:ascii="Times New Roman" w:hAnsi="Times New Roman"/>
                <w:i/>
                <w:iCs/>
              </w:rPr>
            </w:pPr>
            <w:r w:rsidRPr="00ED683D">
              <w:rPr>
                <w:rFonts w:ascii="Times New Roman" w:hAnsi="Times New Roman"/>
                <w:i/>
                <w:iCs/>
              </w:rPr>
              <w:t>Pretendenta piedāvātais</w:t>
            </w:r>
          </w:p>
          <w:p w:rsidR="00C16D5E" w:rsidRPr="00ED683D" w:rsidRDefault="00C16D5E" w:rsidP="004D27CF">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C16D5E" w:rsidRPr="00570181" w:rsidTr="004D27CF">
        <w:trPr>
          <w:trHeight w:val="6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5.</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55408" w:rsidRDefault="00C16D5E" w:rsidP="00C16D5E">
            <w:pPr>
              <w:spacing w:after="0" w:line="240" w:lineRule="auto"/>
              <w:jc w:val="both"/>
              <w:rPr>
                <w:rFonts w:ascii="Times New Roman" w:hAnsi="Times New Roman"/>
                <w:i/>
                <w:snapToGrid w:val="0"/>
                <w:sz w:val="24"/>
                <w:szCs w:val="24"/>
              </w:rPr>
            </w:pPr>
            <w:r w:rsidRPr="00E55408">
              <w:rPr>
                <w:rFonts w:ascii="Times New Roman" w:hAnsi="Times New Roman"/>
                <w:b/>
                <w:sz w:val="24"/>
                <w:szCs w:val="24"/>
              </w:rPr>
              <w:t>Piegādes laiks:</w:t>
            </w:r>
            <w:r w:rsidRPr="00E55408">
              <w:rPr>
                <w:rFonts w:ascii="Times New Roman" w:hAnsi="Times New Roman"/>
                <w:sz w:val="24"/>
                <w:szCs w:val="24"/>
              </w:rPr>
              <w:t xml:space="preserve"> ne ilgāk kā 2 (divu) mēnešu laikā no līguma noslēgšanas</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C16D5E" w:rsidRPr="00ED683D" w:rsidRDefault="00C16D5E" w:rsidP="004D27CF">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C16D5E" w:rsidRPr="00570181" w:rsidTr="004D27CF">
        <w:trPr>
          <w:trHeight w:val="1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DD56CF" w:rsidRDefault="00C16D5E" w:rsidP="004D27CF">
            <w:pPr>
              <w:spacing w:after="0" w:line="240" w:lineRule="auto"/>
              <w:ind w:right="142"/>
              <w:jc w:val="both"/>
              <w:rPr>
                <w:rFonts w:ascii="Times New Roman" w:eastAsia="Times New Roman" w:hAnsi="Times New Roman"/>
                <w:sz w:val="24"/>
                <w:szCs w:val="24"/>
                <w:lang w:eastAsia="lv-LV"/>
              </w:rPr>
            </w:pPr>
            <w:r w:rsidRPr="00DD56CF">
              <w:rPr>
                <w:rFonts w:ascii="Times New Roman" w:eastAsia="Times New Roman" w:hAnsi="Times New Roman"/>
                <w:sz w:val="24"/>
                <w:szCs w:val="24"/>
                <w:lang w:eastAsia="lv-LV"/>
              </w:rPr>
              <w:t>Pretendentam jānodrošina iekārtas piegāde un uzstādīšana pasūtītāja norādītajā adresē: LLU Kokapstrādes katedra, Dobeles iela 41, Jelgava, LV-3001.</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C16D5E" w:rsidRPr="00ED683D" w:rsidRDefault="00C16D5E" w:rsidP="004D27CF">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C16D5E" w:rsidRPr="00570181"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7.</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C16D5E" w:rsidRDefault="00C16D5E" w:rsidP="004D27CF">
            <w:pPr>
              <w:spacing w:after="0" w:line="240" w:lineRule="auto"/>
              <w:jc w:val="both"/>
              <w:rPr>
                <w:rFonts w:ascii="Times New Roman" w:hAnsi="Times New Roman"/>
                <w:color w:val="FF0000"/>
                <w:sz w:val="24"/>
                <w:szCs w:val="24"/>
              </w:rPr>
            </w:pPr>
            <w:r w:rsidRPr="00C16D5E">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C16D5E" w:rsidRPr="00C16D5E" w:rsidRDefault="00C16D5E" w:rsidP="004D27CF">
            <w:pPr>
              <w:suppressAutoHyphens/>
              <w:snapToGrid w:val="0"/>
              <w:spacing w:after="0" w:line="240" w:lineRule="auto"/>
              <w:jc w:val="both"/>
              <w:rPr>
                <w:rFonts w:ascii="Times New Roman" w:hAnsi="Times New Roman"/>
                <w:sz w:val="24"/>
                <w:szCs w:val="24"/>
              </w:rPr>
            </w:pPr>
            <w:r w:rsidRPr="00C16D5E">
              <w:rPr>
                <w:rFonts w:ascii="Times New Roman" w:hAnsi="Times New Roman"/>
                <w:sz w:val="24"/>
                <w:szCs w:val="24"/>
              </w:rPr>
              <w:t>Tehnisko dokumentāciju var iesniegt arī elektroniski CD diskā vai USB zibatmiņā (noformēts atbilstoši nolikuma 1.6.5.punktam).</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C16D5E" w:rsidRPr="00570181" w:rsidTr="004D27CF">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F58E9" w:rsidRDefault="00C16D5E" w:rsidP="004D27CF">
            <w:pPr>
              <w:spacing w:after="0" w:line="240" w:lineRule="auto"/>
              <w:ind w:left="34"/>
              <w:jc w:val="center"/>
              <w:rPr>
                <w:rFonts w:ascii="Times New Roman" w:hAnsi="Times New Roman"/>
                <w:b/>
                <w:snapToGrid w:val="0"/>
                <w:sz w:val="24"/>
                <w:szCs w:val="24"/>
              </w:rPr>
            </w:pPr>
            <w:r w:rsidRPr="00EF58E9">
              <w:rPr>
                <w:rFonts w:ascii="Times New Roman" w:hAnsi="Times New Roman"/>
                <w:b/>
                <w:snapToGrid w:val="0"/>
                <w:sz w:val="24"/>
                <w:szCs w:val="24"/>
              </w:rPr>
              <w:t>8.</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C16D5E" w:rsidRPr="00ED683D" w:rsidRDefault="00C16D5E" w:rsidP="004D27CF">
            <w:pPr>
              <w:spacing w:after="0" w:line="240" w:lineRule="auto"/>
              <w:ind w:right="142"/>
              <w:jc w:val="both"/>
              <w:rPr>
                <w:rFonts w:ascii="Times New Roman" w:eastAsia="Times New Roman" w:hAnsi="Times New Roman"/>
                <w:i/>
                <w:snapToGrid w:val="0"/>
                <w:sz w:val="24"/>
                <w:szCs w:val="24"/>
                <w:lang w:eastAsia="lv-LV"/>
              </w:rPr>
            </w:pPr>
            <w:r w:rsidRPr="00ED683D">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w:t>
            </w:r>
            <w:r>
              <w:rPr>
                <w:rFonts w:ascii="Times New Roman" w:eastAsia="Times New Roman" w:hAnsi="Times New Roman"/>
                <w:sz w:val="24"/>
                <w:szCs w:val="24"/>
                <w:lang w:eastAsia="lv-LV"/>
              </w:rPr>
              <w:t>a</w:t>
            </w:r>
            <w:r w:rsidRPr="00ED683D">
              <w:rPr>
                <w:rFonts w:ascii="Times New Roman" w:eastAsia="Times New Roman" w:hAnsi="Times New Roman"/>
                <w:sz w:val="24"/>
                <w:szCs w:val="24"/>
                <w:lang w:eastAsia="lv-LV"/>
              </w:rPr>
              <w:t xml:space="preserve"> apmācību Pasūtītāja norādītajā adresē Jelgavā.</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C16D5E" w:rsidRPr="00ED683D" w:rsidRDefault="00C16D5E" w:rsidP="004D27CF">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C16D5E" w:rsidRPr="00570181" w:rsidTr="004D27CF">
        <w:trPr>
          <w:trHeight w:val="474"/>
        </w:trPr>
        <w:tc>
          <w:tcPr>
            <w:tcW w:w="680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16D5E" w:rsidRPr="00ED683D" w:rsidRDefault="00C16D5E" w:rsidP="004D27CF">
            <w:pPr>
              <w:spacing w:after="0" w:line="240" w:lineRule="auto"/>
              <w:jc w:val="right"/>
              <w:rPr>
                <w:rFonts w:ascii="Times New Roman" w:hAnsi="Times New Roman"/>
                <w:b/>
                <w:sz w:val="24"/>
                <w:szCs w:val="24"/>
              </w:rPr>
            </w:pPr>
            <w:r w:rsidRPr="00ED683D">
              <w:rPr>
                <w:rFonts w:ascii="Times New Roman" w:hAnsi="Times New Roman"/>
                <w:b/>
                <w:sz w:val="24"/>
                <w:szCs w:val="24"/>
              </w:rPr>
              <w:t>Piedāvātā cena EUR bez PVN:</w:t>
            </w:r>
          </w:p>
        </w:tc>
        <w:tc>
          <w:tcPr>
            <w:tcW w:w="297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16D5E" w:rsidRPr="00123FF3" w:rsidRDefault="00C16D5E" w:rsidP="004D27CF">
            <w:pPr>
              <w:spacing w:after="0" w:line="240" w:lineRule="auto"/>
              <w:jc w:val="center"/>
              <w:rPr>
                <w:rFonts w:ascii="Times New Roman" w:hAnsi="Times New Roman"/>
                <w:b/>
                <w:i/>
                <w:snapToGrid w:val="0"/>
                <w:sz w:val="24"/>
                <w:szCs w:val="24"/>
              </w:rPr>
            </w:pPr>
          </w:p>
        </w:tc>
      </w:tr>
      <w:tr w:rsidR="00C16D5E" w:rsidRPr="00570181" w:rsidTr="004D27CF">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pacing w:after="0" w:line="240" w:lineRule="auto"/>
              <w:jc w:val="right"/>
              <w:rPr>
                <w:rFonts w:ascii="Times New Roman" w:hAnsi="Times New Roman"/>
                <w:sz w:val="24"/>
                <w:szCs w:val="24"/>
              </w:rPr>
            </w:pPr>
            <w:r w:rsidRPr="00ED683D">
              <w:rPr>
                <w:rFonts w:ascii="Times New Roman" w:hAnsi="Times New Roman"/>
                <w:sz w:val="24"/>
                <w:szCs w:val="24"/>
              </w:rPr>
              <w:t>PVN ___%:</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570181" w:rsidRDefault="00C16D5E" w:rsidP="004D27CF">
            <w:pPr>
              <w:spacing w:after="0" w:line="240" w:lineRule="auto"/>
              <w:jc w:val="center"/>
              <w:rPr>
                <w:rFonts w:ascii="Times New Roman" w:hAnsi="Times New Roman"/>
                <w:i/>
                <w:snapToGrid w:val="0"/>
                <w:sz w:val="24"/>
                <w:szCs w:val="24"/>
              </w:rPr>
            </w:pPr>
          </w:p>
        </w:tc>
      </w:tr>
      <w:tr w:rsidR="00C16D5E" w:rsidRPr="00570181" w:rsidTr="004D27CF">
        <w:trPr>
          <w:trHeight w:val="340"/>
        </w:trPr>
        <w:tc>
          <w:tcPr>
            <w:tcW w:w="6804" w:type="dxa"/>
            <w:gridSpan w:val="2"/>
            <w:tcBorders>
              <w:top w:val="single" w:sz="4" w:space="0" w:color="auto"/>
              <w:left w:val="single" w:sz="4" w:space="0" w:color="auto"/>
              <w:bottom w:val="single" w:sz="4" w:space="0" w:color="auto"/>
              <w:right w:val="single" w:sz="4" w:space="0" w:color="auto"/>
            </w:tcBorders>
            <w:vAlign w:val="center"/>
          </w:tcPr>
          <w:p w:rsidR="00C16D5E" w:rsidRPr="00ED683D" w:rsidRDefault="00C16D5E" w:rsidP="004D27CF">
            <w:pPr>
              <w:spacing w:after="0" w:line="240" w:lineRule="auto"/>
              <w:jc w:val="right"/>
              <w:rPr>
                <w:rFonts w:ascii="Times New Roman" w:hAnsi="Times New Roman"/>
                <w:sz w:val="24"/>
                <w:szCs w:val="24"/>
              </w:rPr>
            </w:pPr>
            <w:r w:rsidRPr="00ED683D">
              <w:rPr>
                <w:rFonts w:ascii="Times New Roman" w:hAnsi="Times New Roman"/>
                <w:sz w:val="24"/>
                <w:szCs w:val="24"/>
              </w:rPr>
              <w:t>Piedāvātā cena EUR ar PVN:</w:t>
            </w:r>
          </w:p>
        </w:tc>
        <w:tc>
          <w:tcPr>
            <w:tcW w:w="2977" w:type="dxa"/>
            <w:tcBorders>
              <w:top w:val="single" w:sz="4" w:space="0" w:color="auto"/>
              <w:left w:val="single" w:sz="4" w:space="0" w:color="auto"/>
              <w:bottom w:val="single" w:sz="4" w:space="0" w:color="auto"/>
              <w:right w:val="single" w:sz="4" w:space="0" w:color="auto"/>
            </w:tcBorders>
            <w:vAlign w:val="center"/>
          </w:tcPr>
          <w:p w:rsidR="00C16D5E" w:rsidRPr="008B065A" w:rsidRDefault="00C16D5E" w:rsidP="004D27CF">
            <w:pPr>
              <w:spacing w:after="0" w:line="240" w:lineRule="auto"/>
              <w:jc w:val="center"/>
              <w:rPr>
                <w:rFonts w:ascii="Times New Roman" w:hAnsi="Times New Roman"/>
                <w:b/>
                <w:i/>
                <w:snapToGrid w:val="0"/>
                <w:sz w:val="24"/>
                <w:szCs w:val="24"/>
              </w:rPr>
            </w:pPr>
          </w:p>
        </w:tc>
      </w:tr>
    </w:tbl>
    <w:p w:rsidR="00676543" w:rsidRDefault="00676543" w:rsidP="00676543">
      <w:pPr>
        <w:spacing w:after="0"/>
        <w:rPr>
          <w:rFonts w:ascii="Times New Roman" w:hAnsi="Times New Roman"/>
          <w:sz w:val="24"/>
          <w:szCs w:val="24"/>
        </w:rPr>
      </w:pPr>
    </w:p>
    <w:p w:rsidR="00676543" w:rsidRPr="00A30959" w:rsidRDefault="00676543" w:rsidP="0067654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76543" w:rsidRDefault="00676543" w:rsidP="00676543">
      <w:pPr>
        <w:spacing w:after="0" w:line="240" w:lineRule="auto"/>
        <w:rPr>
          <w:rFonts w:ascii="Times New Roman" w:hAnsi="Times New Roman"/>
          <w:b/>
        </w:rPr>
      </w:pPr>
    </w:p>
    <w:p w:rsidR="00C16D5E" w:rsidRPr="00825364" w:rsidRDefault="00C16D5E" w:rsidP="00C16D5E">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76543" w:rsidRDefault="00676543" w:rsidP="00676543">
      <w:pPr>
        <w:spacing w:after="0" w:line="240" w:lineRule="auto"/>
        <w:rPr>
          <w:rFonts w:ascii="Times New Roman" w:hAnsi="Times New Roman"/>
          <w:sz w:val="24"/>
          <w:szCs w:val="24"/>
        </w:rPr>
      </w:pPr>
    </w:p>
    <w:p w:rsidR="00676543" w:rsidRDefault="00676543" w:rsidP="00676543">
      <w:pPr>
        <w:spacing w:after="0" w:line="240" w:lineRule="auto"/>
        <w:rPr>
          <w:rFonts w:ascii="Times New Roman" w:hAnsi="Times New Roman"/>
          <w:sz w:val="24"/>
          <w:szCs w:val="24"/>
        </w:rPr>
      </w:pPr>
    </w:p>
    <w:p w:rsidR="00C16D5E" w:rsidRDefault="00C16D5E" w:rsidP="00676543">
      <w:pPr>
        <w:spacing w:after="0" w:line="240" w:lineRule="auto"/>
        <w:rPr>
          <w:rFonts w:ascii="Times New Roman" w:hAnsi="Times New Roman"/>
          <w:sz w:val="24"/>
          <w:szCs w:val="24"/>
        </w:rPr>
      </w:pPr>
    </w:p>
    <w:p w:rsidR="00676543" w:rsidRDefault="00676543" w:rsidP="00676543">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76543" w:rsidRDefault="00676543" w:rsidP="00676543">
      <w:pPr>
        <w:rPr>
          <w:rFonts w:ascii="Times New Roman" w:hAnsi="Times New Roman"/>
          <w:sz w:val="24"/>
          <w:szCs w:val="24"/>
        </w:rPr>
      </w:pPr>
      <w:r>
        <w:rPr>
          <w:rFonts w:ascii="Times New Roman" w:hAnsi="Times New Roman"/>
          <w:sz w:val="24"/>
          <w:szCs w:val="24"/>
        </w:rPr>
        <w:br w:type="page"/>
      </w:r>
    </w:p>
    <w:p w:rsidR="000F3EB5" w:rsidRDefault="000F3EB5" w:rsidP="00676543">
      <w:pPr>
        <w:spacing w:after="0"/>
        <w:jc w:val="center"/>
        <w:rPr>
          <w:rFonts w:ascii="Times New Roman" w:hAnsi="Times New Roman"/>
          <w:b/>
          <w:sz w:val="28"/>
          <w:szCs w:val="28"/>
        </w:rPr>
      </w:pPr>
    </w:p>
    <w:p w:rsidR="00676543" w:rsidRPr="00825364" w:rsidRDefault="00676543" w:rsidP="00676543">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F3EB5" w:rsidRPr="00800B70" w:rsidRDefault="000F3EB5" w:rsidP="000F3EB5">
      <w:pPr>
        <w:spacing w:after="0"/>
        <w:jc w:val="center"/>
        <w:rPr>
          <w:rFonts w:ascii="Times New Roman" w:hAnsi="Times New Roman"/>
          <w:i/>
          <w:sz w:val="28"/>
          <w:szCs w:val="28"/>
        </w:rPr>
      </w:pPr>
      <w:r w:rsidRPr="00C16D5E">
        <w:rPr>
          <w:rFonts w:ascii="Times New Roman" w:hAnsi="Times New Roman"/>
          <w:i/>
          <w:sz w:val="28"/>
          <w:szCs w:val="28"/>
        </w:rPr>
        <w:t xml:space="preserve">Termogrāfa un </w:t>
      </w:r>
      <w:proofErr w:type="spellStart"/>
      <w:r w:rsidRPr="00C16D5E">
        <w:rPr>
          <w:rFonts w:ascii="Times New Roman" w:hAnsi="Times New Roman"/>
          <w:i/>
          <w:sz w:val="28"/>
          <w:szCs w:val="28"/>
        </w:rPr>
        <w:t>zāģlenšu</w:t>
      </w:r>
      <w:proofErr w:type="spellEnd"/>
      <w:r w:rsidRPr="00C16D5E">
        <w:rPr>
          <w:rFonts w:ascii="Times New Roman" w:hAnsi="Times New Roman"/>
          <w:i/>
          <w:sz w:val="28"/>
          <w:szCs w:val="28"/>
        </w:rPr>
        <w:t xml:space="preserve"> asināšanas iekārtas komplekta piegāde LLU MF vajadzībām ERAF projekta, vienošanās Nr. 2012/0001/2DP/2.1.1.3.1/11/IPIA/VIAA/005 ietvaros</w:t>
      </w:r>
    </w:p>
    <w:p w:rsidR="00676543" w:rsidRPr="00825364" w:rsidRDefault="00676543" w:rsidP="00676543">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w:t>
      </w:r>
      <w:r w:rsidRPr="00EE182E">
        <w:rPr>
          <w:rFonts w:ascii="Times New Roman" w:hAnsi="Times New Roman"/>
          <w:sz w:val="24"/>
          <w:szCs w:val="24"/>
        </w:rPr>
        <w:t>2015/</w:t>
      </w:r>
      <w:r w:rsidR="000F3EB5">
        <w:rPr>
          <w:rFonts w:ascii="Times New Roman" w:hAnsi="Times New Roman"/>
          <w:sz w:val="24"/>
          <w:szCs w:val="24"/>
        </w:rPr>
        <w:t>80</w:t>
      </w:r>
      <w:r w:rsidRPr="00EE182E">
        <w:rPr>
          <w:rFonts w:ascii="Times New Roman" w:hAnsi="Times New Roman"/>
          <w:sz w:val="24"/>
          <w:szCs w:val="24"/>
        </w:rPr>
        <w:t>/ERAF/AK</w:t>
      </w:r>
    </w:p>
    <w:p w:rsidR="00676543" w:rsidRPr="004D2D1C" w:rsidRDefault="00676543" w:rsidP="00676543">
      <w:pPr>
        <w:spacing w:after="0"/>
        <w:jc w:val="center"/>
        <w:rPr>
          <w:rFonts w:ascii="Times New Roman" w:hAnsi="Times New Roman"/>
          <w:sz w:val="16"/>
          <w:szCs w:val="16"/>
        </w:rPr>
      </w:pPr>
    </w:p>
    <w:p w:rsidR="00676543" w:rsidRPr="00200CF7" w:rsidRDefault="00676543" w:rsidP="00676543">
      <w:pPr>
        <w:pStyle w:val="BodyText"/>
        <w:tabs>
          <w:tab w:val="left" w:pos="851"/>
        </w:tabs>
        <w:jc w:val="center"/>
        <w:rPr>
          <w:rFonts w:ascii="Times New Roman" w:hAnsi="Times New Roman"/>
          <w:b/>
          <w:bCs/>
          <w:color w:val="000000"/>
          <w:sz w:val="24"/>
          <w:szCs w:val="24"/>
          <w:u w:val="single"/>
        </w:rPr>
      </w:pPr>
      <w:r w:rsidRPr="00200CF7">
        <w:rPr>
          <w:rFonts w:ascii="Times New Roman" w:hAnsi="Times New Roman"/>
          <w:b/>
          <w:bCs/>
          <w:color w:val="000000"/>
          <w:sz w:val="24"/>
          <w:szCs w:val="24"/>
          <w:u w:val="single"/>
        </w:rPr>
        <w:t xml:space="preserve">2.daļa: </w:t>
      </w:r>
      <w:proofErr w:type="spellStart"/>
      <w:r w:rsidR="000F3EB5" w:rsidRPr="000F3EB5">
        <w:rPr>
          <w:rFonts w:ascii="Times New Roman" w:hAnsi="Times New Roman"/>
          <w:b/>
          <w:bCs/>
          <w:color w:val="000000"/>
          <w:sz w:val="24"/>
          <w:szCs w:val="24"/>
          <w:u w:val="single"/>
        </w:rPr>
        <w:t>Zāģlenšu</w:t>
      </w:r>
      <w:proofErr w:type="spellEnd"/>
      <w:r w:rsidR="000F3EB5" w:rsidRPr="000F3EB5">
        <w:rPr>
          <w:rFonts w:ascii="Times New Roman" w:hAnsi="Times New Roman"/>
          <w:b/>
          <w:bCs/>
          <w:color w:val="000000"/>
          <w:sz w:val="24"/>
          <w:szCs w:val="24"/>
          <w:u w:val="single"/>
        </w:rPr>
        <w:t xml:space="preserve"> asināšanas iekārtas komplekts</w:t>
      </w:r>
    </w:p>
    <w:p w:rsidR="00676543" w:rsidRPr="00202337" w:rsidRDefault="00676543" w:rsidP="00676543">
      <w:pPr>
        <w:pStyle w:val="BodyText"/>
        <w:jc w:val="center"/>
        <w:rPr>
          <w:rFonts w:ascii="Times New Roman" w:hAnsi="Times New Roman"/>
          <w:b/>
          <w:szCs w:val="28"/>
          <w:u w:val="single"/>
        </w:rPr>
      </w:pPr>
    </w:p>
    <w:p w:rsidR="00676543" w:rsidRPr="00816CF6" w:rsidRDefault="00676543" w:rsidP="00676543">
      <w:pPr>
        <w:spacing w:after="0" w:line="240" w:lineRule="auto"/>
        <w:jc w:val="center"/>
        <w:rPr>
          <w:sz w:val="20"/>
          <w:szCs w:val="20"/>
        </w:rPr>
      </w:pPr>
      <w:r w:rsidRPr="002D7837">
        <w:rPr>
          <w:rFonts w:ascii="Times New Roman" w:hAnsi="Times New Roman"/>
          <w:b/>
          <w:sz w:val="28"/>
          <w:szCs w:val="28"/>
        </w:rPr>
        <w:t xml:space="preserve">TEHNISKAIS </w:t>
      </w:r>
      <w:r w:rsidR="000F3EB5">
        <w:rPr>
          <w:rFonts w:ascii="Times New Roman" w:hAnsi="Times New Roman"/>
          <w:b/>
          <w:sz w:val="28"/>
          <w:szCs w:val="28"/>
        </w:rPr>
        <w:t xml:space="preserve">UN FINANŠU </w:t>
      </w:r>
      <w:r w:rsidRPr="002D7837">
        <w:rPr>
          <w:rFonts w:ascii="Times New Roman" w:hAnsi="Times New Roman"/>
          <w:b/>
          <w:sz w:val="28"/>
          <w:szCs w:val="28"/>
        </w:rPr>
        <w:t>PIEDĀVĀJUMS</w:t>
      </w:r>
    </w:p>
    <w:p w:rsidR="00676543" w:rsidRDefault="00676543" w:rsidP="00676543">
      <w:pPr>
        <w:spacing w:after="0"/>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1"/>
        <w:gridCol w:w="2693"/>
      </w:tblGrid>
      <w:tr w:rsidR="000F3EB5" w:rsidRPr="00EC32E8" w:rsidTr="00664BF9">
        <w:tc>
          <w:tcPr>
            <w:tcW w:w="851" w:type="dxa"/>
            <w:tcBorders>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0F3EB5" w:rsidRPr="00EC32E8" w:rsidRDefault="000F3EB5" w:rsidP="004D27CF">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p.k.</w:t>
            </w:r>
          </w:p>
        </w:tc>
        <w:tc>
          <w:tcPr>
            <w:tcW w:w="6521" w:type="dxa"/>
            <w:tcBorders>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Tehniskās prasības</w:t>
            </w:r>
          </w:p>
        </w:tc>
        <w:tc>
          <w:tcPr>
            <w:tcW w:w="2693" w:type="dxa"/>
            <w:tcBorders>
              <w:left w:val="single" w:sz="4" w:space="0" w:color="auto"/>
              <w:bottom w:val="single" w:sz="4" w:space="0" w:color="auto"/>
              <w:right w:val="single" w:sz="4" w:space="0" w:color="auto"/>
            </w:tcBorders>
          </w:tcPr>
          <w:p w:rsidR="000F3EB5" w:rsidRPr="00EC32E8" w:rsidRDefault="000F3EB5" w:rsidP="004D27CF">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0F3EB5" w:rsidRPr="0099110A" w:rsidRDefault="000F3EB5" w:rsidP="004D27CF">
            <w:pPr>
              <w:snapToGrid w:val="0"/>
              <w:spacing w:after="0" w:line="240" w:lineRule="auto"/>
              <w:jc w:val="center"/>
              <w:rPr>
                <w:rFonts w:ascii="Times New Roman" w:hAnsi="Times New Roman"/>
                <w:i/>
                <w:iCs/>
                <w:color w:val="FF0000"/>
                <w:sz w:val="19"/>
                <w:szCs w:val="19"/>
              </w:rPr>
            </w:pPr>
            <w:r w:rsidRPr="0099110A">
              <w:rPr>
                <w:rFonts w:ascii="Times New Roman" w:hAnsi="Times New Roman"/>
                <w:i/>
                <w:iCs/>
                <w:color w:val="FF0000"/>
                <w:sz w:val="19"/>
                <w:szCs w:val="19"/>
              </w:rPr>
              <w:t xml:space="preserve">/jānorāda piedāvātās preces nosaukums, ražotājs, modelis </w:t>
            </w:r>
          </w:p>
          <w:p w:rsidR="000F3EB5" w:rsidRPr="00EC32E8" w:rsidRDefault="000F3EB5" w:rsidP="004D27CF">
            <w:pPr>
              <w:snapToGrid w:val="0"/>
              <w:spacing w:after="0" w:line="240" w:lineRule="auto"/>
              <w:jc w:val="center"/>
              <w:rPr>
                <w:rFonts w:ascii="Times New Roman" w:hAnsi="Times New Roman"/>
                <w:b/>
                <w:sz w:val="18"/>
                <w:szCs w:val="18"/>
              </w:rPr>
            </w:pPr>
            <w:r w:rsidRPr="0099110A">
              <w:rPr>
                <w:rFonts w:ascii="Times New Roman" w:hAnsi="Times New Roman"/>
                <w:i/>
                <w:iCs/>
                <w:color w:val="FF0000"/>
                <w:sz w:val="19"/>
                <w:szCs w:val="19"/>
              </w:rPr>
              <w:t>un tehniskais apraksts/</w:t>
            </w:r>
          </w:p>
        </w:tc>
      </w:tr>
      <w:tr w:rsidR="000F3EB5" w:rsidRPr="00EC32E8" w:rsidTr="00664BF9">
        <w:trPr>
          <w:trHeight w:val="524"/>
        </w:trPr>
        <w:tc>
          <w:tcPr>
            <w:tcW w:w="7372" w:type="dxa"/>
            <w:gridSpan w:val="2"/>
            <w:tcBorders>
              <w:left w:val="single" w:sz="4" w:space="0" w:color="auto"/>
              <w:bottom w:val="single" w:sz="4" w:space="0" w:color="auto"/>
              <w:right w:val="single" w:sz="4" w:space="0" w:color="auto"/>
            </w:tcBorders>
            <w:shd w:val="clear" w:color="auto" w:fill="FFFFCC"/>
            <w:vAlign w:val="center"/>
          </w:tcPr>
          <w:p w:rsidR="000F3EB5" w:rsidRPr="00035FB7" w:rsidRDefault="000F3EB5" w:rsidP="004D27CF">
            <w:pPr>
              <w:spacing w:after="0" w:line="240" w:lineRule="auto"/>
              <w:rPr>
                <w:rFonts w:ascii="Times New Roman" w:hAnsi="Times New Roman"/>
                <w:b/>
                <w:snapToGrid w:val="0"/>
                <w:sz w:val="24"/>
                <w:szCs w:val="24"/>
                <w:lang w:val="sv-SE"/>
              </w:rPr>
            </w:pPr>
            <w:r w:rsidRPr="00035FB7">
              <w:rPr>
                <w:rFonts w:ascii="Times New Roman" w:hAnsi="Times New Roman"/>
                <w:b/>
                <w:bCs/>
                <w:sz w:val="24"/>
                <w:szCs w:val="24"/>
                <w:lang w:val="sv-SE"/>
              </w:rPr>
              <w:t>ZĀĢLENŠU ASINĀŠANAS IEKĀRTAS KOMPLEKTS</w:t>
            </w:r>
          </w:p>
        </w:tc>
        <w:tc>
          <w:tcPr>
            <w:tcW w:w="2693" w:type="dxa"/>
            <w:tcBorders>
              <w:left w:val="single" w:sz="4" w:space="0" w:color="auto"/>
              <w:bottom w:val="single" w:sz="4" w:space="0" w:color="auto"/>
              <w:right w:val="single" w:sz="4" w:space="0" w:color="auto"/>
            </w:tcBorders>
            <w:shd w:val="clear" w:color="auto" w:fill="FFFFCC"/>
            <w:vAlign w:val="center"/>
          </w:tcPr>
          <w:p w:rsidR="000F3EB5" w:rsidRPr="00EC32E8" w:rsidRDefault="000F3EB5" w:rsidP="004D27CF">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0F3EB5" w:rsidRPr="00EC32E8" w:rsidRDefault="000F3EB5" w:rsidP="004D27CF">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0F3EB5" w:rsidRPr="00EC32E8" w:rsidRDefault="000F3EB5" w:rsidP="004D27CF">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34"/>
              <w:rPr>
                <w:sz w:val="24"/>
                <w:szCs w:val="24"/>
                <w:lang w:val="fr-FR"/>
              </w:rPr>
            </w:pPr>
            <w:r w:rsidRPr="00664BF9">
              <w:rPr>
                <w:b/>
                <w:bCs/>
                <w:sz w:val="24"/>
                <w:szCs w:val="24"/>
              </w:rPr>
              <w:t>Komplekta sastāvdaļas: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rPr>
                <w:b/>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2"/>
              </w:numPr>
              <w:tabs>
                <w:tab w:val="clear" w:pos="2869"/>
              </w:tabs>
              <w:spacing w:after="0"/>
              <w:ind w:left="458"/>
              <w:jc w:val="both"/>
              <w:rPr>
                <w:bCs/>
                <w:sz w:val="24"/>
                <w:szCs w:val="24"/>
              </w:rPr>
            </w:pPr>
            <w:proofErr w:type="spellStart"/>
            <w:r w:rsidRPr="00664BF9">
              <w:rPr>
                <w:bCs/>
                <w:sz w:val="24"/>
                <w:szCs w:val="24"/>
              </w:rPr>
              <w:t>Zāģlentu</w:t>
            </w:r>
            <w:proofErr w:type="spellEnd"/>
            <w:r w:rsidRPr="00664BF9">
              <w:rPr>
                <w:bCs/>
                <w:sz w:val="24"/>
                <w:szCs w:val="24"/>
              </w:rPr>
              <w:t xml:space="preserve"> asināšanas iekārta</w:t>
            </w:r>
          </w:p>
          <w:p w:rsidR="000F3EB5" w:rsidRPr="00664BF9" w:rsidRDefault="000F3EB5" w:rsidP="0065040E">
            <w:pPr>
              <w:pStyle w:val="BodyTextIndent3"/>
              <w:numPr>
                <w:ilvl w:val="0"/>
                <w:numId w:val="22"/>
              </w:numPr>
              <w:tabs>
                <w:tab w:val="clear" w:pos="2869"/>
              </w:tabs>
              <w:spacing w:after="0"/>
              <w:ind w:left="458"/>
              <w:jc w:val="both"/>
              <w:rPr>
                <w:bCs/>
                <w:sz w:val="24"/>
                <w:szCs w:val="24"/>
              </w:rPr>
            </w:pPr>
            <w:r w:rsidRPr="00664BF9">
              <w:rPr>
                <w:bCs/>
                <w:sz w:val="24"/>
                <w:szCs w:val="24"/>
              </w:rPr>
              <w:t xml:space="preserve">Zobu izlocīšanas iekārta šaurajām </w:t>
            </w:r>
            <w:proofErr w:type="spellStart"/>
            <w:r w:rsidRPr="00664BF9">
              <w:rPr>
                <w:bCs/>
                <w:sz w:val="24"/>
                <w:szCs w:val="24"/>
              </w:rPr>
              <w:t>zāģlentēm</w:t>
            </w:r>
            <w:proofErr w:type="spellEnd"/>
          </w:p>
          <w:p w:rsidR="000F3EB5" w:rsidRPr="00664BF9" w:rsidRDefault="000F3EB5" w:rsidP="0065040E">
            <w:pPr>
              <w:pStyle w:val="BodyTextIndent3"/>
              <w:numPr>
                <w:ilvl w:val="0"/>
                <w:numId w:val="22"/>
              </w:numPr>
              <w:tabs>
                <w:tab w:val="clear" w:pos="2869"/>
              </w:tabs>
              <w:spacing w:after="0"/>
              <w:ind w:left="458"/>
              <w:jc w:val="both"/>
              <w:rPr>
                <w:bCs/>
                <w:sz w:val="24"/>
                <w:szCs w:val="24"/>
              </w:rPr>
            </w:pPr>
            <w:r w:rsidRPr="00664BF9">
              <w:rPr>
                <w:bCs/>
                <w:sz w:val="24"/>
                <w:szCs w:val="24"/>
              </w:rPr>
              <w:t xml:space="preserve">Zobu izlocīšanas iekārta platajām </w:t>
            </w:r>
            <w:proofErr w:type="spellStart"/>
            <w:r w:rsidRPr="00664BF9">
              <w:rPr>
                <w:bCs/>
                <w:sz w:val="24"/>
                <w:szCs w:val="24"/>
              </w:rPr>
              <w:t>zāģlentēm</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0F3EB5" w:rsidRPr="00EC32E8" w:rsidRDefault="000F3EB5" w:rsidP="004D27CF">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34"/>
              <w:rPr>
                <w:sz w:val="24"/>
                <w:szCs w:val="24"/>
                <w:lang w:val="fr-FR"/>
              </w:rPr>
            </w:pPr>
            <w:r w:rsidRPr="00664BF9">
              <w:rPr>
                <w:b/>
                <w:bCs/>
                <w:sz w:val="24"/>
                <w:szCs w:val="24"/>
              </w:rPr>
              <w:t>Tehniskā specifikācija:</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rPr>
                <w:b/>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33"/>
              <w:jc w:val="both"/>
              <w:rPr>
                <w:bCs/>
                <w:sz w:val="24"/>
                <w:szCs w:val="24"/>
              </w:rPr>
            </w:pPr>
            <w:r w:rsidRPr="00664BF9">
              <w:rPr>
                <w:bCs/>
                <w:sz w:val="24"/>
                <w:szCs w:val="24"/>
              </w:rPr>
              <w:t xml:space="preserve">Ieregulējams asināmās </w:t>
            </w:r>
            <w:proofErr w:type="spellStart"/>
            <w:r w:rsidRPr="00664BF9">
              <w:rPr>
                <w:bCs/>
                <w:sz w:val="24"/>
                <w:szCs w:val="24"/>
              </w:rPr>
              <w:t>zāģlentes</w:t>
            </w:r>
            <w:proofErr w:type="spellEnd"/>
            <w:r w:rsidRPr="00664BF9">
              <w:rPr>
                <w:bCs/>
                <w:sz w:val="24"/>
                <w:szCs w:val="24"/>
              </w:rPr>
              <w:t xml:space="preserve"> platums no </w:t>
            </w:r>
            <w:r w:rsidRPr="00664BF9">
              <w:rPr>
                <w:bCs/>
                <w:sz w:val="24"/>
                <w:szCs w:val="24"/>
                <w:lang w:val="lv-LV"/>
              </w:rPr>
              <w:t>2</w:t>
            </w:r>
            <w:r w:rsidRPr="00664BF9">
              <w:rPr>
                <w:bCs/>
                <w:sz w:val="24"/>
                <w:szCs w:val="24"/>
              </w:rPr>
              <w:t xml:space="preserve">0 līdz 80 mm </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Regulējams asināšanas solis no 8 līdz 38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Regulējams noslīpējamā slāņa biezums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 xml:space="preserve">Regulējams lentes izvirzījums </w:t>
            </w:r>
            <w:proofErr w:type="spellStart"/>
            <w:r w:rsidRPr="00664BF9">
              <w:rPr>
                <w:bCs/>
                <w:sz w:val="24"/>
                <w:szCs w:val="24"/>
              </w:rPr>
              <w:t>satvērējžokļos</w:t>
            </w:r>
            <w:proofErr w:type="spellEnd"/>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Priekšējā leņķa regulēšana 8 – 20 °, vai plašāk</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 xml:space="preserve">Regulējams </w:t>
            </w:r>
            <w:proofErr w:type="spellStart"/>
            <w:r w:rsidRPr="00664BF9">
              <w:rPr>
                <w:bCs/>
                <w:sz w:val="24"/>
                <w:szCs w:val="24"/>
              </w:rPr>
              <w:t>zāģlentes</w:t>
            </w:r>
            <w:proofErr w:type="spellEnd"/>
            <w:r w:rsidRPr="00664BF9">
              <w:rPr>
                <w:bCs/>
                <w:sz w:val="24"/>
                <w:szCs w:val="24"/>
              </w:rPr>
              <w:t xml:space="preserve"> piespiedējs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Asināšanas precizitāte ne mazāka par ±0.1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bCs/>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Viena zoba asināšanas laiks elektroniski regulējams un ir robežās no 6.87 līdz 1.46 sek.</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2.9.</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Uz iekārtas uzstādāmās slīpripas diametrs no 80 līdz 150 mm, biezums 6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Iekārtas komplektā iekļautas vismaz 5 slīpripas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Elektrības pieslēgums 380V, 50 Hz</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2.12.</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 xml:space="preserve">Uzstādītā jauda ne mazāka par 0.45 </w:t>
            </w:r>
            <w:proofErr w:type="spellStart"/>
            <w:r w:rsidRPr="00664BF9">
              <w:rPr>
                <w:bCs/>
                <w:sz w:val="24"/>
                <w:szCs w:val="24"/>
              </w:rPr>
              <w:t>kw</w:t>
            </w:r>
            <w:proofErr w:type="spellEnd"/>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Iekārta aprīkota ar pastāvīgu asināšanas vietas dzesēšanas sistēmu</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Iekārta aprīkota ar izslēgšanas ierīci pēc viena asināšanas cikla pabeigšanas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Komplektā ietilpst palīgierīce slīpripas formas atjaunošanai un koriģēšanai</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t>2.16.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98"/>
              <w:jc w:val="both"/>
              <w:rPr>
                <w:bCs/>
                <w:sz w:val="24"/>
                <w:szCs w:val="24"/>
              </w:rPr>
            </w:pPr>
            <w:r w:rsidRPr="00664BF9">
              <w:rPr>
                <w:bCs/>
                <w:sz w:val="24"/>
                <w:szCs w:val="24"/>
              </w:rPr>
              <w:t xml:space="preserve">Komplektā ietilpst izlocīšanas palīgierīce ar iespēju izlocīt 60 mm platas </w:t>
            </w:r>
            <w:proofErr w:type="spellStart"/>
            <w:r w:rsidRPr="00664BF9">
              <w:rPr>
                <w:bCs/>
                <w:sz w:val="24"/>
                <w:szCs w:val="24"/>
              </w:rPr>
              <w:t>zāģlentes</w:t>
            </w:r>
            <w:proofErr w:type="spellEnd"/>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r w:rsidRPr="00664BF9">
              <w:rPr>
                <w:bCs/>
                <w:sz w:val="24"/>
                <w:szCs w:val="24"/>
              </w:rPr>
              <w:t>Pieļaujamais izlokāmās lentes biezums līdz 2.5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proofErr w:type="spellStart"/>
            <w:r w:rsidRPr="00664BF9">
              <w:rPr>
                <w:bCs/>
                <w:sz w:val="24"/>
                <w:szCs w:val="24"/>
              </w:rPr>
              <w:t>Bīdstieņa</w:t>
            </w:r>
            <w:proofErr w:type="spellEnd"/>
            <w:r w:rsidRPr="00664BF9">
              <w:rPr>
                <w:bCs/>
                <w:sz w:val="24"/>
                <w:szCs w:val="24"/>
              </w:rPr>
              <w:t xml:space="preserve"> diametrs ne lielāks par 3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r w:rsidRPr="00664BF9">
              <w:rPr>
                <w:bCs/>
                <w:sz w:val="24"/>
                <w:szCs w:val="24"/>
              </w:rPr>
              <w:t>Izlocīšanas precizitāte vismaz ±0.1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r w:rsidRPr="00664BF9">
              <w:rPr>
                <w:bCs/>
                <w:sz w:val="24"/>
                <w:szCs w:val="24"/>
              </w:rPr>
              <w:t xml:space="preserve">Aprīkots ar </w:t>
            </w:r>
            <w:proofErr w:type="spellStart"/>
            <w:r w:rsidRPr="00664BF9">
              <w:rPr>
                <w:bCs/>
                <w:sz w:val="24"/>
                <w:szCs w:val="24"/>
              </w:rPr>
              <w:t>zāģlentes</w:t>
            </w:r>
            <w:proofErr w:type="spellEnd"/>
            <w:r w:rsidRPr="00664BF9">
              <w:rPr>
                <w:bCs/>
                <w:sz w:val="24"/>
                <w:szCs w:val="24"/>
              </w:rPr>
              <w:t xml:space="preserve"> turēšanas svirām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r w:rsidRPr="00664BF9">
              <w:rPr>
                <w:bCs/>
                <w:sz w:val="24"/>
                <w:szCs w:val="24"/>
              </w:rPr>
              <w:t>Aprīkots ar pulksteņa tipa indikatoru izlocījuma nomērīšanai un kontrolei</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r w:rsidRPr="00664BF9">
              <w:rPr>
                <w:bCs/>
                <w:sz w:val="24"/>
                <w:szCs w:val="24"/>
              </w:rPr>
              <w:t xml:space="preserve">Uz locīšanas iekārtas var locīt nerūdītus un rūdītus </w:t>
            </w:r>
            <w:proofErr w:type="spellStart"/>
            <w:r w:rsidRPr="00664BF9">
              <w:rPr>
                <w:bCs/>
                <w:sz w:val="24"/>
                <w:szCs w:val="24"/>
              </w:rPr>
              <w:t>zāģlentes</w:t>
            </w:r>
            <w:proofErr w:type="spellEnd"/>
            <w:r w:rsidRPr="00664BF9">
              <w:rPr>
                <w:bCs/>
                <w:sz w:val="24"/>
                <w:szCs w:val="24"/>
              </w:rPr>
              <w:t xml:space="preserve"> zobus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3"/>
              </w:numPr>
              <w:spacing w:after="0"/>
              <w:ind w:left="601"/>
              <w:jc w:val="both"/>
              <w:rPr>
                <w:bCs/>
                <w:sz w:val="24"/>
                <w:szCs w:val="24"/>
              </w:rPr>
            </w:pPr>
            <w:r w:rsidRPr="00664BF9">
              <w:rPr>
                <w:bCs/>
                <w:sz w:val="24"/>
                <w:szCs w:val="24"/>
              </w:rPr>
              <w:t xml:space="preserve">Jānodrošina </w:t>
            </w:r>
            <w:proofErr w:type="spellStart"/>
            <w:r w:rsidRPr="00664BF9">
              <w:rPr>
                <w:bCs/>
                <w:sz w:val="24"/>
                <w:szCs w:val="24"/>
              </w:rPr>
              <w:t>zāģlentes</w:t>
            </w:r>
            <w:proofErr w:type="spellEnd"/>
            <w:r w:rsidRPr="00664BF9">
              <w:rPr>
                <w:bCs/>
                <w:sz w:val="24"/>
                <w:szCs w:val="24"/>
              </w:rPr>
              <w:t xml:space="preserve"> mehānisko piespiešanu pirms zobu izlocīšanas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snapToGrid w:val="0"/>
                <w:sz w:val="24"/>
                <w:szCs w:val="24"/>
              </w:rPr>
            </w:pPr>
            <w:r w:rsidRPr="00664BF9">
              <w:rPr>
                <w:rFonts w:ascii="Times New Roman" w:hAnsi="Times New Roman"/>
                <w:snapToGrid w:val="0"/>
                <w:sz w:val="24"/>
                <w:szCs w:val="24"/>
              </w:rPr>
              <w:lastRenderedPageBreak/>
              <w:t>2.17.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0"/>
              <w:jc w:val="both"/>
              <w:rPr>
                <w:bCs/>
                <w:sz w:val="24"/>
                <w:szCs w:val="24"/>
              </w:rPr>
            </w:pPr>
            <w:r w:rsidRPr="00664BF9">
              <w:rPr>
                <w:bCs/>
                <w:sz w:val="24"/>
                <w:szCs w:val="24"/>
              </w:rPr>
              <w:t xml:space="preserve">Komplektā ietilpst izlocīšanas palīgierīce šaurajām </w:t>
            </w:r>
            <w:proofErr w:type="spellStart"/>
            <w:r w:rsidRPr="00664BF9">
              <w:rPr>
                <w:bCs/>
                <w:sz w:val="24"/>
                <w:szCs w:val="24"/>
              </w:rPr>
              <w:t>zāģlentēm</w:t>
            </w:r>
            <w:proofErr w:type="spellEnd"/>
            <w:r w:rsidRPr="00664BF9">
              <w:rPr>
                <w:bCs/>
                <w:sz w:val="24"/>
                <w:szCs w:val="24"/>
              </w:rPr>
              <w:t xml:space="preserve"> izgatavojama uz pasūtījuma pēc sagatavotiem </w:t>
            </w:r>
            <w:proofErr w:type="spellStart"/>
            <w:r w:rsidRPr="00664BF9">
              <w:rPr>
                <w:bCs/>
                <w:sz w:val="24"/>
                <w:szCs w:val="24"/>
              </w:rPr>
              <w:t>zāģlenšu</w:t>
            </w:r>
            <w:proofErr w:type="spellEnd"/>
            <w:r w:rsidRPr="00664BF9">
              <w:rPr>
                <w:bCs/>
                <w:sz w:val="24"/>
                <w:szCs w:val="24"/>
              </w:rPr>
              <w:t xml:space="preserve"> paraugiem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4"/>
              </w:numPr>
              <w:spacing w:after="0"/>
              <w:ind w:left="601"/>
              <w:jc w:val="both"/>
              <w:rPr>
                <w:bCs/>
                <w:sz w:val="24"/>
                <w:szCs w:val="24"/>
              </w:rPr>
            </w:pPr>
            <w:r w:rsidRPr="00664BF9">
              <w:rPr>
                <w:bCs/>
                <w:sz w:val="24"/>
                <w:szCs w:val="24"/>
              </w:rPr>
              <w:t>Izlocīšanas precizitāte vismaz ±0.01 mm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4"/>
              </w:numPr>
              <w:spacing w:after="0"/>
              <w:ind w:left="601"/>
              <w:jc w:val="both"/>
              <w:rPr>
                <w:bCs/>
                <w:sz w:val="24"/>
                <w:szCs w:val="24"/>
              </w:rPr>
            </w:pPr>
            <w:r w:rsidRPr="00664BF9">
              <w:rPr>
                <w:bCs/>
                <w:sz w:val="24"/>
                <w:szCs w:val="24"/>
              </w:rPr>
              <w:t xml:space="preserve">Aprīkots ar </w:t>
            </w:r>
            <w:proofErr w:type="spellStart"/>
            <w:r w:rsidRPr="00664BF9">
              <w:rPr>
                <w:bCs/>
                <w:sz w:val="24"/>
                <w:szCs w:val="24"/>
              </w:rPr>
              <w:t>zāģlentes</w:t>
            </w:r>
            <w:proofErr w:type="spellEnd"/>
            <w:r w:rsidRPr="00664BF9">
              <w:rPr>
                <w:bCs/>
                <w:sz w:val="24"/>
                <w:szCs w:val="24"/>
              </w:rPr>
              <w:t xml:space="preserve"> turēšanas svirām</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4"/>
              </w:numPr>
              <w:spacing w:after="0"/>
              <w:ind w:left="601"/>
              <w:jc w:val="both"/>
              <w:rPr>
                <w:bCs/>
                <w:sz w:val="24"/>
                <w:szCs w:val="24"/>
              </w:rPr>
            </w:pPr>
            <w:r w:rsidRPr="00664BF9">
              <w:rPr>
                <w:bCs/>
                <w:sz w:val="24"/>
                <w:szCs w:val="24"/>
              </w:rPr>
              <w:t>Aprīkots ar pulksteņa tipa indikatoru izlocījuma nomērīšanai un kontrolei</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4"/>
              </w:numPr>
              <w:spacing w:after="0"/>
              <w:ind w:left="601"/>
              <w:jc w:val="both"/>
              <w:rPr>
                <w:bCs/>
                <w:sz w:val="24"/>
                <w:szCs w:val="24"/>
              </w:rPr>
            </w:pPr>
            <w:r w:rsidRPr="00664BF9">
              <w:rPr>
                <w:bCs/>
                <w:sz w:val="24"/>
                <w:szCs w:val="24"/>
              </w:rPr>
              <w:t xml:space="preserve">Uz locīšanas iekārtas var locīt nerūdītus un rūdītus </w:t>
            </w:r>
            <w:proofErr w:type="spellStart"/>
            <w:r w:rsidRPr="00664BF9">
              <w:rPr>
                <w:bCs/>
                <w:sz w:val="24"/>
                <w:szCs w:val="24"/>
              </w:rPr>
              <w:t>zāģlentes</w:t>
            </w:r>
            <w:proofErr w:type="spellEnd"/>
            <w:r w:rsidRPr="00664BF9">
              <w:rPr>
                <w:bCs/>
                <w:sz w:val="24"/>
                <w:szCs w:val="24"/>
              </w:rPr>
              <w:t xml:space="preserve"> zobus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rPr>
                <w:rFonts w:ascii="Times New Roman" w:hAnsi="Times New Roman"/>
                <w:snapToGrid w:val="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65040E">
            <w:pPr>
              <w:pStyle w:val="BodyTextIndent3"/>
              <w:numPr>
                <w:ilvl w:val="0"/>
                <w:numId w:val="24"/>
              </w:numPr>
              <w:spacing w:after="0"/>
              <w:ind w:left="601"/>
              <w:jc w:val="both"/>
              <w:rPr>
                <w:bCs/>
                <w:sz w:val="24"/>
                <w:szCs w:val="24"/>
              </w:rPr>
            </w:pPr>
            <w:r w:rsidRPr="00664BF9">
              <w:rPr>
                <w:bCs/>
                <w:sz w:val="24"/>
                <w:szCs w:val="24"/>
              </w:rPr>
              <w:t xml:space="preserve">Jānodrošina </w:t>
            </w:r>
            <w:proofErr w:type="spellStart"/>
            <w:r w:rsidRPr="00664BF9">
              <w:rPr>
                <w:bCs/>
                <w:sz w:val="24"/>
                <w:szCs w:val="24"/>
              </w:rPr>
              <w:t>zāģlentes</w:t>
            </w:r>
            <w:proofErr w:type="spellEnd"/>
            <w:r w:rsidRPr="00664BF9">
              <w:rPr>
                <w:bCs/>
                <w:sz w:val="24"/>
                <w:szCs w:val="24"/>
              </w:rPr>
              <w:t xml:space="preserve"> mehānisko piespiešanu pirms zobu izlocīšanas</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3.</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34"/>
              <w:rPr>
                <w:sz w:val="24"/>
                <w:szCs w:val="24"/>
              </w:rPr>
            </w:pPr>
            <w:r w:rsidRPr="00664BF9">
              <w:rPr>
                <w:b/>
                <w:bCs/>
                <w:sz w:val="24"/>
                <w:szCs w:val="24"/>
              </w:rPr>
              <w:t>Apmācība:</w:t>
            </w:r>
          </w:p>
        </w:tc>
        <w:tc>
          <w:tcPr>
            <w:tcW w:w="2693" w:type="dxa"/>
            <w:tcBorders>
              <w:top w:val="single" w:sz="4" w:space="0" w:color="auto"/>
              <w:left w:val="single" w:sz="4" w:space="0" w:color="auto"/>
              <w:bottom w:val="single" w:sz="4" w:space="0" w:color="auto"/>
              <w:right w:val="single" w:sz="4" w:space="0" w:color="auto"/>
            </w:tcBorders>
          </w:tcPr>
          <w:p w:rsidR="000F3EB5" w:rsidRPr="00EC32E8" w:rsidRDefault="000F3EB5" w:rsidP="004D27CF">
            <w:pPr>
              <w:pStyle w:val="BodyTextIndent3"/>
              <w:spacing w:after="0"/>
              <w:ind w:left="0"/>
              <w:jc w:val="both"/>
              <w:rPr>
                <w:sz w:val="22"/>
                <w:szCs w:val="22"/>
              </w:rPr>
            </w:pP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right="-107"/>
              <w:jc w:val="center"/>
              <w:rPr>
                <w:rFonts w:ascii="Times New Roman" w:hAnsi="Times New Roman"/>
                <w:snapToGrid w:val="0"/>
                <w:sz w:val="24"/>
                <w:szCs w:val="24"/>
              </w:rPr>
            </w:pPr>
            <w:r w:rsidRPr="00664BF9">
              <w:rPr>
                <w:rFonts w:ascii="Times New Roman" w:hAnsi="Times New Roman"/>
                <w:snapToGrid w:val="0"/>
                <w:sz w:val="24"/>
                <w:szCs w:val="24"/>
              </w:rPr>
              <w:t>3.1.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0"/>
              <w:jc w:val="both"/>
              <w:rPr>
                <w:sz w:val="24"/>
                <w:szCs w:val="24"/>
                <w:lang w:val="lv-LV" w:eastAsia="en-GB"/>
              </w:rPr>
            </w:pPr>
            <w:r w:rsidRPr="00664BF9">
              <w:rPr>
                <w:sz w:val="24"/>
                <w:szCs w:val="24"/>
              </w:rPr>
              <w:t>Pretendentam jānodrošina vismaz 1</w:t>
            </w:r>
            <w:r w:rsidRPr="00664BF9">
              <w:rPr>
                <w:sz w:val="24"/>
                <w:szCs w:val="24"/>
                <w:lang w:val="lv-LV"/>
              </w:rPr>
              <w:t xml:space="preserve"> </w:t>
            </w:r>
            <w:r w:rsidRPr="00664BF9">
              <w:rPr>
                <w:sz w:val="24"/>
                <w:szCs w:val="24"/>
                <w:lang w:val="lv-LV" w:eastAsia="en-GB"/>
              </w:rPr>
              <w:t xml:space="preserve">(viena) </w:t>
            </w:r>
            <w:r w:rsidRPr="00664BF9">
              <w:rPr>
                <w:sz w:val="24"/>
                <w:szCs w:val="24"/>
              </w:rPr>
              <w:t xml:space="preserve"> pasūtītāja darbinieka apmācību darbam ar iekārtu</w:t>
            </w:r>
            <w:r w:rsidRPr="00664BF9">
              <w:rPr>
                <w:sz w:val="24"/>
                <w:szCs w:val="24"/>
                <w:lang w:eastAsia="ar-SA"/>
              </w:rPr>
              <w:t xml:space="preserve"> (vismaz 8 h) Pasūtītāja norādītajā adresē Jelgavā</w:t>
            </w:r>
          </w:p>
          <w:p w:rsidR="000F3EB5" w:rsidRPr="00664BF9" w:rsidRDefault="000F3EB5" w:rsidP="004D27CF">
            <w:pPr>
              <w:pStyle w:val="BodyTextIndent3"/>
              <w:numPr>
                <w:ilvl w:val="0"/>
                <w:numId w:val="7"/>
              </w:numPr>
              <w:spacing w:after="0"/>
              <w:jc w:val="both"/>
              <w:rPr>
                <w:sz w:val="24"/>
                <w:szCs w:val="24"/>
                <w:lang w:val="lv-LV"/>
              </w:rPr>
            </w:pPr>
            <w:proofErr w:type="spellStart"/>
            <w:r w:rsidRPr="00664BF9">
              <w:rPr>
                <w:sz w:val="24"/>
                <w:szCs w:val="24"/>
                <w:lang w:val="en-GB" w:eastAsia="en-GB"/>
              </w:rPr>
              <w:t>Apmācību</w:t>
            </w:r>
            <w:proofErr w:type="spellEnd"/>
            <w:r w:rsidRPr="00664BF9">
              <w:rPr>
                <w:sz w:val="24"/>
                <w:szCs w:val="24"/>
                <w:lang w:val="en-GB" w:eastAsia="en-GB"/>
              </w:rPr>
              <w:t xml:space="preserve"> </w:t>
            </w:r>
            <w:proofErr w:type="spellStart"/>
            <w:r w:rsidRPr="00664BF9">
              <w:rPr>
                <w:sz w:val="24"/>
                <w:szCs w:val="24"/>
                <w:lang w:val="en-GB" w:eastAsia="en-GB"/>
              </w:rPr>
              <w:t>valoda</w:t>
            </w:r>
            <w:proofErr w:type="spellEnd"/>
            <w:r w:rsidRPr="00664BF9">
              <w:rPr>
                <w:sz w:val="24"/>
                <w:szCs w:val="24"/>
                <w:lang w:val="en-GB" w:eastAsia="en-GB"/>
              </w:rPr>
              <w:t xml:space="preserve"> – </w:t>
            </w:r>
            <w:proofErr w:type="spellStart"/>
            <w:r w:rsidRPr="00664BF9">
              <w:rPr>
                <w:sz w:val="24"/>
                <w:szCs w:val="24"/>
                <w:lang w:val="en-GB" w:eastAsia="en-GB"/>
              </w:rPr>
              <w:t>latviešu</w:t>
            </w:r>
            <w:proofErr w:type="spellEnd"/>
            <w:r w:rsidRPr="00664BF9">
              <w:rPr>
                <w:sz w:val="24"/>
                <w:szCs w:val="24"/>
                <w:lang w:val="en-GB" w:eastAsia="en-GB"/>
              </w:rPr>
              <w:t xml:space="preserve"> </w:t>
            </w:r>
            <w:proofErr w:type="spellStart"/>
            <w:r w:rsidRPr="00664BF9">
              <w:rPr>
                <w:sz w:val="24"/>
                <w:szCs w:val="24"/>
                <w:lang w:val="en-GB" w:eastAsia="en-GB"/>
              </w:rPr>
              <w:t>vai</w:t>
            </w:r>
            <w:proofErr w:type="spellEnd"/>
            <w:r w:rsidRPr="00664BF9">
              <w:rPr>
                <w:sz w:val="24"/>
                <w:szCs w:val="24"/>
                <w:lang w:val="en-GB" w:eastAsia="en-GB"/>
              </w:rPr>
              <w:t xml:space="preserve"> </w:t>
            </w:r>
            <w:proofErr w:type="spellStart"/>
            <w:r w:rsidRPr="00664BF9">
              <w:rPr>
                <w:sz w:val="24"/>
                <w:szCs w:val="24"/>
                <w:lang w:val="en-GB" w:eastAsia="en-GB"/>
              </w:rPr>
              <w:t>angļu</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D683D" w:rsidRDefault="000F3EB5" w:rsidP="004D27CF">
            <w:pPr>
              <w:pStyle w:val="BodyTextIndent3"/>
              <w:tabs>
                <w:tab w:val="left" w:pos="34"/>
              </w:tabs>
              <w:spacing w:after="0"/>
              <w:ind w:left="34"/>
              <w:rPr>
                <w:i/>
                <w:sz w:val="22"/>
                <w:szCs w:val="22"/>
              </w:rPr>
            </w:pPr>
            <w:r w:rsidRPr="00ED683D">
              <w:rPr>
                <w:i/>
                <w:sz w:val="22"/>
                <w:szCs w:val="22"/>
              </w:rPr>
              <w:t>Pretendentam jānorāda:</w:t>
            </w:r>
          </w:p>
          <w:p w:rsidR="000F3EB5" w:rsidRPr="00ED683D" w:rsidRDefault="000F3EB5" w:rsidP="0065040E">
            <w:pPr>
              <w:pStyle w:val="BodyTextIndent3"/>
              <w:numPr>
                <w:ilvl w:val="0"/>
                <w:numId w:val="20"/>
              </w:numPr>
              <w:tabs>
                <w:tab w:val="left" w:pos="336"/>
              </w:tabs>
              <w:spacing w:after="0"/>
              <w:ind w:left="601" w:hanging="241"/>
              <w:jc w:val="both"/>
              <w:rPr>
                <w:i/>
                <w:sz w:val="22"/>
                <w:szCs w:val="22"/>
              </w:rPr>
            </w:pPr>
            <w:r w:rsidRPr="00ED683D">
              <w:rPr>
                <w:i/>
                <w:sz w:val="22"/>
                <w:szCs w:val="22"/>
              </w:rPr>
              <w:t xml:space="preserve">piedāvātā speciālista vārds, uzvārds </w:t>
            </w:r>
          </w:p>
          <w:p w:rsidR="000F3EB5" w:rsidRPr="00ED683D" w:rsidRDefault="000F3EB5" w:rsidP="0065040E">
            <w:pPr>
              <w:pStyle w:val="BodyTextIndent3"/>
              <w:numPr>
                <w:ilvl w:val="0"/>
                <w:numId w:val="20"/>
              </w:numPr>
              <w:tabs>
                <w:tab w:val="left" w:pos="336"/>
              </w:tabs>
              <w:spacing w:after="0"/>
              <w:ind w:left="601" w:hanging="241"/>
              <w:jc w:val="both"/>
              <w:rPr>
                <w:i/>
                <w:sz w:val="22"/>
                <w:szCs w:val="22"/>
              </w:rPr>
            </w:pPr>
            <w:r w:rsidRPr="00ED683D">
              <w:rPr>
                <w:i/>
                <w:sz w:val="22"/>
                <w:szCs w:val="22"/>
              </w:rPr>
              <w:t>piedāvātā apmācību valoda</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pStyle w:val="BodyTextIndent3"/>
              <w:spacing w:after="0"/>
              <w:ind w:left="0"/>
              <w:jc w:val="both"/>
              <w:rPr>
                <w:sz w:val="24"/>
                <w:szCs w:val="24"/>
              </w:rPr>
            </w:pPr>
            <w:r w:rsidRPr="00664BF9">
              <w:rPr>
                <w:b/>
                <w:sz w:val="24"/>
                <w:szCs w:val="24"/>
              </w:rPr>
              <w:t>Garantijas laiks:</w:t>
            </w:r>
            <w:r w:rsidRPr="00664BF9">
              <w:rPr>
                <w:sz w:val="24"/>
                <w:szCs w:val="24"/>
              </w:rPr>
              <w:t xml:space="preserve"> vismaz 1 gads</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D683D" w:rsidRDefault="000F3EB5" w:rsidP="004D27CF">
            <w:pPr>
              <w:spacing w:after="0" w:line="240" w:lineRule="auto"/>
              <w:jc w:val="center"/>
              <w:rPr>
                <w:rFonts w:ascii="Times New Roman" w:hAnsi="Times New Roman"/>
                <w:i/>
                <w:iCs/>
              </w:rPr>
            </w:pPr>
            <w:r w:rsidRPr="00ED683D">
              <w:rPr>
                <w:rFonts w:ascii="Times New Roman" w:hAnsi="Times New Roman"/>
                <w:i/>
                <w:iCs/>
              </w:rPr>
              <w:t>Pretendenta piedāvātais</w:t>
            </w:r>
          </w:p>
          <w:p w:rsidR="000F3EB5" w:rsidRPr="00ED683D" w:rsidRDefault="000F3EB5" w:rsidP="004D27CF">
            <w:pPr>
              <w:spacing w:after="0" w:line="240" w:lineRule="auto"/>
              <w:jc w:val="center"/>
              <w:rPr>
                <w:rFonts w:ascii="Times New Roman" w:hAnsi="Times New Roman"/>
              </w:rPr>
            </w:pPr>
            <w:r w:rsidRPr="00ED683D">
              <w:rPr>
                <w:rFonts w:ascii="Times New Roman" w:hAnsi="Times New Roman"/>
                <w:i/>
                <w:iCs/>
              </w:rPr>
              <w:t xml:space="preserve"> garantijas laiks</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5.</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E55408" w:rsidRDefault="000F3EB5" w:rsidP="000F3EB5">
            <w:pPr>
              <w:spacing w:after="0" w:line="240" w:lineRule="auto"/>
              <w:jc w:val="both"/>
              <w:rPr>
                <w:rFonts w:ascii="Times New Roman" w:hAnsi="Times New Roman"/>
                <w:i/>
                <w:snapToGrid w:val="0"/>
                <w:sz w:val="24"/>
                <w:szCs w:val="24"/>
              </w:rPr>
            </w:pPr>
            <w:r w:rsidRPr="00E55408">
              <w:rPr>
                <w:rFonts w:ascii="Times New Roman" w:hAnsi="Times New Roman"/>
                <w:b/>
                <w:sz w:val="24"/>
                <w:szCs w:val="24"/>
              </w:rPr>
              <w:t>Piegādes laiks:</w:t>
            </w:r>
            <w:r w:rsidRPr="00E55408">
              <w:rPr>
                <w:rFonts w:ascii="Times New Roman" w:hAnsi="Times New Roman"/>
                <w:sz w:val="24"/>
                <w:szCs w:val="24"/>
              </w:rPr>
              <w:t xml:space="preserve"> ne ilgāk kā 2 (divu) mēnešu laikā no līguma noslēgšanas</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D683D" w:rsidRDefault="000F3EB5" w:rsidP="004D27CF">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piedāvātais </w:t>
            </w:r>
          </w:p>
          <w:p w:rsidR="000F3EB5" w:rsidRPr="00ED683D" w:rsidRDefault="000F3EB5" w:rsidP="004D27CF">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piegādes laiks </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6.</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right="142"/>
              <w:jc w:val="both"/>
              <w:rPr>
                <w:rFonts w:ascii="Times New Roman" w:eastAsia="Times New Roman" w:hAnsi="Times New Roman"/>
                <w:sz w:val="24"/>
                <w:szCs w:val="24"/>
                <w:lang w:eastAsia="lv-LV"/>
              </w:rPr>
            </w:pPr>
            <w:r w:rsidRPr="00664BF9">
              <w:rPr>
                <w:rFonts w:ascii="Times New Roman" w:eastAsia="Times New Roman" w:hAnsi="Times New Roman"/>
                <w:color w:val="000000"/>
                <w:sz w:val="24"/>
                <w:szCs w:val="24"/>
                <w:lang w:eastAsia="lv-LV"/>
              </w:rPr>
              <w:t>Pretendentam jānodrošina iekārtas piegāde un uzstādīšana pasūtītāja norādītajā adresē: LLU Kokapstrādes katedra, Dobeles iela 41, Jelgava, LV-3001.</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D683D" w:rsidRDefault="000F3EB5" w:rsidP="004D27CF">
            <w:pPr>
              <w:suppressAutoHyphens/>
              <w:snapToGrid w:val="0"/>
              <w:spacing w:after="0" w:line="240" w:lineRule="auto"/>
              <w:ind w:left="127"/>
              <w:jc w:val="center"/>
              <w:rPr>
                <w:rFonts w:ascii="Times New Roman" w:eastAsia="Times New Roman" w:hAnsi="Times New Roman"/>
                <w:i/>
                <w:iCs/>
                <w:lang w:eastAsia="ar-SA"/>
              </w:rPr>
            </w:pPr>
            <w:r w:rsidRPr="00ED683D">
              <w:rPr>
                <w:rFonts w:ascii="Times New Roman" w:eastAsia="Times New Roman" w:hAnsi="Times New Roman"/>
                <w:i/>
                <w:iCs/>
                <w:lang w:eastAsia="ar-SA"/>
              </w:rPr>
              <w:t xml:space="preserve">Pretendenta apliecinājums </w:t>
            </w:r>
          </w:p>
          <w:p w:rsidR="000F3EB5" w:rsidRPr="00ED683D" w:rsidRDefault="000F3EB5" w:rsidP="004D27CF">
            <w:pPr>
              <w:suppressAutoHyphens/>
              <w:snapToGrid w:val="0"/>
              <w:spacing w:after="0" w:line="240" w:lineRule="auto"/>
              <w:ind w:left="127" w:right="118"/>
              <w:jc w:val="center"/>
              <w:rPr>
                <w:rFonts w:ascii="Times New Roman" w:eastAsia="Times New Roman" w:hAnsi="Times New Roman"/>
                <w:i/>
                <w:lang w:eastAsia="lv-LV"/>
              </w:rPr>
            </w:pPr>
            <w:r w:rsidRPr="00ED683D">
              <w:rPr>
                <w:rFonts w:ascii="Times New Roman" w:eastAsia="Times New Roman" w:hAnsi="Times New Roman"/>
                <w:i/>
                <w:iCs/>
                <w:lang w:eastAsia="ar-SA"/>
              </w:rPr>
              <w:t>par prasības izpildi</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7.</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jc w:val="both"/>
              <w:rPr>
                <w:rFonts w:ascii="Times New Roman" w:hAnsi="Times New Roman"/>
                <w:sz w:val="24"/>
                <w:szCs w:val="24"/>
              </w:rPr>
            </w:pPr>
            <w:r w:rsidRPr="00664BF9">
              <w:rPr>
                <w:rFonts w:ascii="Times New Roman" w:hAnsi="Times New Roman"/>
                <w:sz w:val="24"/>
                <w:szCs w:val="24"/>
              </w:rPr>
              <w:t xml:space="preserve">Pretendenta piedāvāto iekārtu tehniskā dokumentācija, kas apliecina iekārtu atbilstību tehniskajā specifikācijā izvirzītajām prasībām latviešu un/vai angļu valodā. </w:t>
            </w:r>
          </w:p>
          <w:p w:rsidR="000F3EB5" w:rsidRPr="00664BF9" w:rsidRDefault="000F3EB5" w:rsidP="004D27CF">
            <w:pPr>
              <w:suppressAutoHyphens/>
              <w:snapToGrid w:val="0"/>
              <w:spacing w:after="0" w:line="240" w:lineRule="auto"/>
              <w:jc w:val="both"/>
              <w:rPr>
                <w:rFonts w:ascii="Times New Roman" w:hAnsi="Times New Roman"/>
                <w:sz w:val="24"/>
                <w:szCs w:val="24"/>
              </w:rPr>
            </w:pPr>
            <w:r w:rsidRPr="00664BF9">
              <w:rPr>
                <w:rFonts w:ascii="Times New Roman" w:hAnsi="Times New Roman"/>
                <w:sz w:val="24"/>
                <w:szCs w:val="24"/>
              </w:rPr>
              <w:t>Tehnisko dokumentāciju var iesniegt arī elektroniski CD diskā vai USB zibatmiņā (noformēts atbilstoši nolikuma 1.6.5.punktam).</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D683D" w:rsidRDefault="000F3EB5" w:rsidP="004D27CF">
            <w:pPr>
              <w:spacing w:after="0" w:line="240" w:lineRule="auto"/>
              <w:jc w:val="center"/>
              <w:rPr>
                <w:rFonts w:ascii="Times New Roman" w:hAnsi="Times New Roman"/>
                <w:i/>
                <w:snapToGrid w:val="0"/>
              </w:rPr>
            </w:pPr>
            <w:r w:rsidRPr="00ED683D">
              <w:rPr>
                <w:rFonts w:ascii="Times New Roman" w:hAnsi="Times New Roman"/>
                <w:i/>
              </w:rPr>
              <w:t>Jāiesniedz tehniskā dokumentācija</w:t>
            </w:r>
          </w:p>
        </w:tc>
      </w:tr>
      <w:tr w:rsidR="000F3EB5" w:rsidRPr="00EC32E8" w:rsidTr="00664BF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left="34"/>
              <w:jc w:val="center"/>
              <w:rPr>
                <w:rFonts w:ascii="Times New Roman" w:hAnsi="Times New Roman"/>
                <w:b/>
                <w:snapToGrid w:val="0"/>
                <w:sz w:val="24"/>
                <w:szCs w:val="24"/>
              </w:rPr>
            </w:pPr>
            <w:r w:rsidRPr="00664BF9">
              <w:rPr>
                <w:rFonts w:ascii="Times New Roman" w:hAnsi="Times New Roman"/>
                <w:b/>
                <w:snapToGrid w:val="0"/>
                <w:sz w:val="24"/>
                <w:szCs w:val="24"/>
              </w:rPr>
              <w:t>8.</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0F3EB5" w:rsidRPr="00664BF9" w:rsidRDefault="000F3EB5" w:rsidP="004D27CF">
            <w:pPr>
              <w:spacing w:after="0" w:line="240" w:lineRule="auto"/>
              <w:ind w:right="142"/>
              <w:jc w:val="both"/>
              <w:rPr>
                <w:rFonts w:ascii="Times New Roman" w:eastAsia="Times New Roman" w:hAnsi="Times New Roman"/>
                <w:i/>
                <w:snapToGrid w:val="0"/>
                <w:sz w:val="24"/>
                <w:szCs w:val="24"/>
                <w:lang w:eastAsia="lv-LV"/>
              </w:rPr>
            </w:pPr>
            <w:r w:rsidRPr="00664BF9">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darbinieka apmācību Pasūtītāja norādītajā adresē Jelgavā.</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D683D" w:rsidRDefault="000F3EB5" w:rsidP="004D27CF">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 xml:space="preserve">Pretendenta apliecinājums </w:t>
            </w:r>
          </w:p>
          <w:p w:rsidR="000F3EB5" w:rsidRPr="00ED683D" w:rsidRDefault="000F3EB5" w:rsidP="004D27CF">
            <w:pPr>
              <w:suppressAutoHyphens/>
              <w:snapToGrid w:val="0"/>
              <w:spacing w:after="0" w:line="240" w:lineRule="auto"/>
              <w:ind w:left="127"/>
              <w:jc w:val="center"/>
              <w:rPr>
                <w:rFonts w:ascii="Times New Roman" w:eastAsia="Times New Roman" w:hAnsi="Times New Roman"/>
                <w:i/>
                <w:iCs/>
                <w:lang w:eastAsia="lv-LV"/>
              </w:rPr>
            </w:pPr>
            <w:r w:rsidRPr="00ED683D">
              <w:rPr>
                <w:rFonts w:ascii="Times New Roman" w:eastAsia="Times New Roman" w:hAnsi="Times New Roman"/>
                <w:i/>
                <w:iCs/>
                <w:lang w:eastAsia="lv-LV"/>
              </w:rPr>
              <w:t>par prasības izpildi</w:t>
            </w:r>
          </w:p>
        </w:tc>
      </w:tr>
      <w:tr w:rsidR="000F3EB5" w:rsidRPr="00EC32E8" w:rsidTr="00664BF9">
        <w:trPr>
          <w:trHeight w:val="420"/>
        </w:trPr>
        <w:tc>
          <w:tcPr>
            <w:tcW w:w="73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F3EB5" w:rsidRPr="00EC32E8" w:rsidRDefault="000F3EB5" w:rsidP="004D27CF">
            <w:pPr>
              <w:spacing w:after="0" w:line="240" w:lineRule="auto"/>
              <w:jc w:val="right"/>
              <w:rPr>
                <w:rFonts w:ascii="Times New Roman" w:hAnsi="Times New Roman"/>
                <w:b/>
                <w:sz w:val="24"/>
                <w:szCs w:val="24"/>
              </w:rPr>
            </w:pPr>
            <w:r w:rsidRPr="00EC32E8">
              <w:rPr>
                <w:rFonts w:ascii="Times New Roman" w:hAnsi="Times New Roman"/>
                <w:b/>
                <w:sz w:val="24"/>
                <w:szCs w:val="24"/>
              </w:rPr>
              <w:t>Piedāvātā cena EUR bez PVN:</w:t>
            </w:r>
          </w:p>
        </w:tc>
        <w:tc>
          <w:tcPr>
            <w:tcW w:w="26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F3EB5" w:rsidRPr="00665C3F" w:rsidRDefault="000F3EB5" w:rsidP="004D27CF">
            <w:pPr>
              <w:spacing w:after="0" w:line="240" w:lineRule="auto"/>
              <w:jc w:val="center"/>
              <w:rPr>
                <w:rFonts w:ascii="Times New Roman" w:hAnsi="Times New Roman"/>
                <w:b/>
                <w:i/>
                <w:snapToGrid w:val="0"/>
                <w:sz w:val="24"/>
                <w:szCs w:val="24"/>
              </w:rPr>
            </w:pPr>
          </w:p>
        </w:tc>
      </w:tr>
      <w:tr w:rsidR="000F3EB5" w:rsidRPr="00EC32E8" w:rsidTr="00664BF9">
        <w:trPr>
          <w:trHeight w:val="340"/>
        </w:trPr>
        <w:tc>
          <w:tcPr>
            <w:tcW w:w="7372" w:type="dxa"/>
            <w:gridSpan w:val="2"/>
            <w:tcBorders>
              <w:top w:val="single" w:sz="4" w:space="0" w:color="auto"/>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right"/>
              <w:rPr>
                <w:rFonts w:ascii="Times New Roman" w:hAnsi="Times New Roman"/>
                <w:sz w:val="24"/>
                <w:szCs w:val="24"/>
              </w:rPr>
            </w:pPr>
            <w:r w:rsidRPr="00EC32E8">
              <w:rPr>
                <w:rFonts w:ascii="Times New Roman" w:hAnsi="Times New Roman"/>
                <w:sz w:val="24"/>
                <w:szCs w:val="24"/>
              </w:rPr>
              <w:t>PVN ___%:</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center"/>
              <w:rPr>
                <w:rFonts w:ascii="Times New Roman" w:hAnsi="Times New Roman"/>
                <w:i/>
                <w:snapToGrid w:val="0"/>
                <w:sz w:val="24"/>
                <w:szCs w:val="24"/>
              </w:rPr>
            </w:pPr>
          </w:p>
        </w:tc>
      </w:tr>
      <w:tr w:rsidR="000F3EB5" w:rsidRPr="00EC32E8" w:rsidTr="00664BF9">
        <w:trPr>
          <w:trHeight w:val="340"/>
        </w:trPr>
        <w:tc>
          <w:tcPr>
            <w:tcW w:w="7372" w:type="dxa"/>
            <w:gridSpan w:val="2"/>
            <w:tcBorders>
              <w:top w:val="single" w:sz="4" w:space="0" w:color="auto"/>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right"/>
              <w:rPr>
                <w:rFonts w:ascii="Times New Roman" w:hAnsi="Times New Roman"/>
                <w:sz w:val="24"/>
                <w:szCs w:val="24"/>
              </w:rPr>
            </w:pPr>
            <w:r w:rsidRPr="00EC32E8">
              <w:rPr>
                <w:rFonts w:ascii="Times New Roman" w:hAnsi="Times New Roman"/>
                <w:sz w:val="24"/>
                <w:szCs w:val="24"/>
              </w:rPr>
              <w:t>Piedāvātā cena EUR ar PVN:</w:t>
            </w:r>
          </w:p>
        </w:tc>
        <w:tc>
          <w:tcPr>
            <w:tcW w:w="2693" w:type="dxa"/>
            <w:tcBorders>
              <w:top w:val="single" w:sz="4" w:space="0" w:color="auto"/>
              <w:left w:val="single" w:sz="4" w:space="0" w:color="auto"/>
              <w:bottom w:val="single" w:sz="4" w:space="0" w:color="auto"/>
              <w:right w:val="single" w:sz="4" w:space="0" w:color="auto"/>
            </w:tcBorders>
            <w:vAlign w:val="center"/>
          </w:tcPr>
          <w:p w:rsidR="000F3EB5" w:rsidRPr="00EC32E8" w:rsidRDefault="000F3EB5" w:rsidP="004D27CF">
            <w:pPr>
              <w:spacing w:after="0" w:line="240" w:lineRule="auto"/>
              <w:jc w:val="center"/>
              <w:rPr>
                <w:rFonts w:ascii="Times New Roman" w:hAnsi="Times New Roman"/>
                <w:i/>
                <w:snapToGrid w:val="0"/>
                <w:sz w:val="24"/>
                <w:szCs w:val="24"/>
              </w:rPr>
            </w:pPr>
          </w:p>
        </w:tc>
      </w:tr>
    </w:tbl>
    <w:p w:rsidR="00676543" w:rsidRDefault="00676543" w:rsidP="00676543">
      <w:pPr>
        <w:spacing w:after="0"/>
        <w:rPr>
          <w:rFonts w:ascii="Times New Roman" w:hAnsi="Times New Roman"/>
          <w:sz w:val="24"/>
          <w:szCs w:val="24"/>
        </w:rPr>
      </w:pPr>
    </w:p>
    <w:p w:rsidR="00676543" w:rsidRPr="00A30959" w:rsidRDefault="00676543" w:rsidP="00676543">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76543" w:rsidRDefault="00676543" w:rsidP="00676543">
      <w:pPr>
        <w:spacing w:after="0" w:line="240" w:lineRule="auto"/>
        <w:rPr>
          <w:rFonts w:ascii="Times New Roman" w:hAnsi="Times New Roman"/>
          <w:b/>
        </w:rPr>
      </w:pPr>
    </w:p>
    <w:p w:rsidR="000F3EB5" w:rsidRPr="00825364" w:rsidRDefault="000F3EB5" w:rsidP="000F3EB5">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76543" w:rsidRDefault="00676543" w:rsidP="00676543">
      <w:pPr>
        <w:spacing w:after="0" w:line="240" w:lineRule="auto"/>
        <w:rPr>
          <w:rFonts w:ascii="Times New Roman" w:hAnsi="Times New Roman"/>
          <w:b/>
        </w:rPr>
      </w:pPr>
    </w:p>
    <w:p w:rsidR="000F3EB5" w:rsidRDefault="000F3EB5" w:rsidP="00676543">
      <w:pPr>
        <w:spacing w:after="0" w:line="240" w:lineRule="auto"/>
        <w:rPr>
          <w:rFonts w:ascii="Times New Roman" w:hAnsi="Times New Roman"/>
          <w:b/>
        </w:rPr>
      </w:pPr>
    </w:p>
    <w:p w:rsidR="00676543" w:rsidRDefault="00676543" w:rsidP="00676543">
      <w:pPr>
        <w:spacing w:after="0" w:line="240" w:lineRule="auto"/>
        <w:rPr>
          <w:rFonts w:ascii="Times New Roman" w:hAnsi="Times New Roman"/>
          <w:b/>
        </w:rPr>
      </w:pPr>
    </w:p>
    <w:p w:rsidR="00676543" w:rsidRDefault="00676543" w:rsidP="00676543">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76543" w:rsidRDefault="00676543" w:rsidP="00676543">
      <w:pPr>
        <w:rPr>
          <w:rFonts w:ascii="Times New Roman" w:hAnsi="Times New Roman"/>
          <w:b/>
          <w:sz w:val="28"/>
          <w:szCs w:val="28"/>
        </w:rPr>
      </w:pPr>
      <w:r>
        <w:rPr>
          <w:rFonts w:ascii="Times New Roman" w:hAnsi="Times New Roman"/>
          <w:b/>
          <w:sz w:val="28"/>
          <w:szCs w:val="28"/>
        </w:rPr>
        <w:br w:type="page"/>
      </w:r>
    </w:p>
    <w:p w:rsidR="00676543" w:rsidRPr="00825364" w:rsidRDefault="00676543" w:rsidP="00676543">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676543" w:rsidRPr="00825364" w:rsidRDefault="00676543" w:rsidP="0067654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76543" w:rsidRPr="00825364" w:rsidRDefault="00676543" w:rsidP="00676543">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LLU/2015/</w:t>
      </w:r>
      <w:r w:rsidR="00664BF9">
        <w:rPr>
          <w:rFonts w:ascii="Times New Roman" w:hAnsi="Times New Roman"/>
          <w:sz w:val="18"/>
          <w:szCs w:val="18"/>
        </w:rPr>
        <w:t>80</w:t>
      </w:r>
      <w:r w:rsidRPr="00EE182E">
        <w:rPr>
          <w:rFonts w:ascii="Times New Roman" w:hAnsi="Times New Roman"/>
          <w:sz w:val="18"/>
          <w:szCs w:val="18"/>
        </w:rPr>
        <w:t>/ERAF/AK</w:t>
      </w:r>
    </w:p>
    <w:p w:rsidR="00676543" w:rsidRPr="00825364" w:rsidRDefault="00676543" w:rsidP="00676543">
      <w:pPr>
        <w:pStyle w:val="Footer"/>
        <w:tabs>
          <w:tab w:val="left" w:pos="720"/>
        </w:tabs>
        <w:jc w:val="right"/>
        <w:rPr>
          <w:bCs/>
          <w:sz w:val="20"/>
          <w:szCs w:val="20"/>
        </w:rPr>
      </w:pPr>
      <w:r w:rsidRPr="00825364">
        <w:rPr>
          <w:sz w:val="18"/>
          <w:szCs w:val="18"/>
        </w:rPr>
        <w:t>Nolikumam</w:t>
      </w:r>
    </w:p>
    <w:p w:rsidR="00676543" w:rsidRPr="00825364" w:rsidRDefault="00676543" w:rsidP="00676543">
      <w:pPr>
        <w:pStyle w:val="Footer"/>
        <w:tabs>
          <w:tab w:val="left" w:pos="720"/>
        </w:tabs>
        <w:jc w:val="right"/>
        <w:rPr>
          <w:b/>
          <w:bCs/>
        </w:rPr>
      </w:pPr>
    </w:p>
    <w:p w:rsidR="00676543" w:rsidRPr="00825364" w:rsidRDefault="00676543" w:rsidP="00676543">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676543" w:rsidRPr="003111D3" w:rsidRDefault="00676543" w:rsidP="00676543">
      <w:pPr>
        <w:pStyle w:val="Title"/>
        <w:jc w:val="left"/>
        <w:rPr>
          <w:rFonts w:ascii="Times New Roman" w:hAnsi="Times New Roman"/>
          <w:b/>
          <w:sz w:val="16"/>
          <w:szCs w:val="16"/>
        </w:rPr>
      </w:pPr>
    </w:p>
    <w:p w:rsidR="00676543" w:rsidRPr="003111D3" w:rsidRDefault="00676543" w:rsidP="00676543">
      <w:pPr>
        <w:spacing w:after="0" w:line="240" w:lineRule="auto"/>
        <w:jc w:val="center"/>
        <w:rPr>
          <w:rFonts w:ascii="Times New Roman" w:hAnsi="Times New Roman"/>
          <w:sz w:val="16"/>
          <w:szCs w:val="16"/>
        </w:rPr>
      </w:pPr>
    </w:p>
    <w:p w:rsidR="00676543" w:rsidRPr="00825364" w:rsidRDefault="00676543" w:rsidP="00676543">
      <w:pPr>
        <w:spacing w:after="0" w:line="240" w:lineRule="auto"/>
        <w:jc w:val="center"/>
        <w:rPr>
          <w:rFonts w:ascii="Times New Roman" w:hAnsi="Times New Roman"/>
          <w:snapToGrid w:val="0"/>
          <w:lang w:eastAsia="ru-RU"/>
        </w:rPr>
      </w:pPr>
    </w:p>
    <w:p w:rsidR="00676543" w:rsidRPr="00825364" w:rsidRDefault="00676543" w:rsidP="00676543">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676543" w:rsidRPr="00825364" w:rsidRDefault="00676543" w:rsidP="00676543">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676543" w:rsidRDefault="00676543" w:rsidP="00676543">
      <w:pPr>
        <w:spacing w:after="0" w:line="240" w:lineRule="auto"/>
        <w:ind w:left="720" w:firstLine="720"/>
        <w:rPr>
          <w:rFonts w:ascii="Times New Roman" w:hAnsi="Times New Roman"/>
          <w:snapToGrid w:val="0"/>
          <w:sz w:val="16"/>
          <w:szCs w:val="16"/>
          <w:lang w:eastAsia="ru-RU"/>
        </w:rPr>
      </w:pPr>
    </w:p>
    <w:p w:rsidR="00676543" w:rsidRPr="00825364" w:rsidRDefault="00676543" w:rsidP="00676543">
      <w:pPr>
        <w:spacing w:after="0" w:line="240" w:lineRule="auto"/>
        <w:ind w:left="720" w:firstLine="720"/>
        <w:rPr>
          <w:rFonts w:ascii="Times New Roman" w:hAnsi="Times New Roman"/>
          <w:snapToGrid w:val="0"/>
          <w:sz w:val="16"/>
          <w:szCs w:val="16"/>
          <w:lang w:eastAsia="ru-RU"/>
        </w:rPr>
      </w:pPr>
    </w:p>
    <w:p w:rsidR="00676543" w:rsidRPr="00825364" w:rsidRDefault="00676543" w:rsidP="00676543">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676543" w:rsidRPr="00825364" w:rsidTr="005125B3">
        <w:trPr>
          <w:trHeight w:val="911"/>
        </w:trPr>
        <w:tc>
          <w:tcPr>
            <w:tcW w:w="4428" w:type="dxa"/>
            <w:tcBorders>
              <w:top w:val="nil"/>
              <w:left w:val="nil"/>
              <w:bottom w:val="nil"/>
              <w:right w:val="nil"/>
            </w:tcBorders>
          </w:tcPr>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676543" w:rsidRPr="00825364" w:rsidRDefault="00676543" w:rsidP="005125B3">
            <w:pPr>
              <w:spacing w:after="0" w:line="240" w:lineRule="auto"/>
              <w:rPr>
                <w:rFonts w:ascii="Times New Roman" w:hAnsi="Times New Roman"/>
                <w:snapToGrid w:val="0"/>
                <w:sz w:val="24"/>
                <w:szCs w:val="24"/>
                <w:lang w:eastAsia="ru-RU"/>
              </w:rPr>
            </w:pPr>
          </w:p>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676543" w:rsidRPr="00825364" w:rsidRDefault="00676543" w:rsidP="005125B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676543" w:rsidRPr="00825364" w:rsidRDefault="00676543" w:rsidP="00676543">
      <w:pPr>
        <w:pStyle w:val="Title"/>
        <w:rPr>
          <w:rFonts w:ascii="Times New Roman" w:hAnsi="Times New Roman"/>
          <w:b/>
          <w:sz w:val="24"/>
          <w:szCs w:val="24"/>
        </w:rPr>
      </w:pPr>
    </w:p>
    <w:p w:rsidR="00676543" w:rsidRPr="00825364" w:rsidRDefault="00676543" w:rsidP="00676543">
      <w:pPr>
        <w:pStyle w:val="Footer"/>
        <w:tabs>
          <w:tab w:val="left" w:pos="720"/>
        </w:tabs>
        <w:jc w:val="both"/>
        <w:rPr>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ind w:firstLine="720"/>
        <w:jc w:val="both"/>
        <w:rPr>
          <w:rFonts w:ascii="Times New Roman" w:hAnsi="Times New Roman"/>
          <w:sz w:val="24"/>
          <w:szCs w:val="24"/>
        </w:rPr>
      </w:pPr>
    </w:p>
    <w:p w:rsidR="00676543" w:rsidRPr="00825364" w:rsidRDefault="00676543" w:rsidP="00676543">
      <w:pPr>
        <w:spacing w:after="0" w:line="240" w:lineRule="auto"/>
        <w:ind w:firstLine="720"/>
        <w:jc w:val="both"/>
        <w:rPr>
          <w:rFonts w:ascii="Times New Roman" w:hAnsi="Times New Roman"/>
          <w:sz w:val="24"/>
          <w:szCs w:val="24"/>
        </w:rPr>
      </w:pPr>
    </w:p>
    <w:p w:rsidR="00676543" w:rsidRPr="00825364" w:rsidRDefault="00676543" w:rsidP="00676543">
      <w:pPr>
        <w:spacing w:after="0" w:line="240" w:lineRule="auto"/>
        <w:ind w:firstLine="720"/>
        <w:jc w:val="both"/>
        <w:rPr>
          <w:rFonts w:ascii="Times New Roman" w:hAnsi="Times New Roman"/>
          <w:sz w:val="24"/>
          <w:szCs w:val="24"/>
        </w:rPr>
      </w:pPr>
    </w:p>
    <w:p w:rsidR="00676543" w:rsidRPr="00825364" w:rsidRDefault="00676543" w:rsidP="00676543">
      <w:pPr>
        <w:spacing w:after="0" w:line="240" w:lineRule="auto"/>
        <w:ind w:firstLine="720"/>
        <w:jc w:val="both"/>
        <w:rPr>
          <w:rFonts w:ascii="Times New Roman" w:hAnsi="Times New Roman"/>
          <w:sz w:val="24"/>
          <w:szCs w:val="24"/>
        </w:rPr>
      </w:pPr>
    </w:p>
    <w:p w:rsidR="00676543" w:rsidRPr="00825364" w:rsidRDefault="00676543" w:rsidP="00676543">
      <w:pPr>
        <w:spacing w:after="0" w:line="240" w:lineRule="auto"/>
        <w:ind w:firstLine="720"/>
        <w:jc w:val="both"/>
        <w:rPr>
          <w:rFonts w:ascii="Times New Roman" w:hAnsi="Times New Roman"/>
          <w:sz w:val="24"/>
          <w:szCs w:val="24"/>
        </w:rPr>
      </w:pPr>
    </w:p>
    <w:p w:rsidR="00676543" w:rsidRPr="00515557" w:rsidRDefault="00676543" w:rsidP="00676543">
      <w:pPr>
        <w:spacing w:after="0"/>
        <w:ind w:firstLine="720"/>
        <w:jc w:val="both"/>
        <w:rPr>
          <w:rFonts w:ascii="Times New Roman" w:hAnsi="Times New Roman"/>
          <w:sz w:val="26"/>
          <w:szCs w:val="26"/>
        </w:rPr>
      </w:pPr>
      <w:r w:rsidRPr="00515557">
        <w:rPr>
          <w:rFonts w:ascii="Times New Roman" w:hAnsi="Times New Roman"/>
          <w:sz w:val="26"/>
          <w:szCs w:val="26"/>
        </w:rPr>
        <w:t xml:space="preserve">Savu piedāvājumu iesniedzam uz atklāta konkursa </w:t>
      </w:r>
      <w:r w:rsidRPr="00515557">
        <w:rPr>
          <w:rFonts w:ascii="Times New Roman" w:hAnsi="Times New Roman"/>
          <w:b/>
          <w:i/>
          <w:sz w:val="26"/>
          <w:szCs w:val="26"/>
        </w:rPr>
        <w:t>„</w:t>
      </w:r>
      <w:r w:rsidR="00664BF9" w:rsidRPr="00664BF9">
        <w:rPr>
          <w:rFonts w:ascii="Times New Roman" w:hAnsi="Times New Roman"/>
          <w:b/>
          <w:i/>
          <w:sz w:val="26"/>
          <w:szCs w:val="26"/>
        </w:rPr>
        <w:t xml:space="preserve">Termogrāfa un </w:t>
      </w:r>
      <w:proofErr w:type="spellStart"/>
      <w:r w:rsidR="00664BF9" w:rsidRPr="00664BF9">
        <w:rPr>
          <w:rFonts w:ascii="Times New Roman" w:hAnsi="Times New Roman"/>
          <w:b/>
          <w:i/>
          <w:sz w:val="26"/>
          <w:szCs w:val="26"/>
        </w:rPr>
        <w:t>zāģlenšu</w:t>
      </w:r>
      <w:proofErr w:type="spellEnd"/>
      <w:r w:rsidR="00664BF9" w:rsidRPr="00664BF9">
        <w:rPr>
          <w:rFonts w:ascii="Times New Roman" w:hAnsi="Times New Roman"/>
          <w:b/>
          <w:i/>
          <w:sz w:val="26"/>
          <w:szCs w:val="26"/>
        </w:rPr>
        <w:t xml:space="preserve"> asināšanas iekārtas komplekta piegāde LLU MF vajadzībām ERAF projekta, vienošanās Nr. 2012/0001/2DP/2.1.1.3.1/11/IPIA/VIAA/005 ietvaros</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LLU/2015/</w:t>
      </w:r>
      <w:r w:rsidR="00664BF9">
        <w:rPr>
          <w:rFonts w:ascii="Times New Roman" w:hAnsi="Times New Roman"/>
          <w:sz w:val="26"/>
          <w:szCs w:val="26"/>
        </w:rPr>
        <w:t>80</w:t>
      </w:r>
      <w:r w:rsidRPr="00515557">
        <w:rPr>
          <w:rFonts w:ascii="Times New Roman" w:hAnsi="Times New Roman"/>
          <w:sz w:val="26"/>
          <w:szCs w:val="26"/>
        </w:rPr>
        <w:t xml:space="preserve">/ERAF/AK) sekojošu daļu: </w:t>
      </w:r>
    </w:p>
    <w:p w:rsidR="00676543" w:rsidRPr="00825364" w:rsidRDefault="00676543" w:rsidP="00676543">
      <w:pPr>
        <w:pStyle w:val="Footer"/>
        <w:tabs>
          <w:tab w:val="clear" w:pos="4153"/>
          <w:tab w:val="clear" w:pos="8306"/>
        </w:tabs>
        <w:jc w:val="center"/>
        <w:rPr>
          <w:b/>
          <w:i/>
          <w:sz w:val="24"/>
          <w:szCs w:val="24"/>
        </w:rPr>
      </w:pPr>
    </w:p>
    <w:p w:rsidR="00676543" w:rsidRPr="00825364" w:rsidRDefault="00676543" w:rsidP="00676543">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676543" w:rsidRPr="00825364" w:rsidRDefault="00676543" w:rsidP="00676543">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676543" w:rsidRPr="00825364" w:rsidRDefault="00676543" w:rsidP="00676543">
      <w:pPr>
        <w:pStyle w:val="Footer"/>
        <w:tabs>
          <w:tab w:val="clear" w:pos="4153"/>
          <w:tab w:val="clear" w:pos="8306"/>
        </w:tabs>
        <w:jc w:val="center"/>
        <w:rPr>
          <w:b/>
          <w:i/>
          <w:sz w:val="24"/>
          <w:szCs w:val="24"/>
        </w:rPr>
      </w:pPr>
    </w:p>
    <w:p w:rsidR="00676543" w:rsidRDefault="00676543" w:rsidP="00676543">
      <w:pPr>
        <w:spacing w:after="0" w:line="240" w:lineRule="auto"/>
        <w:ind w:firstLine="720"/>
        <w:jc w:val="both"/>
        <w:rPr>
          <w:rFonts w:ascii="Times New Roman" w:hAnsi="Times New Roman"/>
          <w:i/>
          <w:sz w:val="28"/>
          <w:szCs w:val="28"/>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pStyle w:val="naisf"/>
        <w:spacing w:before="0" w:after="0" w:line="276" w:lineRule="auto"/>
        <w:rPr>
          <w:sz w:val="22"/>
          <w:szCs w:val="22"/>
          <w:u w:val="single"/>
          <w:lang w:val="lv-LV"/>
        </w:rPr>
      </w:pPr>
      <w:r w:rsidRPr="00825364">
        <w:rPr>
          <w:sz w:val="22"/>
          <w:szCs w:val="22"/>
          <w:u w:val="single"/>
          <w:lang w:val="lv-LV"/>
        </w:rPr>
        <w:t>Ar šo apliecinām, ka:</w:t>
      </w:r>
    </w:p>
    <w:p w:rsidR="00676543" w:rsidRPr="00825364" w:rsidRDefault="00676543" w:rsidP="0067654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676543" w:rsidRPr="00825364" w:rsidRDefault="00676543" w:rsidP="0067654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676543" w:rsidRPr="00825364" w:rsidRDefault="00676543" w:rsidP="00676543">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676543" w:rsidRDefault="00676543" w:rsidP="00676543">
      <w:pPr>
        <w:pStyle w:val="naisf"/>
        <w:tabs>
          <w:tab w:val="num" w:pos="1260"/>
        </w:tabs>
        <w:spacing w:before="0" w:after="0"/>
        <w:ind w:left="1134" w:firstLine="0"/>
        <w:rPr>
          <w:snapToGrid w:val="0"/>
          <w:lang w:val="lv-LV" w:eastAsia="ru-RU"/>
        </w:rPr>
      </w:pPr>
    </w:p>
    <w:p w:rsidR="00676543" w:rsidRPr="00825364" w:rsidRDefault="00676543" w:rsidP="00676543">
      <w:pPr>
        <w:pStyle w:val="naisf"/>
        <w:tabs>
          <w:tab w:val="num" w:pos="1260"/>
        </w:tabs>
        <w:spacing w:before="0" w:after="0"/>
        <w:ind w:left="1134" w:firstLine="0"/>
        <w:rPr>
          <w:snapToGrid w:val="0"/>
          <w:lang w:val="lv-LV" w:eastAsia="ru-RU"/>
        </w:rPr>
      </w:pPr>
    </w:p>
    <w:p w:rsidR="00676543" w:rsidRPr="00825364" w:rsidRDefault="00676543" w:rsidP="00676543">
      <w:pPr>
        <w:pStyle w:val="naisf"/>
        <w:tabs>
          <w:tab w:val="num" w:pos="1134"/>
        </w:tabs>
        <w:spacing w:before="0" w:after="0"/>
        <w:ind w:left="1134" w:hanging="501"/>
        <w:rPr>
          <w:sz w:val="16"/>
          <w:szCs w:val="16"/>
          <w:lang w:val="lv-LV"/>
        </w:rPr>
      </w:pPr>
      <w:r w:rsidRPr="00825364">
        <w:rPr>
          <w:lang w:val="lv-LV"/>
        </w:rPr>
        <w:tab/>
      </w:r>
    </w:p>
    <w:p w:rsidR="00676543" w:rsidRPr="00825364"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76543" w:rsidRPr="00825364" w:rsidRDefault="00676543" w:rsidP="00676543">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76543"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76543" w:rsidRDefault="00676543" w:rsidP="00676543">
      <w:pPr>
        <w:spacing w:after="0" w:line="240" w:lineRule="auto"/>
        <w:jc w:val="both"/>
        <w:rPr>
          <w:rFonts w:ascii="Times New Roman" w:hAnsi="Times New Roman"/>
          <w:b/>
          <w:i/>
          <w:sz w:val="20"/>
        </w:rPr>
      </w:pPr>
    </w:p>
    <w:p w:rsidR="00676543" w:rsidRPr="00825364" w:rsidRDefault="00676543" w:rsidP="00676543">
      <w:pPr>
        <w:spacing w:after="0" w:line="240" w:lineRule="auto"/>
        <w:jc w:val="both"/>
        <w:rPr>
          <w:rFonts w:ascii="Times New Roman" w:hAnsi="Times New Roman"/>
          <w:b/>
          <w:i/>
          <w:sz w:val="20"/>
        </w:rPr>
      </w:pPr>
    </w:p>
    <w:p w:rsidR="00676543" w:rsidRPr="00825364" w:rsidRDefault="00676543" w:rsidP="00676543">
      <w:pPr>
        <w:spacing w:after="0" w:line="240" w:lineRule="auto"/>
        <w:jc w:val="both"/>
        <w:rPr>
          <w:rFonts w:ascii="Times New Roman" w:hAnsi="Times New Roman"/>
          <w:b/>
          <w:i/>
          <w:sz w:val="20"/>
        </w:rPr>
      </w:pPr>
    </w:p>
    <w:p w:rsidR="00676543" w:rsidRPr="00825364" w:rsidRDefault="00676543" w:rsidP="00676543">
      <w:pPr>
        <w:spacing w:after="0" w:line="240" w:lineRule="auto"/>
        <w:jc w:val="both"/>
        <w:rPr>
          <w:rFonts w:ascii="Times New Roman" w:hAnsi="Times New Roman"/>
          <w:b/>
          <w:i/>
          <w:sz w:val="20"/>
        </w:rPr>
      </w:pPr>
    </w:p>
    <w:p w:rsidR="00676543" w:rsidRPr="00825364" w:rsidRDefault="00676543" w:rsidP="00676543">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676543" w:rsidRPr="00825364" w:rsidRDefault="00676543" w:rsidP="00676543">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676543" w:rsidRPr="00825364" w:rsidRDefault="00676543" w:rsidP="0067654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76543" w:rsidRPr="00825364" w:rsidRDefault="00676543" w:rsidP="0067654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664BF9">
        <w:rPr>
          <w:rFonts w:ascii="Times New Roman" w:hAnsi="Times New Roman"/>
          <w:sz w:val="18"/>
          <w:szCs w:val="18"/>
        </w:rPr>
        <w:t>80</w:t>
      </w:r>
      <w:r w:rsidRPr="00EE182E">
        <w:rPr>
          <w:rFonts w:ascii="Times New Roman" w:hAnsi="Times New Roman"/>
          <w:sz w:val="18"/>
          <w:szCs w:val="18"/>
        </w:rPr>
        <w:t>/ERAF/</w:t>
      </w:r>
      <w:r w:rsidRPr="00E4509F">
        <w:rPr>
          <w:rFonts w:ascii="Times New Roman" w:hAnsi="Times New Roman"/>
          <w:sz w:val="18"/>
          <w:szCs w:val="18"/>
        </w:rPr>
        <w:t>AK</w:t>
      </w:r>
    </w:p>
    <w:p w:rsidR="00676543" w:rsidRPr="00825364" w:rsidRDefault="00676543" w:rsidP="00676543">
      <w:pPr>
        <w:pStyle w:val="Footer"/>
        <w:tabs>
          <w:tab w:val="left" w:pos="720"/>
        </w:tabs>
        <w:jc w:val="right"/>
        <w:rPr>
          <w:bCs/>
          <w:sz w:val="20"/>
          <w:szCs w:val="20"/>
        </w:rPr>
      </w:pPr>
      <w:r w:rsidRPr="00825364">
        <w:rPr>
          <w:sz w:val="18"/>
          <w:szCs w:val="18"/>
        </w:rPr>
        <w:t>Nolikumam</w:t>
      </w:r>
    </w:p>
    <w:p w:rsidR="00676543" w:rsidRPr="00825364" w:rsidRDefault="00676543" w:rsidP="00676543">
      <w:pPr>
        <w:pStyle w:val="Footer"/>
        <w:tabs>
          <w:tab w:val="left" w:pos="720"/>
        </w:tabs>
        <w:jc w:val="right"/>
        <w:rPr>
          <w:b/>
          <w:bCs/>
        </w:rPr>
      </w:pPr>
    </w:p>
    <w:p w:rsidR="00676543" w:rsidRPr="00825364" w:rsidRDefault="00676543" w:rsidP="00676543">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676543" w:rsidRPr="00825364" w:rsidRDefault="00676543" w:rsidP="00676543">
      <w:pPr>
        <w:spacing w:after="0" w:line="240" w:lineRule="auto"/>
        <w:jc w:val="right"/>
        <w:rPr>
          <w:rFonts w:ascii="Times New Roman" w:hAnsi="Times New Roman"/>
          <w:snapToGrid w:val="0"/>
          <w:sz w:val="24"/>
          <w:lang w:eastAsia="ru-RU"/>
        </w:rPr>
      </w:pPr>
    </w:p>
    <w:p w:rsidR="00676543" w:rsidRPr="00825364" w:rsidRDefault="00676543" w:rsidP="00676543">
      <w:pPr>
        <w:spacing w:after="0" w:line="240" w:lineRule="auto"/>
        <w:jc w:val="right"/>
        <w:rPr>
          <w:rFonts w:ascii="Times New Roman" w:hAnsi="Times New Roman"/>
          <w:snapToGrid w:val="0"/>
          <w:sz w:val="24"/>
          <w:szCs w:val="24"/>
          <w:lang w:eastAsia="ru-RU"/>
        </w:rPr>
      </w:pPr>
    </w:p>
    <w:p w:rsidR="00676543" w:rsidRPr="00825364" w:rsidRDefault="00676543" w:rsidP="00676543">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676543" w:rsidRPr="00825364" w:rsidRDefault="00676543" w:rsidP="00676543">
      <w:pPr>
        <w:spacing w:after="0" w:line="240" w:lineRule="auto"/>
        <w:jc w:val="right"/>
        <w:rPr>
          <w:rFonts w:ascii="Times New Roman" w:hAnsi="Times New Roman"/>
          <w:snapToGrid w:val="0"/>
          <w:sz w:val="24"/>
          <w:szCs w:val="24"/>
          <w:lang w:eastAsia="ru-RU"/>
        </w:rPr>
      </w:pPr>
    </w:p>
    <w:p w:rsidR="00676543" w:rsidRPr="00825364" w:rsidRDefault="00676543" w:rsidP="00676543">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676543" w:rsidRPr="00825364" w:rsidRDefault="00676543" w:rsidP="00676543">
      <w:pPr>
        <w:spacing w:after="0" w:line="240" w:lineRule="auto"/>
        <w:jc w:val="both"/>
        <w:rPr>
          <w:rFonts w:ascii="Times New Roman" w:hAnsi="Times New Roman"/>
          <w:szCs w:val="24"/>
        </w:rPr>
      </w:pPr>
    </w:p>
    <w:p w:rsidR="00676543" w:rsidRPr="00825364" w:rsidRDefault="00676543" w:rsidP="00676543">
      <w:pPr>
        <w:spacing w:after="0" w:line="240" w:lineRule="auto"/>
        <w:jc w:val="both"/>
        <w:rPr>
          <w:rFonts w:ascii="Times New Roman" w:hAnsi="Times New Roman"/>
          <w:szCs w:val="24"/>
        </w:rPr>
      </w:pPr>
    </w:p>
    <w:p w:rsidR="00676543" w:rsidRPr="00825364" w:rsidRDefault="00676543" w:rsidP="00676543">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676543" w:rsidRPr="00825364" w:rsidRDefault="00676543" w:rsidP="00676543">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664BF9" w:rsidRPr="00664BF9">
        <w:rPr>
          <w:rFonts w:ascii="Times New Roman" w:hAnsi="Times New Roman"/>
          <w:b/>
          <w:i/>
          <w:sz w:val="26"/>
          <w:szCs w:val="26"/>
        </w:rPr>
        <w:t xml:space="preserve">Termogrāfa un </w:t>
      </w:r>
      <w:proofErr w:type="spellStart"/>
      <w:r w:rsidR="00664BF9" w:rsidRPr="00664BF9">
        <w:rPr>
          <w:rFonts w:ascii="Times New Roman" w:hAnsi="Times New Roman"/>
          <w:b/>
          <w:i/>
          <w:sz w:val="26"/>
          <w:szCs w:val="26"/>
        </w:rPr>
        <w:t>zāģlenšu</w:t>
      </w:r>
      <w:proofErr w:type="spellEnd"/>
      <w:r w:rsidR="00664BF9" w:rsidRPr="00664BF9">
        <w:rPr>
          <w:rFonts w:ascii="Times New Roman" w:hAnsi="Times New Roman"/>
          <w:b/>
          <w:i/>
          <w:sz w:val="26"/>
          <w:szCs w:val="26"/>
        </w:rPr>
        <w:t xml:space="preserve"> asināšanas iekārtas komplekta piegāde LLU MF vajadzībām ERAF projekta, vienošanās Nr. 2012/0001/2DP/2.1.1.3.1/11/IPIA/VIAA/005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E182E">
        <w:rPr>
          <w:rFonts w:ascii="Times New Roman" w:hAnsi="Times New Roman"/>
          <w:sz w:val="26"/>
          <w:szCs w:val="26"/>
        </w:rPr>
        <w:t>LLU/2015/</w:t>
      </w:r>
      <w:r w:rsidR="00664BF9">
        <w:rPr>
          <w:rFonts w:ascii="Times New Roman" w:hAnsi="Times New Roman"/>
          <w:sz w:val="26"/>
          <w:szCs w:val="26"/>
        </w:rPr>
        <w:t>80</w:t>
      </w:r>
      <w:r w:rsidRPr="00EE182E">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676543" w:rsidRPr="00825364" w:rsidRDefault="00676543" w:rsidP="00676543">
      <w:pPr>
        <w:spacing w:after="0"/>
        <w:jc w:val="both"/>
        <w:rPr>
          <w:rFonts w:ascii="Times New Roman" w:hAnsi="Times New Roman"/>
          <w:b/>
          <w:szCs w:val="24"/>
        </w:rPr>
      </w:pPr>
    </w:p>
    <w:p w:rsidR="00676543" w:rsidRPr="00825364" w:rsidRDefault="00676543" w:rsidP="00676543">
      <w:pPr>
        <w:spacing w:after="0" w:line="240" w:lineRule="auto"/>
        <w:jc w:val="both"/>
        <w:rPr>
          <w:rFonts w:ascii="Times New Roman" w:hAnsi="Times New Roman"/>
          <w:b/>
          <w:szCs w:val="24"/>
        </w:rPr>
      </w:pPr>
    </w:p>
    <w:p w:rsidR="00676543" w:rsidRPr="006878AD" w:rsidRDefault="00676543" w:rsidP="00676543">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676543" w:rsidRPr="006878AD" w:rsidRDefault="00676543" w:rsidP="00676543">
      <w:pPr>
        <w:spacing w:after="0" w:line="240" w:lineRule="auto"/>
        <w:jc w:val="both"/>
        <w:rPr>
          <w:rFonts w:ascii="Times New Roman" w:hAnsi="Times New Roman"/>
          <w:color w:val="FF0000"/>
          <w:sz w:val="16"/>
          <w:szCs w:val="16"/>
        </w:rPr>
      </w:pPr>
    </w:p>
    <w:p w:rsidR="00676543" w:rsidRPr="006878AD" w:rsidRDefault="00676543" w:rsidP="00676543">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676543" w:rsidRPr="00825364" w:rsidTr="005125B3">
        <w:tc>
          <w:tcPr>
            <w:tcW w:w="613" w:type="dxa"/>
            <w:shd w:val="clear" w:color="auto" w:fill="auto"/>
            <w:vAlign w:val="center"/>
          </w:tcPr>
          <w:p w:rsidR="00676543" w:rsidRPr="00825364" w:rsidRDefault="00676543" w:rsidP="005125B3">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676543" w:rsidRPr="00825364" w:rsidRDefault="00676543" w:rsidP="005125B3">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676543" w:rsidRPr="00825364" w:rsidRDefault="00676543" w:rsidP="005125B3">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676543" w:rsidRPr="00825364" w:rsidRDefault="00676543" w:rsidP="005125B3">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676543" w:rsidRPr="00825364" w:rsidRDefault="00676543" w:rsidP="005125B3">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676543" w:rsidRPr="00825364" w:rsidRDefault="00676543" w:rsidP="005125B3">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676543" w:rsidRPr="00825364" w:rsidTr="005125B3">
        <w:trPr>
          <w:trHeight w:val="454"/>
        </w:trPr>
        <w:tc>
          <w:tcPr>
            <w:tcW w:w="613" w:type="dxa"/>
            <w:shd w:val="clear" w:color="auto" w:fill="auto"/>
            <w:vAlign w:val="center"/>
          </w:tcPr>
          <w:p w:rsidR="00676543" w:rsidRPr="00825364" w:rsidRDefault="00676543" w:rsidP="005125B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1937"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233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r>
      <w:tr w:rsidR="00676543" w:rsidRPr="00825364" w:rsidTr="005125B3">
        <w:trPr>
          <w:trHeight w:val="454"/>
        </w:trPr>
        <w:tc>
          <w:tcPr>
            <w:tcW w:w="613" w:type="dxa"/>
            <w:shd w:val="clear" w:color="auto" w:fill="auto"/>
            <w:vAlign w:val="center"/>
          </w:tcPr>
          <w:p w:rsidR="00676543" w:rsidRPr="00825364" w:rsidRDefault="00676543" w:rsidP="005125B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1937"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233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r>
      <w:tr w:rsidR="00676543" w:rsidRPr="00825364" w:rsidTr="005125B3">
        <w:trPr>
          <w:trHeight w:val="454"/>
        </w:trPr>
        <w:tc>
          <w:tcPr>
            <w:tcW w:w="613" w:type="dxa"/>
            <w:shd w:val="clear" w:color="auto" w:fill="auto"/>
            <w:vAlign w:val="center"/>
          </w:tcPr>
          <w:p w:rsidR="00676543" w:rsidRPr="00825364" w:rsidRDefault="00676543" w:rsidP="005125B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1937"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233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r>
      <w:tr w:rsidR="00676543" w:rsidRPr="00825364" w:rsidTr="005125B3">
        <w:trPr>
          <w:trHeight w:val="454"/>
        </w:trPr>
        <w:tc>
          <w:tcPr>
            <w:tcW w:w="613" w:type="dxa"/>
            <w:shd w:val="clear" w:color="auto" w:fill="auto"/>
            <w:vAlign w:val="center"/>
          </w:tcPr>
          <w:p w:rsidR="00676543" w:rsidRPr="00825364" w:rsidRDefault="00676543" w:rsidP="005125B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1937"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233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r>
      <w:tr w:rsidR="00676543" w:rsidRPr="00825364" w:rsidTr="005125B3">
        <w:trPr>
          <w:trHeight w:val="454"/>
        </w:trPr>
        <w:tc>
          <w:tcPr>
            <w:tcW w:w="613" w:type="dxa"/>
            <w:shd w:val="clear" w:color="auto" w:fill="auto"/>
            <w:vAlign w:val="center"/>
          </w:tcPr>
          <w:p w:rsidR="00676543" w:rsidRPr="00825364" w:rsidRDefault="00676543" w:rsidP="005125B3">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1937"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c>
          <w:tcPr>
            <w:tcW w:w="2339" w:type="dxa"/>
            <w:shd w:val="clear" w:color="auto" w:fill="auto"/>
            <w:vAlign w:val="center"/>
          </w:tcPr>
          <w:p w:rsidR="00676543" w:rsidRPr="00825364" w:rsidRDefault="00676543" w:rsidP="005125B3">
            <w:pPr>
              <w:spacing w:after="0" w:line="240" w:lineRule="auto"/>
              <w:rPr>
                <w:rFonts w:ascii="Times New Roman" w:hAnsi="Times New Roman"/>
                <w:sz w:val="24"/>
                <w:szCs w:val="24"/>
              </w:rPr>
            </w:pPr>
          </w:p>
        </w:tc>
      </w:tr>
    </w:tbl>
    <w:p w:rsidR="00676543" w:rsidRPr="00825364" w:rsidRDefault="00676543" w:rsidP="00676543">
      <w:pPr>
        <w:pStyle w:val="Title"/>
        <w:rPr>
          <w:rFonts w:ascii="Times New Roman" w:hAnsi="Times New Roman"/>
          <w:b/>
          <w:sz w:val="24"/>
          <w:szCs w:val="24"/>
        </w:rPr>
      </w:pPr>
    </w:p>
    <w:p w:rsidR="00676543" w:rsidRPr="00825364" w:rsidRDefault="00676543" w:rsidP="00676543">
      <w:pPr>
        <w:spacing w:after="0" w:line="240" w:lineRule="auto"/>
        <w:jc w:val="both"/>
        <w:rPr>
          <w:rFonts w:ascii="Times New Roman" w:hAnsi="Times New Roman"/>
          <w:sz w:val="16"/>
          <w:szCs w:val="16"/>
        </w:rPr>
      </w:pPr>
    </w:p>
    <w:p w:rsidR="00676543" w:rsidRPr="00825364" w:rsidRDefault="00676543" w:rsidP="00676543">
      <w:pPr>
        <w:spacing w:after="0" w:line="240" w:lineRule="auto"/>
        <w:jc w:val="both"/>
        <w:rPr>
          <w:rFonts w:ascii="Times New Roman" w:hAnsi="Times New Roman"/>
          <w:sz w:val="16"/>
          <w:szCs w:val="16"/>
        </w:rPr>
      </w:pPr>
    </w:p>
    <w:p w:rsidR="00676543" w:rsidRPr="00825364"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76543" w:rsidRPr="00825364" w:rsidRDefault="00676543" w:rsidP="00676543">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76543" w:rsidRPr="00825364"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napToGrid w:val="0"/>
          <w:sz w:val="24"/>
          <w:szCs w:val="24"/>
          <w:lang w:eastAsia="ru-RU"/>
        </w:rPr>
      </w:pPr>
    </w:p>
    <w:p w:rsidR="00676543" w:rsidRPr="00825364" w:rsidRDefault="00676543" w:rsidP="00676543">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76543" w:rsidRPr="00825364" w:rsidRDefault="00676543" w:rsidP="00676543">
      <w:pPr>
        <w:spacing w:after="0" w:line="240" w:lineRule="auto"/>
        <w:jc w:val="both"/>
        <w:rPr>
          <w:rFonts w:ascii="Times New Roman" w:hAnsi="Times New Roman"/>
          <w:b/>
          <w:i/>
          <w:sz w:val="20"/>
        </w:rPr>
      </w:pPr>
    </w:p>
    <w:p w:rsidR="00676543" w:rsidRPr="00825364" w:rsidRDefault="00676543" w:rsidP="00676543">
      <w:pPr>
        <w:spacing w:after="0" w:line="240" w:lineRule="auto"/>
        <w:rPr>
          <w:rFonts w:ascii="Times New Roman" w:hAnsi="Times New Roman"/>
          <w:b/>
          <w:sz w:val="24"/>
          <w:szCs w:val="24"/>
        </w:rPr>
      </w:pPr>
    </w:p>
    <w:p w:rsidR="00676543" w:rsidRDefault="00676543" w:rsidP="00676543">
      <w:pPr>
        <w:spacing w:after="0" w:line="240" w:lineRule="auto"/>
        <w:rPr>
          <w:rFonts w:ascii="Times New Roman" w:hAnsi="Times New Roman"/>
          <w:b/>
          <w:sz w:val="24"/>
          <w:szCs w:val="24"/>
        </w:rPr>
      </w:pPr>
    </w:p>
    <w:p w:rsidR="00676543" w:rsidRPr="00825364" w:rsidRDefault="00676543" w:rsidP="00676543">
      <w:pPr>
        <w:spacing w:after="0" w:line="240" w:lineRule="auto"/>
        <w:rPr>
          <w:rFonts w:ascii="Times New Roman" w:hAnsi="Times New Roman"/>
          <w:b/>
          <w:sz w:val="24"/>
          <w:szCs w:val="24"/>
        </w:rPr>
      </w:pPr>
    </w:p>
    <w:p w:rsidR="00676543" w:rsidRPr="00825364" w:rsidRDefault="00676543" w:rsidP="00676543">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676543" w:rsidRPr="00825364" w:rsidRDefault="00676543" w:rsidP="00676543">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676543" w:rsidRPr="00825364" w:rsidTr="005125B3">
        <w:tc>
          <w:tcPr>
            <w:tcW w:w="4927" w:type="dxa"/>
          </w:tcPr>
          <w:p w:rsidR="00676543" w:rsidRPr="00825364" w:rsidRDefault="00676543" w:rsidP="005125B3">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18012421" wp14:editId="7ED3B916">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676543" w:rsidRPr="00825364" w:rsidRDefault="00676543" w:rsidP="005125B3">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676543" w:rsidRPr="00825364" w:rsidRDefault="00676543" w:rsidP="005125B3">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76543" w:rsidRPr="00825364" w:rsidRDefault="00676543" w:rsidP="005125B3">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LLU/2015/</w:t>
            </w:r>
            <w:r w:rsidR="00664BF9">
              <w:rPr>
                <w:rFonts w:ascii="Times New Roman" w:hAnsi="Times New Roman"/>
                <w:sz w:val="18"/>
                <w:szCs w:val="18"/>
              </w:rPr>
              <w:t>80</w:t>
            </w:r>
            <w:r w:rsidRPr="00EE182E">
              <w:rPr>
                <w:rFonts w:ascii="Times New Roman" w:hAnsi="Times New Roman"/>
                <w:sz w:val="18"/>
                <w:szCs w:val="18"/>
              </w:rPr>
              <w:t>/ERAF/AK</w:t>
            </w:r>
          </w:p>
          <w:p w:rsidR="00676543" w:rsidRPr="00825364" w:rsidRDefault="00676543" w:rsidP="005125B3">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676543" w:rsidRPr="00825364" w:rsidRDefault="00676543" w:rsidP="00676543">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676543" w:rsidRPr="00EE6CFF" w:rsidRDefault="00676543" w:rsidP="00676543">
      <w:pPr>
        <w:spacing w:after="0"/>
        <w:jc w:val="center"/>
        <w:rPr>
          <w:rFonts w:ascii="Times New Roman" w:hAnsi="Times New Roman"/>
          <w:b/>
          <w:sz w:val="10"/>
          <w:szCs w:val="10"/>
        </w:rPr>
      </w:pPr>
    </w:p>
    <w:p w:rsidR="00676543" w:rsidRPr="00825364" w:rsidRDefault="00676543" w:rsidP="00676543">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664BF9" w:rsidRDefault="00664BF9" w:rsidP="00676543">
      <w:pPr>
        <w:spacing w:after="0" w:line="240" w:lineRule="auto"/>
        <w:jc w:val="center"/>
        <w:rPr>
          <w:rFonts w:ascii="Times New Roman" w:hAnsi="Times New Roman"/>
          <w:b/>
          <w:sz w:val="24"/>
          <w:szCs w:val="24"/>
        </w:rPr>
      </w:pPr>
      <w:r w:rsidRPr="00664BF9">
        <w:rPr>
          <w:rFonts w:ascii="Times New Roman" w:hAnsi="Times New Roman"/>
          <w:i/>
        </w:rPr>
        <w:t xml:space="preserve">Termogrāfa un </w:t>
      </w:r>
      <w:proofErr w:type="spellStart"/>
      <w:r w:rsidRPr="00664BF9">
        <w:rPr>
          <w:rFonts w:ascii="Times New Roman" w:hAnsi="Times New Roman"/>
          <w:i/>
        </w:rPr>
        <w:t>zāģlenšu</w:t>
      </w:r>
      <w:proofErr w:type="spellEnd"/>
      <w:r w:rsidRPr="00664BF9">
        <w:rPr>
          <w:rFonts w:ascii="Times New Roman" w:hAnsi="Times New Roman"/>
          <w:i/>
        </w:rPr>
        <w:t xml:space="preserve"> asināšanas iekārtas komplekta piegāde LLU MF vajadzībām ERAF projekta, vienošanās Nr. 2012/0001/2DP/2.1.1.3.1/11/IPIA/VIAA/005 ietvaros</w:t>
      </w:r>
      <w:r w:rsidRPr="00515557">
        <w:rPr>
          <w:rFonts w:ascii="Times New Roman" w:hAnsi="Times New Roman"/>
          <w:b/>
          <w:sz w:val="24"/>
          <w:szCs w:val="24"/>
        </w:rPr>
        <w:t xml:space="preserve"> </w:t>
      </w:r>
    </w:p>
    <w:p w:rsidR="00676543" w:rsidRPr="00515557" w:rsidRDefault="00676543" w:rsidP="00676543">
      <w:pPr>
        <w:spacing w:after="0" w:line="240" w:lineRule="auto"/>
        <w:jc w:val="center"/>
        <w:rPr>
          <w:rFonts w:ascii="Times New Roman" w:hAnsi="Times New Roman"/>
          <w:b/>
        </w:rPr>
      </w:pPr>
      <w:r w:rsidRPr="00515557">
        <w:rPr>
          <w:rFonts w:ascii="Times New Roman" w:hAnsi="Times New Roman"/>
          <w:b/>
          <w:sz w:val="24"/>
          <w:szCs w:val="24"/>
        </w:rPr>
        <w:t>__.daļa:</w:t>
      </w:r>
      <w:r w:rsidRPr="00515557">
        <w:rPr>
          <w:rFonts w:ascii="Times New Roman" w:hAnsi="Times New Roman"/>
          <w:b/>
        </w:rPr>
        <w:t xml:space="preserve"> ____________________________________</w:t>
      </w:r>
    </w:p>
    <w:p w:rsidR="00676543" w:rsidRDefault="00676543" w:rsidP="00676543">
      <w:pPr>
        <w:spacing w:before="120" w:after="0" w:line="240" w:lineRule="auto"/>
        <w:jc w:val="both"/>
        <w:rPr>
          <w:rFonts w:ascii="Times New Roman" w:hAnsi="Times New Roman"/>
          <w:i/>
          <w:sz w:val="16"/>
          <w:szCs w:val="16"/>
        </w:rPr>
      </w:pPr>
    </w:p>
    <w:p w:rsidR="00676543" w:rsidRPr="00825364" w:rsidRDefault="00676543" w:rsidP="00676543">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676543" w:rsidRPr="00825364" w:rsidRDefault="00676543" w:rsidP="00676543">
      <w:pPr>
        <w:spacing w:after="0" w:line="240" w:lineRule="auto"/>
        <w:jc w:val="both"/>
        <w:rPr>
          <w:rFonts w:ascii="Times New Roman" w:hAnsi="Times New Roman"/>
        </w:rPr>
      </w:pP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LLU/2015/</w:t>
      </w:r>
      <w:r w:rsidR="00664BF9">
        <w:rPr>
          <w:rFonts w:ascii="Times New Roman" w:hAnsi="Times New Roman"/>
        </w:rPr>
        <w:t>80</w:t>
      </w:r>
      <w:r w:rsidRPr="00EE182E">
        <w:rPr>
          <w:rFonts w:ascii="Times New Roman" w:hAnsi="Times New Roman"/>
        </w:rPr>
        <w:t>/ERAF/AK __.daļas</w:t>
      </w:r>
      <w:r>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676543" w:rsidRPr="00825364" w:rsidRDefault="00676543" w:rsidP="00676543">
      <w:pPr>
        <w:pStyle w:val="Title"/>
        <w:rPr>
          <w:rFonts w:ascii="Times New Roman" w:hAnsi="Times New Roman"/>
          <w:b/>
          <w:sz w:val="16"/>
          <w:szCs w:val="16"/>
        </w:rPr>
      </w:pPr>
    </w:p>
    <w:p w:rsidR="00676543" w:rsidRPr="00825364" w:rsidRDefault="00676543" w:rsidP="00676543">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676543" w:rsidRPr="00825364" w:rsidRDefault="00676543" w:rsidP="00676543">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E182E">
        <w:rPr>
          <w:rFonts w:ascii="Times New Roman" w:hAnsi="Times New Roman"/>
        </w:rPr>
        <w:t>LLU/2015/</w:t>
      </w:r>
      <w:r w:rsidR="00664BF9">
        <w:rPr>
          <w:rFonts w:ascii="Times New Roman" w:hAnsi="Times New Roman"/>
        </w:rPr>
        <w:t>80</w:t>
      </w:r>
      <w:r w:rsidRPr="00EE182E">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676543" w:rsidRPr="00825364" w:rsidRDefault="00676543" w:rsidP="00676543">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E182E">
        <w:rPr>
          <w:rFonts w:ascii="Times New Roman" w:hAnsi="Times New Roman"/>
        </w:rPr>
        <w:t>LLU/2015/</w:t>
      </w:r>
      <w:r w:rsidR="00664BF9">
        <w:rPr>
          <w:rFonts w:ascii="Times New Roman" w:hAnsi="Times New Roman"/>
        </w:rPr>
        <w:t>80</w:t>
      </w:r>
      <w:r w:rsidRPr="00EE182E">
        <w:rPr>
          <w:rFonts w:ascii="Times New Roman" w:hAnsi="Times New Roman"/>
        </w:rPr>
        <w:t>/ERAF/AK)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676543" w:rsidRPr="00825364" w:rsidRDefault="00676543" w:rsidP="00676543">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5D657F">
        <w:rPr>
          <w:rFonts w:ascii="Times New Roman" w:hAnsi="Times New Roman"/>
          <w:i/>
        </w:rPr>
        <w:t>Pasūtītāja</w:t>
      </w:r>
      <w:r w:rsidRPr="00825364">
        <w:rPr>
          <w:rFonts w:ascii="Times New Roman" w:hAnsi="Times New Roman"/>
        </w:rPr>
        <w:t xml:space="preserve"> norādītajā adresē Jelgavā.</w:t>
      </w:r>
    </w:p>
    <w:p w:rsidR="00676543" w:rsidRPr="00931D76" w:rsidRDefault="00676543" w:rsidP="00676543">
      <w:pPr>
        <w:tabs>
          <w:tab w:val="num" w:pos="420"/>
        </w:tabs>
        <w:spacing w:after="0" w:line="240" w:lineRule="auto"/>
        <w:jc w:val="both"/>
        <w:rPr>
          <w:rFonts w:ascii="Times New Roman" w:hAnsi="Times New Roman"/>
          <w:sz w:val="16"/>
          <w:szCs w:val="16"/>
        </w:rPr>
      </w:pPr>
    </w:p>
    <w:p w:rsidR="00676543" w:rsidRPr="00825364" w:rsidRDefault="00676543" w:rsidP="00676543">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676543" w:rsidRPr="00825364" w:rsidRDefault="00676543" w:rsidP="00676543">
      <w:pPr>
        <w:spacing w:after="0" w:line="240" w:lineRule="auto"/>
        <w:jc w:val="both"/>
        <w:rPr>
          <w:rFonts w:ascii="Times New Roman" w:hAnsi="Times New Roman"/>
          <w:spacing w:val="4"/>
        </w:rPr>
      </w:pPr>
    </w:p>
    <w:p w:rsidR="00676543" w:rsidRPr="00825364" w:rsidRDefault="00676543" w:rsidP="00676543">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76543" w:rsidRPr="00825364" w:rsidRDefault="00676543" w:rsidP="00676543">
      <w:pPr>
        <w:spacing w:after="0" w:line="240" w:lineRule="auto"/>
        <w:jc w:val="both"/>
        <w:rPr>
          <w:rFonts w:ascii="Times New Roman" w:hAnsi="Times New Roman"/>
          <w:b/>
          <w:i/>
          <w:sz w:val="24"/>
          <w:szCs w:val="24"/>
          <w:highlight w:val="yellow"/>
        </w:rPr>
      </w:pPr>
    </w:p>
    <w:p w:rsidR="00676543" w:rsidRPr="00825364" w:rsidRDefault="00676543" w:rsidP="00676543">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676543" w:rsidRDefault="00676543" w:rsidP="00676543">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76543" w:rsidRPr="00825364" w:rsidRDefault="00676543" w:rsidP="00676543">
      <w:pPr>
        <w:spacing w:after="0" w:line="240" w:lineRule="auto"/>
        <w:jc w:val="both"/>
        <w:rPr>
          <w:rFonts w:ascii="Times New Roman" w:hAnsi="Times New Roman"/>
          <w:sz w:val="16"/>
          <w:szCs w:val="16"/>
        </w:rPr>
      </w:pPr>
    </w:p>
    <w:p w:rsidR="00676543" w:rsidRPr="00825364" w:rsidRDefault="00676543" w:rsidP="00676543">
      <w:pPr>
        <w:spacing w:after="0" w:line="240" w:lineRule="auto"/>
        <w:jc w:val="both"/>
        <w:rPr>
          <w:rFonts w:ascii="Times New Roman" w:hAnsi="Times New Roman"/>
          <w:sz w:val="24"/>
          <w:szCs w:val="24"/>
        </w:rPr>
      </w:pP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676543" w:rsidRPr="00825364" w:rsidRDefault="00676543" w:rsidP="00676543">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1377C6">
        <w:rPr>
          <w:rFonts w:ascii="Times New Roman" w:hAnsi="Times New Roman"/>
          <w:b/>
          <w:sz w:val="22"/>
        </w:rPr>
        <w:t>2012/0001/2DP/2.1.1.3.1/11/IPIA/VIAA/005</w:t>
      </w:r>
      <w:r w:rsidRPr="00825364">
        <w:rPr>
          <w:rFonts w:ascii="Times New Roman" w:hAnsi="Times New Roman"/>
          <w:b/>
          <w:sz w:val="22"/>
        </w:rPr>
        <w:t>.</w:t>
      </w:r>
    </w:p>
    <w:p w:rsidR="00676543" w:rsidRPr="00825364" w:rsidRDefault="00676543" w:rsidP="00676543">
      <w:pPr>
        <w:pStyle w:val="BodyText"/>
        <w:rPr>
          <w:rFonts w:ascii="Times New Roman" w:hAnsi="Times New Roman"/>
          <w:sz w:val="22"/>
        </w:rPr>
      </w:pPr>
      <w:r w:rsidRPr="00825364">
        <w:rPr>
          <w:rFonts w:ascii="Times New Roman" w:hAnsi="Times New Roman"/>
          <w:sz w:val="22"/>
        </w:rPr>
        <w:t>2.9. Līguma finansēšana veikta no ERAF projekta „</w:t>
      </w:r>
      <w:r w:rsidRPr="001377C6">
        <w:rPr>
          <w:rFonts w:ascii="Times New Roman" w:hAnsi="Times New Roman"/>
          <w:sz w:val="22"/>
        </w:rPr>
        <w:t>Meža un ūdens resursu valsts nozīmes pētījumu centra zinātnes infrastruktūras attīstība</w:t>
      </w:r>
      <w:r w:rsidRPr="00825364">
        <w:rPr>
          <w:rFonts w:ascii="Times New Roman" w:hAnsi="Times New Roman"/>
          <w:sz w:val="22"/>
        </w:rPr>
        <w:t>”.</w:t>
      </w:r>
    </w:p>
    <w:p w:rsidR="00676543" w:rsidRPr="00825364" w:rsidRDefault="00676543" w:rsidP="00676543">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676543" w:rsidRPr="00825364" w:rsidRDefault="00676543" w:rsidP="00676543">
      <w:pPr>
        <w:spacing w:after="0" w:line="240" w:lineRule="auto"/>
        <w:jc w:val="both"/>
        <w:rPr>
          <w:rFonts w:ascii="Times New Roman" w:hAnsi="Times New Roman"/>
          <w:bCs/>
        </w:rPr>
      </w:pPr>
    </w:p>
    <w:p w:rsidR="00676543" w:rsidRPr="00825364" w:rsidRDefault="00676543" w:rsidP="00676543">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676543" w:rsidRPr="00F71CB4" w:rsidRDefault="00676543" w:rsidP="00676543">
      <w:pPr>
        <w:tabs>
          <w:tab w:val="num" w:pos="720"/>
        </w:tabs>
        <w:spacing w:after="0" w:line="240" w:lineRule="auto"/>
        <w:jc w:val="both"/>
        <w:rPr>
          <w:rFonts w:ascii="Times New Roman" w:hAnsi="Times New Roman"/>
          <w:strike/>
        </w:rPr>
      </w:pPr>
      <w:r w:rsidRPr="006B0FCD">
        <w:rPr>
          <w:rFonts w:ascii="Times New Roman" w:hAnsi="Times New Roman"/>
        </w:rPr>
        <w:t xml:space="preserve">3.1. </w:t>
      </w:r>
      <w:r w:rsidRPr="006B0FCD">
        <w:rPr>
          <w:rFonts w:ascii="Times New Roman" w:hAnsi="Times New Roman"/>
          <w:i/>
        </w:rPr>
        <w:t>Piegādātājs</w:t>
      </w:r>
      <w:r w:rsidRPr="006B0FCD">
        <w:rPr>
          <w:rFonts w:ascii="Times New Roman" w:hAnsi="Times New Roman"/>
        </w:rPr>
        <w:t xml:space="preserve"> piegādā un uzstāda Specifikācijai un Piedāvājumam atbilstošu Preci un veic darbinieku apmācību</w:t>
      </w:r>
      <w:proofErr w:type="gramStart"/>
      <w:r w:rsidRPr="006B0FCD">
        <w:rPr>
          <w:rFonts w:ascii="Times New Roman" w:hAnsi="Times New Roman"/>
        </w:rPr>
        <w:t xml:space="preserve"> </w:t>
      </w:r>
      <w:r w:rsidRPr="006B0FCD">
        <w:rPr>
          <w:rFonts w:ascii="Times New Roman" w:hAnsi="Times New Roman"/>
          <w:i/>
        </w:rPr>
        <w:t xml:space="preserve"> </w:t>
      </w:r>
      <w:proofErr w:type="gramEnd"/>
      <w:r w:rsidRPr="006B0FCD">
        <w:rPr>
          <w:rFonts w:ascii="Times New Roman" w:hAnsi="Times New Roman"/>
        </w:rPr>
        <w:t>__________________</w:t>
      </w:r>
      <w:r w:rsidRPr="006B0FCD">
        <w:t xml:space="preserve"> </w:t>
      </w:r>
      <w:r w:rsidRPr="006B0FCD">
        <w:rPr>
          <w:rFonts w:ascii="Times New Roman" w:hAnsi="Times New Roman"/>
        </w:rPr>
        <w:t>laikā no līguma noslēgšanas.</w:t>
      </w:r>
    </w:p>
    <w:p w:rsidR="00676543" w:rsidRPr="00825364" w:rsidRDefault="00676543" w:rsidP="0067654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676543" w:rsidRPr="00825364" w:rsidRDefault="00676543" w:rsidP="0067654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676543" w:rsidRPr="00825364" w:rsidRDefault="00676543" w:rsidP="00676543">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676543" w:rsidRPr="00825364" w:rsidRDefault="00676543" w:rsidP="00676543">
      <w:pPr>
        <w:tabs>
          <w:tab w:val="left" w:pos="284"/>
        </w:tabs>
        <w:spacing w:after="0" w:line="240" w:lineRule="auto"/>
        <w:rPr>
          <w:rFonts w:ascii="Times New Roman" w:hAnsi="Times New Roman"/>
          <w:b/>
        </w:rPr>
      </w:pPr>
    </w:p>
    <w:p w:rsidR="00676543" w:rsidRPr="00825364" w:rsidRDefault="00676543" w:rsidP="00676543">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676543" w:rsidRDefault="00676543" w:rsidP="00676543">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676543" w:rsidRPr="00825364" w:rsidRDefault="00676543" w:rsidP="00676543">
      <w:pPr>
        <w:spacing w:after="0" w:line="240" w:lineRule="auto"/>
        <w:rPr>
          <w:rFonts w:ascii="Times New Roman" w:hAnsi="Times New Roman"/>
        </w:rPr>
      </w:pPr>
    </w:p>
    <w:p w:rsidR="00676543" w:rsidRPr="00825364" w:rsidRDefault="00676543" w:rsidP="00676543">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676543" w:rsidRPr="00825364" w:rsidRDefault="00676543" w:rsidP="00676543">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676543" w:rsidRPr="00825364" w:rsidRDefault="00676543" w:rsidP="00676543">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676543" w:rsidRPr="00825364" w:rsidRDefault="00676543" w:rsidP="00676543">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676543" w:rsidRPr="00825364" w:rsidRDefault="00676543" w:rsidP="00676543">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676543" w:rsidRPr="00825364" w:rsidRDefault="00676543" w:rsidP="00676543">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676543" w:rsidRPr="00825364" w:rsidRDefault="00676543" w:rsidP="00676543">
      <w:pPr>
        <w:spacing w:after="0" w:line="240" w:lineRule="auto"/>
        <w:ind w:left="360"/>
        <w:jc w:val="center"/>
        <w:rPr>
          <w:rFonts w:ascii="Times New Roman" w:hAnsi="Times New Roman"/>
          <w:b/>
        </w:rPr>
      </w:pPr>
    </w:p>
    <w:p w:rsidR="00676543" w:rsidRPr="00825364" w:rsidRDefault="00676543" w:rsidP="00676543">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676543" w:rsidRPr="00825364" w:rsidRDefault="00676543" w:rsidP="00676543">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676543" w:rsidRPr="00825364" w:rsidRDefault="00676543" w:rsidP="00676543">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676543" w:rsidRPr="00825364" w:rsidRDefault="00676543" w:rsidP="00676543">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676543" w:rsidRPr="00825364" w:rsidRDefault="00676543" w:rsidP="00676543">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676543" w:rsidRPr="006B0FCD" w:rsidRDefault="00676543" w:rsidP="00676543">
      <w:pPr>
        <w:pStyle w:val="BodyText"/>
        <w:numPr>
          <w:ilvl w:val="2"/>
          <w:numId w:val="13"/>
        </w:numPr>
        <w:tabs>
          <w:tab w:val="clear" w:pos="360"/>
          <w:tab w:val="num" w:pos="0"/>
        </w:tabs>
        <w:rPr>
          <w:rFonts w:ascii="Times New Roman" w:hAnsi="Times New Roman"/>
          <w:sz w:val="24"/>
          <w:szCs w:val="24"/>
        </w:rPr>
      </w:pPr>
      <w:r w:rsidRPr="006B0FCD">
        <w:rPr>
          <w:rFonts w:ascii="Times New Roman" w:hAnsi="Times New Roman"/>
          <w:sz w:val="24"/>
          <w:szCs w:val="24"/>
        </w:rPr>
        <w:t xml:space="preserve">6.5. Ja līgums tiek lauzts, saskaņā ar šī līguma 6.4.punkta nosacījumiem, tad </w:t>
      </w:r>
      <w:r w:rsidRPr="006B0FCD">
        <w:rPr>
          <w:rFonts w:ascii="Times New Roman" w:hAnsi="Times New Roman"/>
          <w:i/>
          <w:sz w:val="24"/>
          <w:szCs w:val="24"/>
        </w:rPr>
        <w:t>Piegādātājs</w:t>
      </w:r>
      <w:r w:rsidRPr="006B0FCD">
        <w:rPr>
          <w:rFonts w:ascii="Times New Roman" w:hAnsi="Times New Roman"/>
          <w:sz w:val="24"/>
          <w:szCs w:val="24"/>
        </w:rPr>
        <w:t xml:space="preserve"> 10 (desmit) darba dienu laikā no līguma laušanas brīža, atmaksā </w:t>
      </w:r>
      <w:r w:rsidRPr="006B0FCD">
        <w:rPr>
          <w:rFonts w:ascii="Times New Roman" w:hAnsi="Times New Roman"/>
          <w:i/>
          <w:sz w:val="24"/>
          <w:szCs w:val="24"/>
        </w:rPr>
        <w:t>Pasūtītājam</w:t>
      </w:r>
      <w:r w:rsidRPr="006B0FCD">
        <w:rPr>
          <w:rFonts w:ascii="Times New Roman" w:hAnsi="Times New Roman"/>
          <w:sz w:val="24"/>
          <w:szCs w:val="24"/>
        </w:rPr>
        <w:t xml:space="preserve"> saņemto avansa maksājumu pilnā apmērā </w:t>
      </w:r>
      <w:r w:rsidRPr="006B0FCD">
        <w:rPr>
          <w:rFonts w:ascii="Times New Roman" w:hAnsi="Times New Roman"/>
          <w:i/>
          <w:sz w:val="24"/>
          <w:szCs w:val="24"/>
        </w:rPr>
        <w:t xml:space="preserve">(ja ir avansa maksājums) </w:t>
      </w:r>
      <w:r w:rsidRPr="006B0FCD">
        <w:rPr>
          <w:rFonts w:ascii="Times New Roman" w:hAnsi="Times New Roman"/>
          <w:sz w:val="24"/>
          <w:szCs w:val="24"/>
        </w:rPr>
        <w:t xml:space="preserve">un nomaksā vienreizēju līgumsodu 10% apmērā no līguma summas (EUR ar PVN). </w:t>
      </w:r>
    </w:p>
    <w:p w:rsidR="00676543" w:rsidRDefault="00676543" w:rsidP="00676543">
      <w:pPr>
        <w:spacing w:after="0" w:line="240" w:lineRule="auto"/>
        <w:jc w:val="center"/>
        <w:rPr>
          <w:rFonts w:ascii="Times New Roman" w:hAnsi="Times New Roman"/>
          <w:b/>
          <w:bCs/>
        </w:rPr>
      </w:pPr>
    </w:p>
    <w:p w:rsidR="00676543" w:rsidRDefault="00676543" w:rsidP="00676543">
      <w:pPr>
        <w:spacing w:after="0" w:line="240" w:lineRule="auto"/>
        <w:jc w:val="center"/>
        <w:rPr>
          <w:rFonts w:ascii="Times New Roman" w:hAnsi="Times New Roman"/>
          <w:b/>
          <w:bCs/>
        </w:rPr>
      </w:pPr>
    </w:p>
    <w:p w:rsidR="00676543" w:rsidRPr="00825364" w:rsidRDefault="00676543" w:rsidP="00676543">
      <w:pPr>
        <w:spacing w:after="0" w:line="240" w:lineRule="auto"/>
        <w:jc w:val="center"/>
        <w:rPr>
          <w:rFonts w:ascii="Times New Roman" w:hAnsi="Times New Roman"/>
        </w:rPr>
      </w:pPr>
      <w:r w:rsidRPr="00825364">
        <w:rPr>
          <w:rFonts w:ascii="Times New Roman" w:hAnsi="Times New Roman"/>
          <w:b/>
          <w:bCs/>
        </w:rPr>
        <w:t>7. Strīdu risināšanas kārtība</w:t>
      </w:r>
    </w:p>
    <w:p w:rsidR="00676543" w:rsidRPr="00825364" w:rsidRDefault="00676543" w:rsidP="00676543">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676543" w:rsidRPr="00825364" w:rsidRDefault="00676543" w:rsidP="00676543">
      <w:pPr>
        <w:pStyle w:val="BodyText"/>
        <w:rPr>
          <w:rFonts w:ascii="Times New Roman" w:hAnsi="Times New Roman"/>
          <w:sz w:val="22"/>
        </w:rPr>
      </w:pPr>
    </w:p>
    <w:p w:rsidR="00676543" w:rsidRPr="00825364" w:rsidRDefault="00676543" w:rsidP="00676543">
      <w:pPr>
        <w:spacing w:after="0" w:line="240" w:lineRule="auto"/>
        <w:jc w:val="center"/>
        <w:rPr>
          <w:rFonts w:ascii="Times New Roman" w:hAnsi="Times New Roman"/>
          <w:b/>
          <w:bCs/>
        </w:rPr>
      </w:pPr>
      <w:r w:rsidRPr="00825364">
        <w:rPr>
          <w:rFonts w:ascii="Times New Roman" w:hAnsi="Times New Roman"/>
          <w:b/>
          <w:bCs/>
        </w:rPr>
        <w:t>8. Nepārvarama vara</w:t>
      </w:r>
    </w:p>
    <w:p w:rsidR="00676543" w:rsidRPr="00825364" w:rsidRDefault="00676543" w:rsidP="00676543">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676543" w:rsidRPr="00825364" w:rsidRDefault="00676543" w:rsidP="00676543">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76543" w:rsidRPr="00CA772D" w:rsidRDefault="00676543" w:rsidP="00676543">
      <w:pPr>
        <w:pStyle w:val="BodyText"/>
        <w:rPr>
          <w:rFonts w:ascii="Times New Roman" w:hAnsi="Times New Roman"/>
          <w:sz w:val="22"/>
        </w:rPr>
      </w:pPr>
    </w:p>
    <w:p w:rsidR="00676543" w:rsidRPr="00825364" w:rsidRDefault="00676543" w:rsidP="00676543">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676543" w:rsidRPr="00825364" w:rsidRDefault="00676543" w:rsidP="00676543">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676543" w:rsidRPr="00825364" w:rsidRDefault="00676543" w:rsidP="00676543">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676543" w:rsidRPr="00825364" w:rsidRDefault="00676543" w:rsidP="00676543">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676543" w:rsidRPr="00825364" w:rsidRDefault="00676543" w:rsidP="00676543">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76543" w:rsidRPr="00DB09C5" w:rsidRDefault="00676543" w:rsidP="00676543">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676543" w:rsidRPr="00825364" w:rsidRDefault="00676543" w:rsidP="00676543">
      <w:pPr>
        <w:spacing w:after="0" w:line="240" w:lineRule="auto"/>
        <w:jc w:val="center"/>
        <w:rPr>
          <w:rFonts w:ascii="Times New Roman" w:hAnsi="Times New Roman"/>
          <w:b/>
          <w:bCs/>
        </w:rPr>
      </w:pPr>
    </w:p>
    <w:p w:rsidR="00676543" w:rsidRPr="00825364" w:rsidRDefault="00676543" w:rsidP="00676543">
      <w:pPr>
        <w:spacing w:after="0" w:line="240" w:lineRule="auto"/>
        <w:jc w:val="center"/>
        <w:rPr>
          <w:rFonts w:ascii="Times New Roman" w:hAnsi="Times New Roman"/>
          <w:b/>
          <w:bCs/>
        </w:rPr>
      </w:pPr>
      <w:r w:rsidRPr="00825364">
        <w:rPr>
          <w:rFonts w:ascii="Times New Roman" w:hAnsi="Times New Roman"/>
          <w:b/>
          <w:bCs/>
        </w:rPr>
        <w:t>10. Citi noteikumi</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676543" w:rsidRPr="00825364" w:rsidRDefault="00676543" w:rsidP="00676543">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676543" w:rsidRPr="00825364" w:rsidRDefault="00676543" w:rsidP="00676543">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676543" w:rsidRPr="00825364" w:rsidRDefault="00676543" w:rsidP="00676543">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676543" w:rsidRPr="00825364" w:rsidRDefault="00676543" w:rsidP="00676543">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676543" w:rsidRPr="00825364" w:rsidRDefault="00676543" w:rsidP="00676543">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676543" w:rsidRPr="00825364" w:rsidRDefault="00676543" w:rsidP="00676543">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676543" w:rsidRPr="00825364" w:rsidRDefault="00676543" w:rsidP="00676543">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676543" w:rsidRPr="00825364" w:rsidRDefault="00676543" w:rsidP="00676543">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676543" w:rsidRPr="00825364" w:rsidRDefault="00676543" w:rsidP="00676543">
      <w:pPr>
        <w:spacing w:after="0" w:line="240" w:lineRule="auto"/>
        <w:jc w:val="both"/>
        <w:rPr>
          <w:rFonts w:ascii="Times New Roman" w:hAnsi="Times New Roman"/>
        </w:rPr>
      </w:pPr>
      <w:r w:rsidRPr="00825364">
        <w:rPr>
          <w:rFonts w:ascii="Times New Roman" w:hAnsi="Times New Roman"/>
        </w:rPr>
        <w:lastRenderedPageBreak/>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676543" w:rsidRPr="00825364" w:rsidRDefault="00676543" w:rsidP="00676543">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676543" w:rsidRPr="00825364" w:rsidRDefault="00676543" w:rsidP="00676543">
      <w:pPr>
        <w:spacing w:after="0" w:line="240" w:lineRule="auto"/>
        <w:jc w:val="center"/>
        <w:rPr>
          <w:rFonts w:ascii="Times New Roman" w:hAnsi="Times New Roman"/>
          <w:b/>
          <w:bCs/>
        </w:rPr>
      </w:pPr>
    </w:p>
    <w:p w:rsidR="00676543" w:rsidRPr="00825364" w:rsidRDefault="00676543" w:rsidP="00676543">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676543" w:rsidRPr="00825364" w:rsidTr="005125B3">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76543" w:rsidRPr="00825364" w:rsidRDefault="00676543" w:rsidP="005125B3">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76543" w:rsidRPr="00825364" w:rsidRDefault="00676543" w:rsidP="005125B3">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676543" w:rsidRPr="00825364" w:rsidTr="005125B3">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76543" w:rsidRPr="00825364" w:rsidRDefault="00676543" w:rsidP="005125B3">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76543" w:rsidRPr="00825364" w:rsidRDefault="00676543" w:rsidP="005125B3">
            <w:pPr>
              <w:pStyle w:val="Heading1"/>
              <w:spacing w:before="0" w:after="0"/>
              <w:rPr>
                <w:rFonts w:ascii="Times New Roman" w:hAnsi="Times New Roman"/>
                <w:sz w:val="22"/>
                <w:szCs w:val="22"/>
              </w:rPr>
            </w:pPr>
          </w:p>
        </w:tc>
      </w:tr>
      <w:tr w:rsidR="00676543" w:rsidRPr="00825364" w:rsidTr="005125B3">
        <w:trPr>
          <w:trHeight w:val="359"/>
        </w:trPr>
        <w:tc>
          <w:tcPr>
            <w:tcW w:w="2639" w:type="pct"/>
            <w:tcBorders>
              <w:top w:val="single" w:sz="4" w:space="0" w:color="auto"/>
              <w:left w:val="single" w:sz="4" w:space="0" w:color="auto"/>
              <w:bottom w:val="single" w:sz="4" w:space="0" w:color="auto"/>
              <w:right w:val="single" w:sz="4" w:space="0" w:color="auto"/>
            </w:tcBorders>
          </w:tcPr>
          <w:p w:rsidR="00676543" w:rsidRPr="00825364" w:rsidRDefault="00676543" w:rsidP="005125B3">
            <w:pPr>
              <w:spacing w:after="0" w:line="240" w:lineRule="auto"/>
              <w:rPr>
                <w:rFonts w:ascii="Times New Roman" w:hAnsi="Times New Roman"/>
              </w:rPr>
            </w:pPr>
            <w:r w:rsidRPr="00825364">
              <w:rPr>
                <w:rFonts w:ascii="Times New Roman" w:hAnsi="Times New Roman"/>
              </w:rPr>
              <w:t xml:space="preserve">Lielā ielā 2, Jelgavā, LV – 3001 </w:t>
            </w:r>
          </w:p>
          <w:p w:rsidR="00676543" w:rsidRPr="00825364" w:rsidRDefault="00676543" w:rsidP="005125B3">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676543" w:rsidRPr="00825364" w:rsidRDefault="00676543" w:rsidP="005125B3">
            <w:pPr>
              <w:spacing w:after="0" w:line="240" w:lineRule="auto"/>
              <w:rPr>
                <w:rFonts w:ascii="Times New Roman" w:hAnsi="Times New Roman"/>
              </w:rPr>
            </w:pPr>
            <w:r w:rsidRPr="00825364">
              <w:rPr>
                <w:rFonts w:ascii="Times New Roman" w:hAnsi="Times New Roman"/>
              </w:rPr>
              <w:t>Valsts kase, kods: TRELLV22</w:t>
            </w:r>
          </w:p>
          <w:p w:rsidR="00676543" w:rsidRPr="00825364" w:rsidRDefault="00676543" w:rsidP="005125B3">
            <w:pPr>
              <w:spacing w:after="0" w:line="240" w:lineRule="auto"/>
              <w:rPr>
                <w:rFonts w:ascii="Times New Roman" w:hAnsi="Times New Roman"/>
              </w:rPr>
            </w:pPr>
            <w:r w:rsidRPr="00825364">
              <w:rPr>
                <w:rFonts w:ascii="Times New Roman" w:hAnsi="Times New Roman"/>
              </w:rPr>
              <w:t>Konts ____________________________</w:t>
            </w:r>
          </w:p>
          <w:p w:rsidR="00676543" w:rsidRPr="00825364" w:rsidRDefault="00676543" w:rsidP="005125B3">
            <w:pPr>
              <w:spacing w:after="0" w:line="240" w:lineRule="auto"/>
              <w:rPr>
                <w:rFonts w:ascii="Times New Roman" w:hAnsi="Times New Roman"/>
                <w:i/>
              </w:rPr>
            </w:pPr>
          </w:p>
          <w:p w:rsidR="00676543" w:rsidRPr="00825364" w:rsidRDefault="00676543" w:rsidP="005125B3">
            <w:pPr>
              <w:spacing w:after="0" w:line="240" w:lineRule="auto"/>
              <w:rPr>
                <w:rFonts w:ascii="Times New Roman" w:hAnsi="Times New Roman"/>
                <w:i/>
              </w:rPr>
            </w:pPr>
          </w:p>
          <w:p w:rsidR="00676543" w:rsidRPr="00825364" w:rsidRDefault="00676543" w:rsidP="005125B3">
            <w:pPr>
              <w:spacing w:after="0" w:line="240" w:lineRule="auto"/>
              <w:rPr>
                <w:rFonts w:ascii="Times New Roman" w:hAnsi="Times New Roman"/>
                <w:i/>
              </w:rPr>
            </w:pPr>
            <w:r w:rsidRPr="00825364">
              <w:rPr>
                <w:rFonts w:ascii="Times New Roman" w:hAnsi="Times New Roman"/>
                <w:i/>
              </w:rPr>
              <w:t>Amata nosaukums</w:t>
            </w:r>
          </w:p>
          <w:p w:rsidR="00676543" w:rsidRPr="00825364" w:rsidRDefault="00676543" w:rsidP="005125B3">
            <w:pPr>
              <w:spacing w:after="0" w:line="240" w:lineRule="auto"/>
              <w:rPr>
                <w:rFonts w:ascii="Times New Roman" w:hAnsi="Times New Roman"/>
                <w:i/>
              </w:rPr>
            </w:pPr>
          </w:p>
          <w:p w:rsidR="00676543" w:rsidRPr="00825364" w:rsidRDefault="00676543" w:rsidP="005125B3">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676543" w:rsidRDefault="00676543" w:rsidP="005125B3">
            <w:pPr>
              <w:spacing w:after="0" w:line="240" w:lineRule="auto"/>
              <w:rPr>
                <w:rFonts w:ascii="Times New Roman" w:hAnsi="Times New Roman"/>
                <w:i/>
              </w:rPr>
            </w:pPr>
            <w:r w:rsidRPr="00825364">
              <w:rPr>
                <w:rFonts w:ascii="Times New Roman" w:hAnsi="Times New Roman"/>
                <w:i/>
              </w:rPr>
              <w:t>V.Uzvārds</w:t>
            </w:r>
          </w:p>
          <w:p w:rsidR="00676543" w:rsidRPr="00825364" w:rsidRDefault="00676543" w:rsidP="005125B3">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76543" w:rsidRPr="00825364" w:rsidRDefault="00676543" w:rsidP="005125B3">
            <w:pPr>
              <w:spacing w:after="0" w:line="240" w:lineRule="auto"/>
              <w:ind w:left="420"/>
              <w:rPr>
                <w:rFonts w:ascii="Times New Roman" w:hAnsi="Times New Roman"/>
                <w:b/>
                <w:i/>
                <w:w w:val="95"/>
              </w:rPr>
            </w:pPr>
          </w:p>
        </w:tc>
      </w:tr>
    </w:tbl>
    <w:p w:rsidR="00676543" w:rsidRPr="00825364" w:rsidRDefault="00676543" w:rsidP="00676543">
      <w:pPr>
        <w:rPr>
          <w:rFonts w:ascii="Times New Roman" w:hAnsi="Times New Roman"/>
          <w:sz w:val="16"/>
          <w:szCs w:val="16"/>
        </w:rPr>
      </w:pPr>
    </w:p>
    <w:p w:rsidR="00676543" w:rsidRPr="00825364" w:rsidRDefault="00676543" w:rsidP="00676543">
      <w:pPr>
        <w:rPr>
          <w:rFonts w:ascii="Times New Roman" w:hAnsi="Times New Roman"/>
          <w:sz w:val="16"/>
          <w:szCs w:val="16"/>
        </w:rPr>
      </w:pPr>
    </w:p>
    <w:p w:rsidR="00676543" w:rsidRDefault="00676543" w:rsidP="00676543"/>
    <w:p w:rsidR="00676543" w:rsidRDefault="00676543" w:rsidP="00676543"/>
    <w:p w:rsidR="00676543" w:rsidRDefault="00676543" w:rsidP="00676543"/>
    <w:p w:rsidR="00424E3A" w:rsidRDefault="00424E3A"/>
    <w:sectPr w:rsidR="00424E3A" w:rsidSect="005125B3">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6B" w:rsidRDefault="001B596B">
      <w:pPr>
        <w:spacing w:after="0" w:line="240" w:lineRule="auto"/>
      </w:pPr>
      <w:r>
        <w:separator/>
      </w:r>
    </w:p>
  </w:endnote>
  <w:endnote w:type="continuationSeparator" w:id="0">
    <w:p w:rsidR="001B596B" w:rsidRDefault="001B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B3" w:rsidRDefault="005125B3">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E75D1A">
      <w:rPr>
        <w:noProof/>
        <w:sz w:val="18"/>
        <w:szCs w:val="18"/>
      </w:rPr>
      <w:t>3</w:t>
    </w:r>
    <w:r w:rsidRPr="0043474E">
      <w:rPr>
        <w:sz w:val="18"/>
        <w:szCs w:val="18"/>
      </w:rPr>
      <w:fldChar w:fldCharType="end"/>
    </w:r>
  </w:p>
  <w:p w:rsidR="005125B3" w:rsidRDefault="00512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6B" w:rsidRDefault="001B596B">
      <w:pPr>
        <w:spacing w:after="0" w:line="240" w:lineRule="auto"/>
      </w:pPr>
      <w:r>
        <w:separator/>
      </w:r>
    </w:p>
  </w:footnote>
  <w:footnote w:type="continuationSeparator" w:id="0">
    <w:p w:rsidR="001B596B" w:rsidRDefault="001B5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8FA7B6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79D3558"/>
    <w:multiLevelType w:val="hybridMultilevel"/>
    <w:tmpl w:val="355214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D7C0377"/>
    <w:multiLevelType w:val="hybridMultilevel"/>
    <w:tmpl w:val="4568FC62"/>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5">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6C66CC0"/>
    <w:multiLevelType w:val="hybridMultilevel"/>
    <w:tmpl w:val="A48AD266"/>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7">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nsid w:val="200C2D14"/>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9">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27B33037"/>
    <w:multiLevelType w:val="hybridMultilevel"/>
    <w:tmpl w:val="C32AA050"/>
    <w:lvl w:ilvl="0" w:tplc="04260017">
      <w:start w:val="1"/>
      <w:numFmt w:val="lowerLetter"/>
      <w:lvlText w:val="%1)"/>
      <w:lvlJc w:val="left"/>
      <w:pPr>
        <w:ind w:left="818" w:hanging="360"/>
      </w:pPr>
      <w:rPr>
        <w:rFonts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8">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10"/>
  </w:num>
  <w:num w:numId="14">
    <w:abstractNumId w:val="7"/>
  </w:num>
  <w:num w:numId="15">
    <w:abstractNumId w:val="19"/>
  </w:num>
  <w:num w:numId="16">
    <w:abstractNumId w:val="16"/>
  </w:num>
  <w:num w:numId="17">
    <w:abstractNumId w:val="22"/>
  </w:num>
  <w:num w:numId="18">
    <w:abstractNumId w:val="9"/>
  </w:num>
  <w:num w:numId="19">
    <w:abstractNumId w:val="5"/>
  </w:num>
  <w:num w:numId="20">
    <w:abstractNumId w:val="3"/>
  </w:num>
  <w:num w:numId="21">
    <w:abstractNumId w:val="8"/>
  </w:num>
  <w:num w:numId="22">
    <w:abstractNumId w:val="6"/>
  </w:num>
  <w:num w:numId="23">
    <w:abstractNumId w:val="4"/>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43"/>
    <w:rsid w:val="000D1D54"/>
    <w:rsid w:val="000F3EB5"/>
    <w:rsid w:val="001B596B"/>
    <w:rsid w:val="00424E3A"/>
    <w:rsid w:val="005125B3"/>
    <w:rsid w:val="00635F9F"/>
    <w:rsid w:val="0065040E"/>
    <w:rsid w:val="00664BF9"/>
    <w:rsid w:val="00676543"/>
    <w:rsid w:val="006C7C85"/>
    <w:rsid w:val="00AE46D5"/>
    <w:rsid w:val="00C16D5E"/>
    <w:rsid w:val="00E55408"/>
    <w:rsid w:val="00E75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76543"/>
    <w:rPr>
      <w:rFonts w:ascii="Calibri" w:eastAsia="Calibri" w:hAnsi="Calibri" w:cs="Times New Roman"/>
    </w:rPr>
  </w:style>
  <w:style w:type="paragraph" w:styleId="Heading1">
    <w:name w:val="heading 1"/>
    <w:basedOn w:val="Normal"/>
    <w:next w:val="Normal"/>
    <w:link w:val="Heading1Char"/>
    <w:uiPriority w:val="99"/>
    <w:qFormat/>
    <w:rsid w:val="0067654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7654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76543"/>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76543"/>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543"/>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7654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76543"/>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76543"/>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76543"/>
    <w:pPr>
      <w:ind w:left="720"/>
    </w:pPr>
    <w:rPr>
      <w:sz w:val="20"/>
      <w:szCs w:val="20"/>
      <w:lang w:val="x-none" w:eastAsia="x-none"/>
    </w:rPr>
  </w:style>
  <w:style w:type="character" w:customStyle="1" w:styleId="ListParagraphChar">
    <w:name w:val="List Paragraph Char"/>
    <w:link w:val="ListParagraph"/>
    <w:uiPriority w:val="34"/>
    <w:locked/>
    <w:rsid w:val="00676543"/>
    <w:rPr>
      <w:rFonts w:ascii="Calibri" w:eastAsia="Calibri" w:hAnsi="Calibri" w:cs="Times New Roman"/>
      <w:sz w:val="20"/>
      <w:szCs w:val="20"/>
      <w:lang w:val="x-none" w:eastAsia="x-none"/>
    </w:rPr>
  </w:style>
  <w:style w:type="character" w:styleId="BookTitle">
    <w:name w:val="Book Title"/>
    <w:qFormat/>
    <w:rsid w:val="00676543"/>
    <w:rPr>
      <w:b/>
      <w:smallCaps/>
      <w:spacing w:val="5"/>
    </w:rPr>
  </w:style>
  <w:style w:type="character" w:customStyle="1" w:styleId="BodyTextChar">
    <w:name w:val="Body Text Char"/>
    <w:aliases w:val="Body Text1 Char"/>
    <w:link w:val="BodyText"/>
    <w:uiPriority w:val="99"/>
    <w:locked/>
    <w:rsid w:val="00676543"/>
    <w:rPr>
      <w:rFonts w:eastAsia="Times New Roman" w:cs="Times New Roman"/>
      <w:sz w:val="28"/>
    </w:rPr>
  </w:style>
  <w:style w:type="paragraph" w:styleId="BodyText">
    <w:name w:val="Body Text"/>
    <w:aliases w:val="Body Text1"/>
    <w:basedOn w:val="Normal"/>
    <w:link w:val="BodyTextChar"/>
    <w:uiPriority w:val="99"/>
    <w:unhideWhenUsed/>
    <w:rsid w:val="00676543"/>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76543"/>
    <w:rPr>
      <w:rFonts w:ascii="Calibri" w:eastAsia="Calibri" w:hAnsi="Calibri" w:cs="Times New Roman"/>
    </w:rPr>
  </w:style>
  <w:style w:type="character" w:customStyle="1" w:styleId="c13">
    <w:name w:val="c13"/>
    <w:rsid w:val="00676543"/>
    <w:rPr>
      <w:rFonts w:cs="Times New Roman"/>
    </w:rPr>
  </w:style>
  <w:style w:type="paragraph" w:customStyle="1" w:styleId="c23">
    <w:name w:val="c23"/>
    <w:basedOn w:val="Normal"/>
    <w:rsid w:val="00676543"/>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76543"/>
    <w:rPr>
      <w:color w:val="0000FF"/>
      <w:u w:val="single"/>
    </w:rPr>
  </w:style>
  <w:style w:type="paragraph" w:styleId="CommentText">
    <w:name w:val="annotation text"/>
    <w:basedOn w:val="Normal"/>
    <w:link w:val="CommentTextChar"/>
    <w:uiPriority w:val="99"/>
    <w:rsid w:val="00676543"/>
    <w:rPr>
      <w:sz w:val="20"/>
      <w:szCs w:val="20"/>
      <w:lang w:val="x-none" w:eastAsia="x-none"/>
    </w:rPr>
  </w:style>
  <w:style w:type="character" w:customStyle="1" w:styleId="CommentTextChar">
    <w:name w:val="Comment Text Char"/>
    <w:basedOn w:val="DefaultParagraphFont"/>
    <w:link w:val="CommentText"/>
    <w:uiPriority w:val="99"/>
    <w:rsid w:val="0067654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7654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76543"/>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76543"/>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76543"/>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7654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76543"/>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67654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67654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7654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67654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76543"/>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676543"/>
    <w:rPr>
      <w:rFonts w:ascii="RimTimes" w:eastAsia="Times New Roman" w:hAnsi="RimTimes" w:cs="Times New Roman"/>
      <w:sz w:val="28"/>
      <w:szCs w:val="20"/>
      <w:lang w:val="x-none" w:eastAsia="lv-LV"/>
    </w:rPr>
  </w:style>
  <w:style w:type="paragraph" w:customStyle="1" w:styleId="naisf">
    <w:name w:val="naisf"/>
    <w:basedOn w:val="Normal"/>
    <w:rsid w:val="00676543"/>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76543"/>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76543"/>
    <w:rPr>
      <w:rFonts w:ascii="Calibri" w:eastAsia="Calibri" w:hAnsi="Calibri" w:cs="Times New Roman"/>
    </w:rPr>
  </w:style>
  <w:style w:type="paragraph" w:styleId="Header">
    <w:name w:val="header"/>
    <w:basedOn w:val="Normal"/>
    <w:link w:val="HeaderChar"/>
    <w:uiPriority w:val="99"/>
    <w:unhideWhenUsed/>
    <w:rsid w:val="00676543"/>
    <w:pPr>
      <w:tabs>
        <w:tab w:val="center" w:pos="4153"/>
        <w:tab w:val="right" w:pos="8306"/>
      </w:tabs>
    </w:pPr>
  </w:style>
  <w:style w:type="character" w:customStyle="1" w:styleId="HeaderChar1">
    <w:name w:val="Header Char1"/>
    <w:basedOn w:val="DefaultParagraphFont"/>
    <w:uiPriority w:val="99"/>
    <w:semiHidden/>
    <w:rsid w:val="00676543"/>
    <w:rPr>
      <w:rFonts w:ascii="Calibri" w:eastAsia="Calibri" w:hAnsi="Calibri" w:cs="Times New Roman"/>
    </w:rPr>
  </w:style>
  <w:style w:type="character" w:customStyle="1" w:styleId="Bodytext0">
    <w:name w:val="Body text_"/>
    <w:link w:val="BodyText2"/>
    <w:rsid w:val="00676543"/>
    <w:rPr>
      <w:rFonts w:eastAsia="Times New Roman"/>
      <w:i/>
      <w:iCs/>
      <w:sz w:val="27"/>
      <w:szCs w:val="27"/>
      <w:shd w:val="clear" w:color="auto" w:fill="FFFFFF"/>
    </w:rPr>
  </w:style>
  <w:style w:type="paragraph" w:customStyle="1" w:styleId="BodyText2">
    <w:name w:val="Body Text2"/>
    <w:basedOn w:val="Normal"/>
    <w:link w:val="Bodytext0"/>
    <w:rsid w:val="00676543"/>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76543"/>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76543"/>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76543"/>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76543"/>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765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76543"/>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76543"/>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76543"/>
    <w:rPr>
      <w:b/>
      <w:bCs/>
    </w:rPr>
  </w:style>
  <w:style w:type="character" w:customStyle="1" w:styleId="CommentSubjectChar1">
    <w:name w:val="Comment Subject Char1"/>
    <w:basedOn w:val="CommentTextChar"/>
    <w:uiPriority w:val="99"/>
    <w:semiHidden/>
    <w:rsid w:val="00676543"/>
    <w:rPr>
      <w:rFonts w:ascii="Calibri" w:eastAsia="Calibri" w:hAnsi="Calibri" w:cs="Times New Roman"/>
      <w:b/>
      <w:bCs/>
      <w:sz w:val="20"/>
      <w:szCs w:val="20"/>
      <w:lang w:val="x-none" w:eastAsia="x-none"/>
    </w:rPr>
  </w:style>
  <w:style w:type="character" w:customStyle="1" w:styleId="apple-converted-space">
    <w:name w:val="apple-converted-space"/>
    <w:rsid w:val="00676543"/>
  </w:style>
  <w:style w:type="paragraph" w:styleId="BodyTextIndent">
    <w:name w:val="Body Text Indent"/>
    <w:basedOn w:val="Normal"/>
    <w:link w:val="BodyTextIndentChar"/>
    <w:uiPriority w:val="99"/>
    <w:unhideWhenUsed/>
    <w:rsid w:val="00676543"/>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76543"/>
    <w:rPr>
      <w:rFonts w:ascii="Calibri" w:eastAsia="Calibri" w:hAnsi="Calibri" w:cs="Times New Roman"/>
      <w:sz w:val="20"/>
      <w:szCs w:val="20"/>
      <w:lang w:val="x-none" w:eastAsia="x-none"/>
    </w:rPr>
  </w:style>
  <w:style w:type="paragraph" w:styleId="NormalWeb">
    <w:name w:val="Normal (Web)"/>
    <w:basedOn w:val="Normal"/>
    <w:rsid w:val="00676543"/>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765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76543"/>
    <w:rPr>
      <w:b/>
      <w:bCs/>
    </w:rPr>
  </w:style>
  <w:style w:type="character" w:customStyle="1" w:styleId="c18">
    <w:name w:val="c18"/>
    <w:rsid w:val="00676543"/>
    <w:rPr>
      <w:rFonts w:cs="Times New Roman"/>
    </w:rPr>
  </w:style>
  <w:style w:type="paragraph" w:customStyle="1" w:styleId="western">
    <w:name w:val="western"/>
    <w:basedOn w:val="Normal"/>
    <w:rsid w:val="00676543"/>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76543"/>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76543"/>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76543"/>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76543"/>
    <w:rPr>
      <w:rFonts w:ascii="Arial" w:eastAsia="Calibri" w:hAnsi="Arial" w:cs="Times New Roman"/>
      <w:szCs w:val="21"/>
      <w:lang w:val="en-US"/>
    </w:rPr>
  </w:style>
  <w:style w:type="paragraph" w:customStyle="1" w:styleId="Domateksts">
    <w:name w:val="Doma teksts"/>
    <w:basedOn w:val="Normal"/>
    <w:autoRedefine/>
    <w:rsid w:val="00676543"/>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76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76543"/>
    <w:rPr>
      <w:rFonts w:ascii="Calibri" w:eastAsia="Calibri" w:hAnsi="Calibri" w:cs="Times New Roman"/>
    </w:rPr>
  </w:style>
  <w:style w:type="paragraph" w:styleId="Heading1">
    <w:name w:val="heading 1"/>
    <w:basedOn w:val="Normal"/>
    <w:next w:val="Normal"/>
    <w:link w:val="Heading1Char"/>
    <w:uiPriority w:val="99"/>
    <w:qFormat/>
    <w:rsid w:val="00676543"/>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76543"/>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76543"/>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76543"/>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543"/>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76543"/>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76543"/>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76543"/>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76543"/>
    <w:pPr>
      <w:ind w:left="720"/>
    </w:pPr>
    <w:rPr>
      <w:sz w:val="20"/>
      <w:szCs w:val="20"/>
      <w:lang w:val="x-none" w:eastAsia="x-none"/>
    </w:rPr>
  </w:style>
  <w:style w:type="character" w:customStyle="1" w:styleId="ListParagraphChar">
    <w:name w:val="List Paragraph Char"/>
    <w:link w:val="ListParagraph"/>
    <w:uiPriority w:val="34"/>
    <w:locked/>
    <w:rsid w:val="00676543"/>
    <w:rPr>
      <w:rFonts w:ascii="Calibri" w:eastAsia="Calibri" w:hAnsi="Calibri" w:cs="Times New Roman"/>
      <w:sz w:val="20"/>
      <w:szCs w:val="20"/>
      <w:lang w:val="x-none" w:eastAsia="x-none"/>
    </w:rPr>
  </w:style>
  <w:style w:type="character" w:styleId="BookTitle">
    <w:name w:val="Book Title"/>
    <w:qFormat/>
    <w:rsid w:val="00676543"/>
    <w:rPr>
      <w:b/>
      <w:smallCaps/>
      <w:spacing w:val="5"/>
    </w:rPr>
  </w:style>
  <w:style w:type="character" w:customStyle="1" w:styleId="BodyTextChar">
    <w:name w:val="Body Text Char"/>
    <w:aliases w:val="Body Text1 Char"/>
    <w:link w:val="BodyText"/>
    <w:uiPriority w:val="99"/>
    <w:locked/>
    <w:rsid w:val="00676543"/>
    <w:rPr>
      <w:rFonts w:eastAsia="Times New Roman" w:cs="Times New Roman"/>
      <w:sz w:val="28"/>
    </w:rPr>
  </w:style>
  <w:style w:type="paragraph" w:styleId="BodyText">
    <w:name w:val="Body Text"/>
    <w:aliases w:val="Body Text1"/>
    <w:basedOn w:val="Normal"/>
    <w:link w:val="BodyTextChar"/>
    <w:uiPriority w:val="99"/>
    <w:unhideWhenUsed/>
    <w:rsid w:val="00676543"/>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76543"/>
    <w:rPr>
      <w:rFonts w:ascii="Calibri" w:eastAsia="Calibri" w:hAnsi="Calibri" w:cs="Times New Roman"/>
    </w:rPr>
  </w:style>
  <w:style w:type="character" w:customStyle="1" w:styleId="c13">
    <w:name w:val="c13"/>
    <w:rsid w:val="00676543"/>
    <w:rPr>
      <w:rFonts w:cs="Times New Roman"/>
    </w:rPr>
  </w:style>
  <w:style w:type="paragraph" w:customStyle="1" w:styleId="c23">
    <w:name w:val="c23"/>
    <w:basedOn w:val="Normal"/>
    <w:rsid w:val="00676543"/>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76543"/>
    <w:rPr>
      <w:color w:val="0000FF"/>
      <w:u w:val="single"/>
    </w:rPr>
  </w:style>
  <w:style w:type="paragraph" w:styleId="CommentText">
    <w:name w:val="annotation text"/>
    <w:basedOn w:val="Normal"/>
    <w:link w:val="CommentTextChar"/>
    <w:uiPriority w:val="99"/>
    <w:rsid w:val="00676543"/>
    <w:rPr>
      <w:sz w:val="20"/>
      <w:szCs w:val="20"/>
      <w:lang w:val="x-none" w:eastAsia="x-none"/>
    </w:rPr>
  </w:style>
  <w:style w:type="character" w:customStyle="1" w:styleId="CommentTextChar">
    <w:name w:val="Comment Text Char"/>
    <w:basedOn w:val="DefaultParagraphFont"/>
    <w:link w:val="CommentText"/>
    <w:uiPriority w:val="99"/>
    <w:rsid w:val="0067654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7654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76543"/>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76543"/>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76543"/>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76543"/>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76543"/>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676543"/>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676543"/>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76543"/>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676543"/>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76543"/>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676543"/>
    <w:rPr>
      <w:rFonts w:ascii="RimTimes" w:eastAsia="Times New Roman" w:hAnsi="RimTimes" w:cs="Times New Roman"/>
      <w:sz w:val="28"/>
      <w:szCs w:val="20"/>
      <w:lang w:val="x-none" w:eastAsia="lv-LV"/>
    </w:rPr>
  </w:style>
  <w:style w:type="paragraph" w:customStyle="1" w:styleId="naisf">
    <w:name w:val="naisf"/>
    <w:basedOn w:val="Normal"/>
    <w:rsid w:val="00676543"/>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76543"/>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76543"/>
    <w:rPr>
      <w:rFonts w:ascii="Calibri" w:eastAsia="Calibri" w:hAnsi="Calibri" w:cs="Times New Roman"/>
    </w:rPr>
  </w:style>
  <w:style w:type="paragraph" w:styleId="Header">
    <w:name w:val="header"/>
    <w:basedOn w:val="Normal"/>
    <w:link w:val="HeaderChar"/>
    <w:uiPriority w:val="99"/>
    <w:unhideWhenUsed/>
    <w:rsid w:val="00676543"/>
    <w:pPr>
      <w:tabs>
        <w:tab w:val="center" w:pos="4153"/>
        <w:tab w:val="right" w:pos="8306"/>
      </w:tabs>
    </w:pPr>
  </w:style>
  <w:style w:type="character" w:customStyle="1" w:styleId="HeaderChar1">
    <w:name w:val="Header Char1"/>
    <w:basedOn w:val="DefaultParagraphFont"/>
    <w:uiPriority w:val="99"/>
    <w:semiHidden/>
    <w:rsid w:val="00676543"/>
    <w:rPr>
      <w:rFonts w:ascii="Calibri" w:eastAsia="Calibri" w:hAnsi="Calibri" w:cs="Times New Roman"/>
    </w:rPr>
  </w:style>
  <w:style w:type="character" w:customStyle="1" w:styleId="Bodytext0">
    <w:name w:val="Body text_"/>
    <w:link w:val="BodyText2"/>
    <w:rsid w:val="00676543"/>
    <w:rPr>
      <w:rFonts w:eastAsia="Times New Roman"/>
      <w:i/>
      <w:iCs/>
      <w:sz w:val="27"/>
      <w:szCs w:val="27"/>
      <w:shd w:val="clear" w:color="auto" w:fill="FFFFFF"/>
    </w:rPr>
  </w:style>
  <w:style w:type="paragraph" w:customStyle="1" w:styleId="BodyText2">
    <w:name w:val="Body Text2"/>
    <w:basedOn w:val="Normal"/>
    <w:link w:val="Bodytext0"/>
    <w:rsid w:val="00676543"/>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76543"/>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76543"/>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76543"/>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76543"/>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765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76543"/>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76543"/>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76543"/>
    <w:rPr>
      <w:b/>
      <w:bCs/>
    </w:rPr>
  </w:style>
  <w:style w:type="character" w:customStyle="1" w:styleId="CommentSubjectChar1">
    <w:name w:val="Comment Subject Char1"/>
    <w:basedOn w:val="CommentTextChar"/>
    <w:uiPriority w:val="99"/>
    <w:semiHidden/>
    <w:rsid w:val="00676543"/>
    <w:rPr>
      <w:rFonts w:ascii="Calibri" w:eastAsia="Calibri" w:hAnsi="Calibri" w:cs="Times New Roman"/>
      <w:b/>
      <w:bCs/>
      <w:sz w:val="20"/>
      <w:szCs w:val="20"/>
      <w:lang w:val="x-none" w:eastAsia="x-none"/>
    </w:rPr>
  </w:style>
  <w:style w:type="character" w:customStyle="1" w:styleId="apple-converted-space">
    <w:name w:val="apple-converted-space"/>
    <w:rsid w:val="00676543"/>
  </w:style>
  <w:style w:type="paragraph" w:styleId="BodyTextIndent">
    <w:name w:val="Body Text Indent"/>
    <w:basedOn w:val="Normal"/>
    <w:link w:val="BodyTextIndentChar"/>
    <w:uiPriority w:val="99"/>
    <w:unhideWhenUsed/>
    <w:rsid w:val="00676543"/>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76543"/>
    <w:rPr>
      <w:rFonts w:ascii="Calibri" w:eastAsia="Calibri" w:hAnsi="Calibri" w:cs="Times New Roman"/>
      <w:sz w:val="20"/>
      <w:szCs w:val="20"/>
      <w:lang w:val="x-none" w:eastAsia="x-none"/>
    </w:rPr>
  </w:style>
  <w:style w:type="paragraph" w:styleId="NormalWeb">
    <w:name w:val="Normal (Web)"/>
    <w:basedOn w:val="Normal"/>
    <w:rsid w:val="00676543"/>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6765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76543"/>
    <w:rPr>
      <w:b/>
      <w:bCs/>
    </w:rPr>
  </w:style>
  <w:style w:type="character" w:customStyle="1" w:styleId="c18">
    <w:name w:val="c18"/>
    <w:rsid w:val="00676543"/>
    <w:rPr>
      <w:rFonts w:cs="Times New Roman"/>
    </w:rPr>
  </w:style>
  <w:style w:type="paragraph" w:customStyle="1" w:styleId="western">
    <w:name w:val="western"/>
    <w:basedOn w:val="Normal"/>
    <w:rsid w:val="00676543"/>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76543"/>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76543"/>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76543"/>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76543"/>
    <w:rPr>
      <w:rFonts w:ascii="Arial" w:eastAsia="Calibri" w:hAnsi="Arial" w:cs="Times New Roman"/>
      <w:szCs w:val="21"/>
      <w:lang w:val="en-US"/>
    </w:rPr>
  </w:style>
  <w:style w:type="paragraph" w:customStyle="1" w:styleId="Domateksts">
    <w:name w:val="Doma teksts"/>
    <w:basedOn w:val="Normal"/>
    <w:autoRedefine/>
    <w:rsid w:val="00676543"/>
    <w:pPr>
      <w:spacing w:after="0" w:line="240" w:lineRule="auto"/>
    </w:pPr>
    <w:rPr>
      <w:rFonts w:ascii="Times New Roman" w:eastAsia="Times New Roman" w:hAnsi="Times New Roman"/>
      <w:sz w:val="24"/>
      <w:szCs w:val="24"/>
      <w:lang w:eastAsia="lv-LV"/>
    </w:rPr>
  </w:style>
  <w:style w:type="character" w:customStyle="1" w:styleId="shortspec">
    <w:name w:val="shortspec"/>
    <w:basedOn w:val="DefaultParagraphFont"/>
    <w:rsid w:val="0067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28054</Words>
  <Characters>15991</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dcterms:created xsi:type="dcterms:W3CDTF">2015-07-15T10:15:00Z</dcterms:created>
  <dcterms:modified xsi:type="dcterms:W3CDTF">2015-07-15T10:51:00Z</dcterms:modified>
</cp:coreProperties>
</file>