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76" w:rsidRDefault="00680F6E" w:rsidP="007B3F76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PRECIZĒTS </w:t>
      </w:r>
      <w:r w:rsidR="007B3F76" w:rsidRPr="007B3F76">
        <w:rPr>
          <w:b/>
          <w:sz w:val="30"/>
          <w:szCs w:val="30"/>
        </w:rPr>
        <w:t>PAZIŅOJUMS PAR LĒMUMU ATKLĀTAM KONKURSAM Nr. LLU/2015/79/ERAF/ak</w:t>
      </w:r>
    </w:p>
    <w:p w:rsidR="007B3F76" w:rsidRPr="00303D7B" w:rsidRDefault="007B3F76" w:rsidP="007B3F76">
      <w:pPr>
        <w:spacing w:line="276" w:lineRule="auto"/>
        <w:jc w:val="center"/>
      </w:pPr>
    </w:p>
    <w:p w:rsidR="00680F6E" w:rsidRPr="009974B1" w:rsidRDefault="00680F6E" w:rsidP="00680F6E">
      <w:pPr>
        <w:spacing w:line="276" w:lineRule="auto"/>
        <w:jc w:val="center"/>
        <w:rPr>
          <w:i/>
          <w:sz w:val="16"/>
          <w:szCs w:val="16"/>
        </w:rPr>
      </w:pPr>
    </w:p>
    <w:p w:rsidR="007B3F76" w:rsidRDefault="007B3F76" w:rsidP="007B3F76">
      <w:pPr>
        <w:pStyle w:val="BodyText"/>
        <w:rPr>
          <w:bCs/>
          <w:sz w:val="28"/>
          <w:szCs w:val="32"/>
        </w:rPr>
      </w:pPr>
      <w:r w:rsidRPr="00832CC5">
        <w:rPr>
          <w:bCs/>
          <w:sz w:val="28"/>
          <w:szCs w:val="32"/>
        </w:rPr>
        <w:t>Zinātniskā aprīkojuma piegāde LLU vajadzībām ERAF projekta “LLU un zinātnisko institūciju konsolidācija konkurētspējas paaugstināšanai” ietvaros</w:t>
      </w:r>
    </w:p>
    <w:p w:rsidR="00680F6E" w:rsidRDefault="00680F6E" w:rsidP="00680F6E">
      <w:pPr>
        <w:jc w:val="center"/>
        <w:rPr>
          <w:sz w:val="28"/>
          <w:szCs w:val="28"/>
        </w:rPr>
      </w:pPr>
    </w:p>
    <w:p w:rsidR="00680F6E" w:rsidRPr="009974B1" w:rsidRDefault="00680F6E" w:rsidP="00680F6E">
      <w:pPr>
        <w:jc w:val="center"/>
        <w:rPr>
          <w:sz w:val="28"/>
          <w:szCs w:val="28"/>
        </w:rPr>
      </w:pPr>
    </w:p>
    <w:p w:rsidR="00680F6E" w:rsidRPr="00DB6805" w:rsidRDefault="00680F6E" w:rsidP="00680F6E">
      <w:pPr>
        <w:jc w:val="center"/>
      </w:pPr>
    </w:p>
    <w:p w:rsidR="00680F6E" w:rsidRPr="00DB6805" w:rsidRDefault="00680F6E" w:rsidP="00680F6E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7B3F76" w:rsidRPr="007B3F76" w:rsidRDefault="007B3F76" w:rsidP="007B3F76">
      <w:pPr>
        <w:jc w:val="both"/>
        <w:rPr>
          <w:bCs/>
          <w:iCs/>
          <w:color w:val="000000"/>
          <w:u w:val="single"/>
        </w:rPr>
      </w:pPr>
      <w:r w:rsidRPr="007B3F76">
        <w:rPr>
          <w:bCs/>
          <w:iCs/>
          <w:color w:val="000000"/>
          <w:u w:val="single"/>
        </w:rPr>
        <w:t>1.daļa: Planšetdators darbam lauka apstākļos (CPV kods: 30213100-6)</w:t>
      </w:r>
    </w:p>
    <w:p w:rsidR="00680F6E" w:rsidRDefault="00680F6E" w:rsidP="00680F6E">
      <w:pPr>
        <w:jc w:val="both"/>
        <w:rPr>
          <w:color w:val="000000"/>
        </w:rPr>
      </w:pPr>
    </w:p>
    <w:p w:rsidR="00680F6E" w:rsidRDefault="00680F6E" w:rsidP="00680F6E">
      <w:pPr>
        <w:spacing w:line="276" w:lineRule="auto"/>
        <w:ind w:right="-1"/>
        <w:jc w:val="both"/>
      </w:pPr>
      <w:r w:rsidRPr="00657875">
        <w:rPr>
          <w:b/>
        </w:rPr>
        <w:t>Komisijas lēmums:</w:t>
      </w:r>
      <w:r w:rsidRPr="00657875">
        <w:t xml:space="preserve"> </w:t>
      </w:r>
    </w:p>
    <w:p w:rsidR="00680F6E" w:rsidRDefault="00680F6E" w:rsidP="00680F6E">
      <w:pPr>
        <w:pStyle w:val="ListParagraph"/>
        <w:numPr>
          <w:ilvl w:val="0"/>
          <w:numId w:val="2"/>
        </w:numPr>
        <w:spacing w:line="276" w:lineRule="auto"/>
        <w:ind w:left="709" w:right="-1"/>
        <w:jc w:val="both"/>
      </w:pPr>
      <w:r w:rsidRPr="00F8008F">
        <w:t xml:space="preserve">anulēt </w:t>
      </w:r>
      <w:r w:rsidR="007B3F76">
        <w:t>19.08</w:t>
      </w:r>
      <w:r w:rsidRPr="00F8008F">
        <w:t>.2015. pieņemto lēmumu par konkursa Nr. LLU/2015/</w:t>
      </w:r>
      <w:r w:rsidR="007B3F76">
        <w:t>79</w:t>
      </w:r>
      <w:r w:rsidRPr="00F8008F">
        <w:t>/ERAF/</w:t>
      </w:r>
      <w:r w:rsidR="007B3F76">
        <w:t>ak</w:t>
      </w:r>
      <w:r w:rsidRPr="00F8008F">
        <w:t xml:space="preserve"> </w:t>
      </w:r>
      <w:r w:rsidR="007B3F76">
        <w:t>1</w:t>
      </w:r>
      <w:r w:rsidRPr="00F8008F">
        <w:t>.daļu.</w:t>
      </w:r>
    </w:p>
    <w:p w:rsidR="00680F6E" w:rsidRPr="00DA537D" w:rsidRDefault="00680F6E" w:rsidP="00680F6E">
      <w:pPr>
        <w:pStyle w:val="ListParagraph"/>
        <w:numPr>
          <w:ilvl w:val="0"/>
          <w:numId w:val="2"/>
        </w:numPr>
        <w:spacing w:line="276" w:lineRule="auto"/>
        <w:ind w:left="709" w:right="-1"/>
        <w:jc w:val="both"/>
      </w:pPr>
      <w:r w:rsidRPr="00DA537D">
        <w:t>par konkursa Nr. LLU/2015/</w:t>
      </w:r>
      <w:r w:rsidR="007B3F76">
        <w:t>79</w:t>
      </w:r>
      <w:r w:rsidRPr="00DA537D">
        <w:t>/ERAF/</w:t>
      </w:r>
      <w:r w:rsidR="007B3F76">
        <w:t>ak</w:t>
      </w:r>
      <w:r w:rsidRPr="00DA537D">
        <w:t xml:space="preserve"> </w:t>
      </w:r>
      <w:r w:rsidR="007B3F76">
        <w:t>1</w:t>
      </w:r>
      <w:r w:rsidRPr="00DA537D">
        <w:t xml:space="preserve">.daļas </w:t>
      </w:r>
      <w:r w:rsidRPr="00680F6E">
        <w:rPr>
          <w:color w:val="000000"/>
        </w:rPr>
        <w:t xml:space="preserve">uzvarētāju atzīt </w:t>
      </w:r>
      <w:r w:rsidRPr="00DA537D">
        <w:t>SIA „</w:t>
      </w:r>
      <w:proofErr w:type="spellStart"/>
      <w:r w:rsidR="007B3F76">
        <w:t>TelCom</w:t>
      </w:r>
      <w:proofErr w:type="spellEnd"/>
      <w:r w:rsidRPr="00DA537D">
        <w:t xml:space="preserve">”. </w:t>
      </w:r>
    </w:p>
    <w:p w:rsidR="00680F6E" w:rsidRDefault="00680F6E" w:rsidP="00680F6E">
      <w:pPr>
        <w:spacing w:line="276" w:lineRule="auto"/>
        <w:ind w:left="349" w:right="-1"/>
        <w:jc w:val="both"/>
      </w:pPr>
    </w:p>
    <w:p w:rsidR="00680F6E" w:rsidRDefault="00680F6E" w:rsidP="00680F6E">
      <w:pPr>
        <w:spacing w:line="276" w:lineRule="auto"/>
        <w:ind w:left="349" w:right="-1"/>
        <w:jc w:val="both"/>
      </w:pPr>
    </w:p>
    <w:p w:rsidR="00680F6E" w:rsidRPr="00B45577" w:rsidRDefault="00680F6E" w:rsidP="00680F6E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680F6E" w:rsidRDefault="00680F6E" w:rsidP="00680F6E">
      <w:pPr>
        <w:ind w:left="284"/>
        <w:jc w:val="both"/>
      </w:pPr>
      <w:r>
        <w:t>SIA „</w:t>
      </w:r>
      <w:proofErr w:type="spellStart"/>
      <w:r w:rsidR="007B3F76">
        <w:t>TelCom</w:t>
      </w:r>
      <w:proofErr w:type="spellEnd"/>
      <w:r w:rsidRPr="002C0B43">
        <w:t xml:space="preserve">”, </w:t>
      </w:r>
      <w:proofErr w:type="spellStart"/>
      <w:r w:rsidRPr="002C0B43">
        <w:t>reģ.Nr</w:t>
      </w:r>
      <w:proofErr w:type="spellEnd"/>
      <w:r w:rsidRPr="002C0B43">
        <w:t xml:space="preserve">. </w:t>
      </w:r>
      <w:r w:rsidR="007B3F76">
        <w:t>40003899464</w:t>
      </w:r>
      <w:r w:rsidRPr="002C0B43">
        <w:t xml:space="preserve">, </w:t>
      </w:r>
      <w:r w:rsidR="007B3F76">
        <w:t>Visvalža iela 8-3a, Rīga</w:t>
      </w:r>
      <w:r w:rsidRPr="002C0B43">
        <w:t>, LV-</w:t>
      </w:r>
      <w:r w:rsidR="007B3F76">
        <w:t>1050</w:t>
      </w:r>
    </w:p>
    <w:p w:rsidR="00680F6E" w:rsidRDefault="00680F6E" w:rsidP="00680F6E">
      <w:pPr>
        <w:ind w:left="284"/>
        <w:jc w:val="both"/>
      </w:pPr>
    </w:p>
    <w:p w:rsidR="00680F6E" w:rsidRDefault="00680F6E" w:rsidP="00680F6E">
      <w:pPr>
        <w:ind w:left="284"/>
        <w:jc w:val="both"/>
      </w:pPr>
    </w:p>
    <w:p w:rsidR="00680F6E" w:rsidRPr="00B45577" w:rsidRDefault="00680F6E" w:rsidP="00680F6E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680F6E" w:rsidRDefault="007B3F76" w:rsidP="00680F6E">
      <w:pPr>
        <w:ind w:firstLine="284"/>
        <w:jc w:val="both"/>
      </w:pPr>
      <w:r>
        <w:t>4 344.40</w:t>
      </w:r>
      <w:r w:rsidR="00680F6E" w:rsidRPr="002C0B43">
        <w:t xml:space="preserve"> EUR </w:t>
      </w:r>
      <w:r w:rsidR="00680F6E" w:rsidRPr="00980BCE">
        <w:t>bez PVN</w:t>
      </w:r>
    </w:p>
    <w:p w:rsidR="00680F6E" w:rsidRDefault="00680F6E" w:rsidP="00680F6E">
      <w:pPr>
        <w:ind w:firstLine="284"/>
        <w:jc w:val="both"/>
      </w:pPr>
    </w:p>
    <w:p w:rsidR="00680F6E" w:rsidRDefault="00680F6E" w:rsidP="007B3F76">
      <w:pPr>
        <w:pBdr>
          <w:bottom w:val="single" w:sz="4" w:space="1" w:color="auto"/>
        </w:pBdr>
        <w:ind w:firstLine="284"/>
        <w:jc w:val="both"/>
      </w:pPr>
    </w:p>
    <w:p w:rsidR="00680F6E" w:rsidRDefault="00680F6E" w:rsidP="00680F6E"/>
    <w:p w:rsidR="00680F6E" w:rsidRDefault="00680F6E" w:rsidP="00680F6E"/>
    <w:p w:rsidR="007B3F76" w:rsidRPr="00DB6805" w:rsidRDefault="007B3F76" w:rsidP="007B3F76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7B3F76" w:rsidRPr="007B3F76" w:rsidRDefault="007B3F76" w:rsidP="007B3F76">
      <w:pPr>
        <w:jc w:val="both"/>
        <w:rPr>
          <w:bCs/>
          <w:iCs/>
          <w:color w:val="000000"/>
          <w:u w:val="single"/>
        </w:rPr>
      </w:pPr>
      <w:r w:rsidRPr="007B3F76">
        <w:rPr>
          <w:bCs/>
          <w:iCs/>
          <w:color w:val="000000"/>
          <w:u w:val="single"/>
        </w:rPr>
        <w:t>4.daļa: Vibrāciju mērītāja komplekts (CPV kods: 38434400-0)</w:t>
      </w:r>
    </w:p>
    <w:p w:rsidR="007B3F76" w:rsidRDefault="007B3F76" w:rsidP="007B3F76">
      <w:pPr>
        <w:jc w:val="both"/>
        <w:rPr>
          <w:color w:val="000000"/>
        </w:rPr>
      </w:pPr>
    </w:p>
    <w:p w:rsidR="007B3F76" w:rsidRDefault="007B3F76" w:rsidP="007B3F76">
      <w:pPr>
        <w:spacing w:line="276" w:lineRule="auto"/>
        <w:ind w:right="-1"/>
        <w:jc w:val="both"/>
      </w:pPr>
      <w:r w:rsidRPr="00657875">
        <w:rPr>
          <w:b/>
        </w:rPr>
        <w:t>Komisijas lēmums:</w:t>
      </w:r>
      <w:r w:rsidRPr="00657875">
        <w:t xml:space="preserve"> </w:t>
      </w:r>
    </w:p>
    <w:p w:rsidR="007B3F76" w:rsidRDefault="007B3F76" w:rsidP="007B3F76">
      <w:pPr>
        <w:pStyle w:val="ListParagraph"/>
        <w:numPr>
          <w:ilvl w:val="0"/>
          <w:numId w:val="5"/>
        </w:numPr>
        <w:spacing w:line="276" w:lineRule="auto"/>
        <w:ind w:left="851" w:right="-1" w:hanging="425"/>
        <w:jc w:val="both"/>
      </w:pPr>
      <w:r w:rsidRPr="00F8008F">
        <w:t xml:space="preserve">anulēt </w:t>
      </w:r>
      <w:r>
        <w:t>19.08</w:t>
      </w:r>
      <w:r w:rsidRPr="00F8008F">
        <w:t>.2015. pieņemto lēmumu par konkursa Nr. LLU/2015/</w:t>
      </w:r>
      <w:r>
        <w:t>79</w:t>
      </w:r>
      <w:r w:rsidRPr="00F8008F">
        <w:t>/ERAF/</w:t>
      </w:r>
      <w:r>
        <w:t>ak</w:t>
      </w:r>
      <w:r w:rsidRPr="00F8008F">
        <w:t xml:space="preserve"> </w:t>
      </w:r>
      <w:r>
        <w:t>4</w:t>
      </w:r>
      <w:r w:rsidRPr="00F8008F">
        <w:t>.daļu.</w:t>
      </w:r>
    </w:p>
    <w:p w:rsidR="007B3F76" w:rsidRPr="00DA537D" w:rsidRDefault="007B3F76" w:rsidP="007B3F76">
      <w:pPr>
        <w:pStyle w:val="ListParagraph"/>
        <w:numPr>
          <w:ilvl w:val="0"/>
          <w:numId w:val="5"/>
        </w:numPr>
        <w:spacing w:line="276" w:lineRule="auto"/>
        <w:ind w:left="851" w:right="-1" w:hanging="425"/>
        <w:jc w:val="both"/>
      </w:pPr>
      <w:r w:rsidRPr="00DA537D">
        <w:t>par konkursa Nr. LLU/2015/</w:t>
      </w:r>
      <w:r>
        <w:t>79</w:t>
      </w:r>
      <w:r w:rsidRPr="00DA537D">
        <w:t>/ERAF/</w:t>
      </w:r>
      <w:r>
        <w:t>ak</w:t>
      </w:r>
      <w:r w:rsidRPr="00DA537D">
        <w:t xml:space="preserve"> </w:t>
      </w:r>
      <w:r>
        <w:t>4</w:t>
      </w:r>
      <w:r w:rsidRPr="00DA537D">
        <w:t xml:space="preserve">.daļas </w:t>
      </w:r>
      <w:r w:rsidRPr="00680F6E">
        <w:rPr>
          <w:color w:val="000000"/>
        </w:rPr>
        <w:t xml:space="preserve">uzvarētāju atzīt </w:t>
      </w:r>
      <w:r w:rsidRPr="00DA537D">
        <w:t>SIA „</w:t>
      </w:r>
      <w:proofErr w:type="spellStart"/>
      <w:r>
        <w:t>YEInternational</w:t>
      </w:r>
      <w:proofErr w:type="spellEnd"/>
      <w:r w:rsidRPr="00DA537D">
        <w:t xml:space="preserve">”. </w:t>
      </w:r>
    </w:p>
    <w:p w:rsidR="007B3F76" w:rsidRDefault="007B3F76" w:rsidP="007B3F76">
      <w:pPr>
        <w:spacing w:line="276" w:lineRule="auto"/>
        <w:ind w:left="349" w:right="-1"/>
        <w:jc w:val="both"/>
      </w:pPr>
    </w:p>
    <w:p w:rsidR="007B3F76" w:rsidRDefault="007B3F76" w:rsidP="007B3F76">
      <w:pPr>
        <w:spacing w:line="276" w:lineRule="auto"/>
        <w:ind w:left="349" w:right="-1"/>
        <w:jc w:val="both"/>
      </w:pPr>
    </w:p>
    <w:p w:rsidR="007B3F76" w:rsidRPr="00B45577" w:rsidRDefault="007B3F76" w:rsidP="007B3F76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7B3F76" w:rsidRPr="003E7A52" w:rsidRDefault="007B3F76" w:rsidP="007B3F76">
      <w:r>
        <w:t>SIA „</w:t>
      </w:r>
      <w:proofErr w:type="spellStart"/>
      <w:r>
        <w:t>YEInternational</w:t>
      </w:r>
      <w:proofErr w:type="spellEnd"/>
      <w:r>
        <w:t xml:space="preserve">”, </w:t>
      </w:r>
      <w:r w:rsidRPr="00434C67">
        <w:t>Br</w:t>
      </w:r>
      <w:r>
        <w:t xml:space="preserve">īvības gatve 195, Rīga, LV-1039, </w:t>
      </w:r>
      <w:r w:rsidRPr="00434C67">
        <w:t>Reģ. Nr. 40003187810</w:t>
      </w:r>
    </w:p>
    <w:p w:rsidR="007B3F76" w:rsidRDefault="007B3F76" w:rsidP="007B3F76">
      <w:pPr>
        <w:ind w:left="284"/>
        <w:jc w:val="both"/>
      </w:pPr>
    </w:p>
    <w:p w:rsidR="007B3F76" w:rsidRDefault="007B3F76" w:rsidP="007B3F76">
      <w:pPr>
        <w:ind w:left="284"/>
        <w:jc w:val="both"/>
      </w:pPr>
    </w:p>
    <w:p w:rsidR="007B3F76" w:rsidRPr="00B45577" w:rsidRDefault="007B3F76" w:rsidP="007B3F76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7B3F76" w:rsidRDefault="007B3F76" w:rsidP="007B3F76">
      <w:pPr>
        <w:ind w:firstLine="284"/>
        <w:jc w:val="both"/>
      </w:pPr>
      <w:r w:rsidRPr="00E6700B">
        <w:t>13 762.40</w:t>
      </w:r>
      <w:r>
        <w:t xml:space="preserve"> </w:t>
      </w:r>
      <w:bookmarkStart w:id="0" w:name="_GoBack"/>
      <w:bookmarkEnd w:id="0"/>
      <w:r w:rsidRPr="002C0B43">
        <w:t xml:space="preserve">EUR </w:t>
      </w:r>
      <w:r w:rsidRPr="00980BCE">
        <w:t>bez PVN</w:t>
      </w:r>
    </w:p>
    <w:p w:rsidR="00680F6E" w:rsidRDefault="00680F6E" w:rsidP="00680F6E"/>
    <w:p w:rsidR="00680F6E" w:rsidRDefault="00680F6E" w:rsidP="00680F6E"/>
    <w:p w:rsidR="00680F6E" w:rsidRDefault="00680F6E" w:rsidP="00680F6E"/>
    <w:p w:rsidR="00680F6E" w:rsidRDefault="00680F6E" w:rsidP="00680F6E"/>
    <w:p w:rsidR="00680F6E" w:rsidRDefault="00680F6E" w:rsidP="00680F6E"/>
    <w:p w:rsidR="00680F6E" w:rsidRDefault="00680F6E" w:rsidP="00680F6E"/>
    <w:p w:rsidR="00680F6E" w:rsidRDefault="00680F6E" w:rsidP="00680F6E"/>
    <w:p w:rsidR="00614DCB" w:rsidRDefault="00614DCB"/>
    <w:sectPr w:rsidR="00614DCB" w:rsidSect="009974B1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226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8DC45C3"/>
    <w:multiLevelType w:val="hybridMultilevel"/>
    <w:tmpl w:val="14EE40EA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E5559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A8E2436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6E"/>
    <w:rsid w:val="00614DCB"/>
    <w:rsid w:val="00680F6E"/>
    <w:rsid w:val="007B3F76"/>
    <w:rsid w:val="007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6E"/>
    <w:pPr>
      <w:ind w:left="720"/>
      <w:contextualSpacing/>
    </w:pPr>
  </w:style>
  <w:style w:type="paragraph" w:styleId="Title">
    <w:name w:val="Title"/>
    <w:basedOn w:val="Normal"/>
    <w:link w:val="TitleChar"/>
    <w:qFormat/>
    <w:rsid w:val="007B3F7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B3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B3F76"/>
    <w:pPr>
      <w:jc w:val="center"/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7B3F7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6E"/>
    <w:pPr>
      <w:ind w:left="720"/>
      <w:contextualSpacing/>
    </w:pPr>
  </w:style>
  <w:style w:type="paragraph" w:styleId="Title">
    <w:name w:val="Title"/>
    <w:basedOn w:val="Normal"/>
    <w:link w:val="TitleChar"/>
    <w:qFormat/>
    <w:rsid w:val="007B3F7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B3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B3F76"/>
    <w:pPr>
      <w:jc w:val="center"/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7B3F7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2015-07-24T06:43:00Z</cp:lastPrinted>
  <dcterms:created xsi:type="dcterms:W3CDTF">2015-09-02T07:42:00Z</dcterms:created>
  <dcterms:modified xsi:type="dcterms:W3CDTF">2015-09-02T07:46:00Z</dcterms:modified>
</cp:coreProperties>
</file>