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49D" w:rsidRPr="00EA00EA" w:rsidRDefault="007E249D" w:rsidP="007E249D">
      <w:pPr>
        <w:spacing w:after="0" w:line="240" w:lineRule="auto"/>
        <w:jc w:val="center"/>
        <w:rPr>
          <w:rFonts w:ascii="Times New Roman" w:hAnsi="Times New Roman"/>
          <w:b/>
          <w:sz w:val="28"/>
          <w:szCs w:val="28"/>
        </w:rPr>
      </w:pPr>
      <w:r w:rsidRPr="00EA00EA">
        <w:rPr>
          <w:rFonts w:ascii="Times New Roman" w:hAnsi="Times New Roman"/>
          <w:b/>
          <w:sz w:val="28"/>
          <w:szCs w:val="28"/>
        </w:rPr>
        <w:t xml:space="preserve">PAPILDUS INFORMĀCIJA </w:t>
      </w:r>
      <w:r>
        <w:rPr>
          <w:rFonts w:ascii="Times New Roman" w:hAnsi="Times New Roman"/>
          <w:b/>
          <w:sz w:val="28"/>
          <w:szCs w:val="28"/>
        </w:rPr>
        <w:t>IEPIRKUMAM</w:t>
      </w:r>
      <w:r w:rsidRPr="00EA00EA">
        <w:rPr>
          <w:rFonts w:ascii="Times New Roman" w:hAnsi="Times New Roman"/>
          <w:b/>
          <w:sz w:val="28"/>
          <w:szCs w:val="28"/>
        </w:rPr>
        <w:t xml:space="preserve"> Nr. LLU/201</w:t>
      </w:r>
      <w:r>
        <w:rPr>
          <w:rFonts w:ascii="Times New Roman" w:hAnsi="Times New Roman"/>
          <w:b/>
          <w:sz w:val="28"/>
          <w:szCs w:val="28"/>
        </w:rPr>
        <w:t>6</w:t>
      </w:r>
      <w:r w:rsidRPr="00EA00EA">
        <w:rPr>
          <w:rFonts w:ascii="Times New Roman" w:hAnsi="Times New Roman"/>
          <w:b/>
          <w:sz w:val="28"/>
          <w:szCs w:val="28"/>
        </w:rPr>
        <w:t>/</w:t>
      </w:r>
      <w:r>
        <w:rPr>
          <w:rFonts w:ascii="Times New Roman" w:hAnsi="Times New Roman"/>
          <w:b/>
          <w:sz w:val="28"/>
          <w:szCs w:val="28"/>
        </w:rPr>
        <w:t>32</w:t>
      </w:r>
      <w:r>
        <w:rPr>
          <w:rFonts w:ascii="Times New Roman" w:hAnsi="Times New Roman"/>
          <w:b/>
          <w:sz w:val="28"/>
          <w:szCs w:val="28"/>
        </w:rPr>
        <w:t>/mi</w:t>
      </w:r>
    </w:p>
    <w:p w:rsidR="007E249D" w:rsidRDefault="007E249D" w:rsidP="007E249D">
      <w:pPr>
        <w:spacing w:after="0" w:line="240" w:lineRule="auto"/>
        <w:jc w:val="right"/>
        <w:rPr>
          <w:rFonts w:ascii="Times New Roman" w:hAnsi="Times New Roman"/>
          <w:sz w:val="18"/>
          <w:szCs w:val="18"/>
        </w:rPr>
      </w:pPr>
    </w:p>
    <w:p w:rsidR="007E249D" w:rsidRDefault="007E249D" w:rsidP="007E249D">
      <w:pPr>
        <w:spacing w:after="0" w:line="240" w:lineRule="auto"/>
        <w:jc w:val="right"/>
        <w:rPr>
          <w:rFonts w:ascii="Times New Roman" w:hAnsi="Times New Roman"/>
          <w:sz w:val="18"/>
          <w:szCs w:val="18"/>
        </w:rPr>
      </w:pPr>
    </w:p>
    <w:p w:rsidR="007E249D" w:rsidRDefault="007E249D" w:rsidP="007E249D">
      <w:pPr>
        <w:spacing w:after="0" w:line="240" w:lineRule="auto"/>
        <w:jc w:val="right"/>
        <w:rPr>
          <w:rFonts w:ascii="Times New Roman" w:hAnsi="Times New Roman"/>
          <w:sz w:val="18"/>
          <w:szCs w:val="18"/>
        </w:rPr>
      </w:pPr>
      <w:bookmarkStart w:id="0" w:name="_GoBack"/>
      <w:bookmarkEnd w:id="0"/>
    </w:p>
    <w:p w:rsidR="007E249D" w:rsidRDefault="007E249D" w:rsidP="007E249D">
      <w:pPr>
        <w:spacing w:after="0"/>
        <w:jc w:val="right"/>
        <w:rPr>
          <w:rFonts w:ascii="Times New Roman" w:hAnsi="Times New Roman"/>
          <w:sz w:val="18"/>
          <w:szCs w:val="18"/>
        </w:rPr>
      </w:pPr>
    </w:p>
    <w:p w:rsidR="007E249D" w:rsidRPr="00612878" w:rsidRDefault="007E249D" w:rsidP="007E249D">
      <w:pPr>
        <w:spacing w:after="0"/>
        <w:ind w:firstLine="720"/>
        <w:jc w:val="both"/>
        <w:rPr>
          <w:rFonts w:ascii="Times New Roman" w:hAnsi="Times New Roman"/>
          <w:sz w:val="24"/>
          <w:szCs w:val="24"/>
        </w:rPr>
      </w:pPr>
      <w:r w:rsidRPr="00612878">
        <w:rPr>
          <w:rFonts w:ascii="Times New Roman" w:hAnsi="Times New Roman"/>
          <w:sz w:val="24"/>
          <w:szCs w:val="24"/>
        </w:rPr>
        <w:t xml:space="preserve">Latvijas Lauksaimniecības universitātes iepirkumu komisija </w:t>
      </w:r>
      <w:r>
        <w:rPr>
          <w:rFonts w:ascii="Times New Roman" w:hAnsi="Times New Roman"/>
          <w:sz w:val="24"/>
          <w:szCs w:val="24"/>
        </w:rPr>
        <w:t>06</w:t>
      </w:r>
      <w:r w:rsidRPr="00612878">
        <w:rPr>
          <w:rFonts w:ascii="Times New Roman" w:hAnsi="Times New Roman"/>
          <w:sz w:val="24"/>
          <w:szCs w:val="24"/>
        </w:rPr>
        <w:t>.0</w:t>
      </w:r>
      <w:r>
        <w:rPr>
          <w:rFonts w:ascii="Times New Roman" w:hAnsi="Times New Roman"/>
          <w:sz w:val="24"/>
          <w:szCs w:val="24"/>
        </w:rPr>
        <w:t>4</w:t>
      </w:r>
      <w:r w:rsidRPr="00612878">
        <w:rPr>
          <w:rFonts w:ascii="Times New Roman" w:hAnsi="Times New Roman"/>
          <w:sz w:val="24"/>
          <w:szCs w:val="24"/>
        </w:rPr>
        <w:t xml:space="preserve">.2016. ir saņēmusi </w:t>
      </w:r>
      <w:r>
        <w:rPr>
          <w:rFonts w:ascii="Times New Roman" w:hAnsi="Times New Roman"/>
          <w:sz w:val="24"/>
          <w:szCs w:val="24"/>
        </w:rPr>
        <w:t xml:space="preserve">divas </w:t>
      </w:r>
      <w:r w:rsidRPr="00612878">
        <w:rPr>
          <w:rFonts w:ascii="Times New Roman" w:hAnsi="Times New Roman"/>
          <w:sz w:val="24"/>
          <w:szCs w:val="24"/>
        </w:rPr>
        <w:t>vēstul</w:t>
      </w:r>
      <w:r>
        <w:rPr>
          <w:rFonts w:ascii="Times New Roman" w:hAnsi="Times New Roman"/>
          <w:sz w:val="24"/>
          <w:szCs w:val="24"/>
        </w:rPr>
        <w:t>es</w:t>
      </w:r>
      <w:r w:rsidRPr="00612878">
        <w:rPr>
          <w:rFonts w:ascii="Times New Roman" w:hAnsi="Times New Roman"/>
          <w:sz w:val="24"/>
          <w:szCs w:val="24"/>
        </w:rPr>
        <w:t xml:space="preserve"> ar jautājum</w:t>
      </w:r>
      <w:r>
        <w:rPr>
          <w:rFonts w:ascii="Times New Roman" w:hAnsi="Times New Roman"/>
          <w:sz w:val="24"/>
          <w:szCs w:val="24"/>
        </w:rPr>
        <w:t>iem</w:t>
      </w:r>
      <w:r w:rsidRPr="00612878">
        <w:rPr>
          <w:rFonts w:ascii="Times New Roman" w:hAnsi="Times New Roman"/>
          <w:sz w:val="24"/>
          <w:szCs w:val="24"/>
        </w:rPr>
        <w:t xml:space="preserve"> par iepirkuma </w:t>
      </w:r>
      <w:r w:rsidRPr="00612878">
        <w:rPr>
          <w:rFonts w:ascii="Times New Roman" w:hAnsi="Times New Roman"/>
          <w:b/>
          <w:i/>
          <w:sz w:val="24"/>
          <w:szCs w:val="24"/>
        </w:rPr>
        <w:t>„</w:t>
      </w:r>
      <w:r w:rsidRPr="007E249D">
        <w:rPr>
          <w:rFonts w:ascii="Times New Roman" w:hAnsi="Times New Roman"/>
          <w:b/>
          <w:i/>
          <w:sz w:val="24"/>
          <w:szCs w:val="24"/>
        </w:rPr>
        <w:t>Komandējumu pakalpojumu nodrošināšana LLU vajadzībām</w:t>
      </w:r>
      <w:r w:rsidRPr="00612878">
        <w:rPr>
          <w:rFonts w:ascii="Times New Roman" w:hAnsi="Times New Roman"/>
          <w:b/>
          <w:i/>
          <w:sz w:val="24"/>
          <w:szCs w:val="24"/>
        </w:rPr>
        <w:t>”</w:t>
      </w:r>
      <w:r w:rsidRPr="00612878">
        <w:rPr>
          <w:rFonts w:ascii="Times New Roman" w:hAnsi="Times New Roman"/>
          <w:i/>
          <w:sz w:val="24"/>
          <w:szCs w:val="24"/>
        </w:rPr>
        <w:t xml:space="preserve"> </w:t>
      </w:r>
      <w:r w:rsidRPr="00612878">
        <w:rPr>
          <w:rFonts w:ascii="Times New Roman" w:hAnsi="Times New Roman"/>
          <w:sz w:val="24"/>
          <w:szCs w:val="24"/>
        </w:rPr>
        <w:t>(</w:t>
      </w:r>
      <w:proofErr w:type="spellStart"/>
      <w:r w:rsidRPr="00612878">
        <w:rPr>
          <w:rFonts w:ascii="Times New Roman" w:hAnsi="Times New Roman"/>
          <w:sz w:val="24"/>
          <w:szCs w:val="24"/>
        </w:rPr>
        <w:t>id.Nr</w:t>
      </w:r>
      <w:proofErr w:type="spellEnd"/>
      <w:r w:rsidRPr="00612878">
        <w:rPr>
          <w:rFonts w:ascii="Times New Roman" w:hAnsi="Times New Roman"/>
          <w:sz w:val="24"/>
          <w:szCs w:val="24"/>
        </w:rPr>
        <w:t>. LLU/2016/</w:t>
      </w:r>
      <w:r>
        <w:rPr>
          <w:rFonts w:ascii="Times New Roman" w:hAnsi="Times New Roman"/>
          <w:sz w:val="24"/>
          <w:szCs w:val="24"/>
        </w:rPr>
        <w:t>32</w:t>
      </w:r>
      <w:r w:rsidRPr="00612878">
        <w:rPr>
          <w:rFonts w:ascii="Times New Roman" w:hAnsi="Times New Roman"/>
          <w:sz w:val="24"/>
          <w:szCs w:val="24"/>
        </w:rPr>
        <w:t xml:space="preserve">/mi) nolikuma </w:t>
      </w:r>
      <w:r>
        <w:rPr>
          <w:rFonts w:ascii="Times New Roman" w:hAnsi="Times New Roman"/>
          <w:sz w:val="24"/>
          <w:szCs w:val="24"/>
        </w:rPr>
        <w:t>Uzdevumu Nr. 2 un Uzdevumu Nr.1</w:t>
      </w:r>
      <w:r w:rsidRPr="00612878">
        <w:rPr>
          <w:rFonts w:ascii="Times New Roman" w:hAnsi="Times New Roman"/>
          <w:sz w:val="24"/>
          <w:szCs w:val="24"/>
        </w:rPr>
        <w:t>.</w:t>
      </w:r>
    </w:p>
    <w:p w:rsidR="007E249D" w:rsidRDefault="007E249D" w:rsidP="007E249D">
      <w:pPr>
        <w:spacing w:after="0"/>
        <w:ind w:firstLine="720"/>
        <w:jc w:val="both"/>
        <w:rPr>
          <w:rFonts w:ascii="Times New Roman" w:hAnsi="Times New Roman"/>
          <w:u w:val="single"/>
        </w:rPr>
      </w:pPr>
    </w:p>
    <w:p w:rsidR="007E249D" w:rsidRPr="007E249D" w:rsidRDefault="007E249D" w:rsidP="007E249D">
      <w:pPr>
        <w:spacing w:after="0"/>
        <w:jc w:val="both"/>
        <w:rPr>
          <w:rFonts w:ascii="Times New Roman" w:hAnsi="Times New Roman"/>
          <w:b/>
          <w:u w:val="single"/>
        </w:rPr>
      </w:pPr>
      <w:r w:rsidRPr="007E249D">
        <w:rPr>
          <w:rFonts w:ascii="Times New Roman" w:hAnsi="Times New Roman"/>
          <w:b/>
          <w:u w:val="single"/>
        </w:rPr>
        <w:t>Vēstulē uzdot</w:t>
      </w:r>
      <w:r w:rsidRPr="007E249D">
        <w:rPr>
          <w:rFonts w:ascii="Times New Roman" w:hAnsi="Times New Roman"/>
          <w:b/>
          <w:u w:val="single"/>
        </w:rPr>
        <w:t xml:space="preserve">ais </w:t>
      </w:r>
      <w:r w:rsidRPr="007E249D">
        <w:rPr>
          <w:rFonts w:ascii="Times New Roman" w:hAnsi="Times New Roman"/>
          <w:b/>
          <w:u w:val="single"/>
        </w:rPr>
        <w:t>jautājum</w:t>
      </w:r>
      <w:r w:rsidRPr="007E249D">
        <w:rPr>
          <w:rFonts w:ascii="Times New Roman" w:hAnsi="Times New Roman"/>
          <w:b/>
          <w:u w:val="single"/>
        </w:rPr>
        <w:t>s par Uzdevumu Nr.2:</w:t>
      </w:r>
    </w:p>
    <w:p w:rsidR="007E249D" w:rsidRPr="007E249D" w:rsidRDefault="007E249D" w:rsidP="007E249D">
      <w:pPr>
        <w:spacing w:after="0"/>
        <w:ind w:firstLine="720"/>
        <w:jc w:val="both"/>
        <w:rPr>
          <w:rFonts w:ascii="Times New Roman" w:hAnsi="Times New Roman"/>
        </w:rPr>
      </w:pPr>
      <w:r w:rsidRPr="007E249D">
        <w:rPr>
          <w:rFonts w:ascii="Times New Roman" w:hAnsi="Times New Roman"/>
        </w:rPr>
        <w:t xml:space="preserve">Ir minēts, ka pasākums notiek līdz 20.maija plkst. 19:00. Vai varam piedāvāt lidojumu uzreiz pēc plkst. 19:00., vai uzdevumā ir jāiekļauj laiks </w:t>
      </w:r>
      <w:proofErr w:type="spellStart"/>
      <w:r w:rsidRPr="007E249D">
        <w:rPr>
          <w:rFonts w:ascii="Times New Roman" w:hAnsi="Times New Roman"/>
        </w:rPr>
        <w:t>chek-in</w:t>
      </w:r>
      <w:proofErr w:type="spellEnd"/>
      <w:r w:rsidRPr="007E249D">
        <w:rPr>
          <w:rFonts w:ascii="Times New Roman" w:hAnsi="Times New Roman"/>
        </w:rPr>
        <w:t xml:space="preserve"> zonā un piedāvāt lidojumu pēc </w:t>
      </w:r>
      <w:proofErr w:type="spellStart"/>
      <w:r w:rsidRPr="007E249D">
        <w:rPr>
          <w:rFonts w:ascii="Times New Roman" w:hAnsi="Times New Roman"/>
        </w:rPr>
        <w:t>plkst</w:t>
      </w:r>
      <w:proofErr w:type="spellEnd"/>
      <w:r w:rsidRPr="007E249D">
        <w:rPr>
          <w:rFonts w:ascii="Times New Roman" w:hAnsi="Times New Roman"/>
        </w:rPr>
        <w:t xml:space="preserve"> 20:00?</w:t>
      </w:r>
    </w:p>
    <w:p w:rsidR="007E249D" w:rsidRDefault="007E249D" w:rsidP="007E249D">
      <w:pPr>
        <w:spacing w:after="0"/>
        <w:ind w:firstLine="720"/>
        <w:jc w:val="both"/>
        <w:rPr>
          <w:rFonts w:ascii="Times New Roman" w:hAnsi="Times New Roman"/>
        </w:rPr>
      </w:pPr>
    </w:p>
    <w:p w:rsidR="007E249D" w:rsidRPr="007E249D" w:rsidRDefault="007E249D" w:rsidP="007E249D">
      <w:pPr>
        <w:spacing w:after="0"/>
        <w:jc w:val="both"/>
        <w:rPr>
          <w:rFonts w:ascii="Times New Roman" w:hAnsi="Times New Roman"/>
          <w:b/>
          <w:u w:val="single"/>
        </w:rPr>
      </w:pPr>
      <w:r w:rsidRPr="007E249D">
        <w:rPr>
          <w:rFonts w:ascii="Times New Roman" w:hAnsi="Times New Roman"/>
          <w:b/>
          <w:u w:val="single"/>
        </w:rPr>
        <w:t>Sniegtā atbilde:</w:t>
      </w:r>
    </w:p>
    <w:p w:rsidR="007E249D" w:rsidRPr="007E249D" w:rsidRDefault="007E249D" w:rsidP="007E249D">
      <w:pPr>
        <w:spacing w:after="0"/>
        <w:ind w:firstLine="720"/>
        <w:jc w:val="both"/>
        <w:rPr>
          <w:rFonts w:ascii="Times New Roman" w:hAnsi="Times New Roman"/>
        </w:rPr>
      </w:pPr>
      <w:r w:rsidRPr="007E249D">
        <w:rPr>
          <w:rFonts w:ascii="Times New Roman" w:hAnsi="Times New Roman"/>
        </w:rPr>
        <w:t xml:space="preserve">Organizējot konkrētā uzdevuma izpildi, Jums ir jāņem vērā visi faktori, kas var ietekmēt komandējuma veiksmīgu izpildi. Iepirkumu komisija jūsu vietā nevar izplānot Jūsu piedāvāto uzdevuma risinājumu. Ja viesnīca vai pasākumu norises vieta ir blakus lidostai, tad varat piedāvāt tuvāko reisu. </w:t>
      </w:r>
    </w:p>
    <w:p w:rsidR="007E249D" w:rsidRPr="007E249D" w:rsidRDefault="007E249D" w:rsidP="007E249D">
      <w:pPr>
        <w:spacing w:after="0"/>
        <w:ind w:firstLine="720"/>
        <w:jc w:val="both"/>
        <w:rPr>
          <w:rFonts w:ascii="Times New Roman" w:hAnsi="Times New Roman"/>
        </w:rPr>
      </w:pPr>
      <w:r w:rsidRPr="007E249D">
        <w:rPr>
          <w:rFonts w:ascii="Times New Roman" w:hAnsi="Times New Roman"/>
        </w:rPr>
        <w:t>Bet ņemiet vērā, ka LLU pārstāvji uz pasākumu neies ar bagāžu, līdz ar to ir jāparedz laiks ceļam no pasākuma uz viesnīcu un no viesnīcas uz lidostu. Balstoties uz pieredzi, varbūt pat jāparedz laika rezerve neparedzētiem gadījumiem (aptuveni 30 min).</w:t>
      </w:r>
    </w:p>
    <w:p w:rsidR="007E249D" w:rsidRDefault="007E249D" w:rsidP="007E249D">
      <w:pPr>
        <w:spacing w:after="0"/>
        <w:ind w:firstLine="720"/>
        <w:jc w:val="both"/>
        <w:rPr>
          <w:rFonts w:ascii="Times New Roman" w:hAnsi="Times New Roman"/>
          <w:u w:val="single"/>
        </w:rPr>
      </w:pPr>
    </w:p>
    <w:p w:rsidR="007E249D" w:rsidRDefault="007E249D" w:rsidP="007E249D">
      <w:pPr>
        <w:spacing w:after="0"/>
        <w:ind w:firstLine="720"/>
        <w:jc w:val="both"/>
        <w:rPr>
          <w:rFonts w:ascii="Times New Roman" w:hAnsi="Times New Roman"/>
          <w:u w:val="single"/>
        </w:rPr>
      </w:pPr>
    </w:p>
    <w:p w:rsidR="007E249D" w:rsidRDefault="007E249D" w:rsidP="007E249D">
      <w:pPr>
        <w:spacing w:after="0"/>
        <w:ind w:firstLine="720"/>
        <w:jc w:val="both"/>
        <w:rPr>
          <w:rFonts w:ascii="Times New Roman" w:hAnsi="Times New Roman"/>
          <w:u w:val="single"/>
        </w:rPr>
      </w:pPr>
    </w:p>
    <w:p w:rsidR="007E249D" w:rsidRPr="007E249D" w:rsidRDefault="007E249D" w:rsidP="007E249D">
      <w:pPr>
        <w:spacing w:after="0"/>
        <w:jc w:val="both"/>
        <w:rPr>
          <w:rFonts w:ascii="Times New Roman" w:hAnsi="Times New Roman"/>
          <w:b/>
          <w:u w:val="single"/>
        </w:rPr>
      </w:pPr>
      <w:r w:rsidRPr="007E249D">
        <w:rPr>
          <w:rFonts w:ascii="Times New Roman" w:hAnsi="Times New Roman"/>
          <w:b/>
          <w:u w:val="single"/>
        </w:rPr>
        <w:t>Vēstulē uzdotais jautājums par Uzdevumu Nr.</w:t>
      </w:r>
      <w:r w:rsidRPr="007E249D">
        <w:rPr>
          <w:rFonts w:ascii="Times New Roman" w:hAnsi="Times New Roman"/>
          <w:b/>
          <w:u w:val="single"/>
        </w:rPr>
        <w:t>1</w:t>
      </w:r>
      <w:r w:rsidRPr="007E249D">
        <w:rPr>
          <w:rFonts w:ascii="Times New Roman" w:hAnsi="Times New Roman"/>
          <w:b/>
          <w:u w:val="single"/>
        </w:rPr>
        <w:t>:</w:t>
      </w:r>
    </w:p>
    <w:p w:rsidR="007E249D" w:rsidRPr="007E249D" w:rsidRDefault="007E249D" w:rsidP="007E249D">
      <w:pPr>
        <w:spacing w:after="0"/>
        <w:ind w:firstLine="720"/>
        <w:jc w:val="both"/>
        <w:rPr>
          <w:rFonts w:ascii="Times New Roman" w:hAnsi="Times New Roman"/>
        </w:rPr>
      </w:pPr>
      <w:r w:rsidRPr="007E249D">
        <w:rPr>
          <w:rFonts w:ascii="Times New Roman" w:hAnsi="Times New Roman"/>
        </w:rPr>
        <w:t>Sakiet, lūdzu, vai darbinieka nokļūšana no lidostas līdz pasākuma norises vietai un atpakaļ no pasākuma norises vietas uz lidostu 1.uzdevuma izpildē ir jāparedz tikai ar sabiedrisko transportu? Vai šajā gadījumā nokļūšanas izmaksas ir jāiekļauj kopējās izmaksās?</w:t>
      </w:r>
    </w:p>
    <w:p w:rsidR="007E249D" w:rsidRDefault="007E249D" w:rsidP="007E249D">
      <w:pPr>
        <w:spacing w:after="0"/>
        <w:rPr>
          <w:rFonts w:ascii="Times New Roman" w:hAnsi="Times New Roman"/>
          <w:u w:val="single"/>
        </w:rPr>
      </w:pPr>
    </w:p>
    <w:p w:rsidR="007E249D" w:rsidRPr="007E249D" w:rsidRDefault="007E249D" w:rsidP="007E249D">
      <w:pPr>
        <w:spacing w:after="0"/>
        <w:jc w:val="both"/>
        <w:rPr>
          <w:rFonts w:ascii="Times New Roman" w:hAnsi="Times New Roman"/>
          <w:b/>
          <w:u w:val="single"/>
        </w:rPr>
      </w:pPr>
      <w:r w:rsidRPr="007E249D">
        <w:rPr>
          <w:rFonts w:ascii="Times New Roman" w:hAnsi="Times New Roman"/>
          <w:b/>
          <w:u w:val="single"/>
        </w:rPr>
        <w:t>Sniegtā atbilde:</w:t>
      </w:r>
    </w:p>
    <w:p w:rsidR="007E1DBF" w:rsidRPr="007E249D" w:rsidRDefault="007E249D" w:rsidP="007E249D">
      <w:pPr>
        <w:ind w:firstLine="720"/>
        <w:jc w:val="both"/>
        <w:rPr>
          <w:rFonts w:ascii="Times New Roman" w:hAnsi="Times New Roman"/>
          <w:sz w:val="24"/>
          <w:szCs w:val="24"/>
        </w:rPr>
      </w:pPr>
      <w:r w:rsidRPr="007E249D">
        <w:rPr>
          <w:rFonts w:ascii="Times New Roman" w:hAnsi="Times New Roman"/>
          <w:sz w:val="24"/>
          <w:szCs w:val="24"/>
        </w:rPr>
        <w:t>Darbinieka nokļūšanai no lidostas līdz pasākuma norises vietai un atpakaļ no pasākuma norises vietas uz lidostu 1.uzdevuma izpildē transports nav jāparedz un kopējās izmaksās nav jāiekļauj. To organizēs pats darbinieks, bet ir jāierēķina laiks, kāds būtu nepieciešams</w:t>
      </w:r>
      <w:proofErr w:type="gramStart"/>
      <w:r w:rsidRPr="007E249D">
        <w:rPr>
          <w:rFonts w:ascii="Times New Roman" w:hAnsi="Times New Roman"/>
          <w:sz w:val="24"/>
          <w:szCs w:val="24"/>
        </w:rPr>
        <w:t xml:space="preserve"> braucot ar mašīnu</w:t>
      </w:r>
      <w:proofErr w:type="gramEnd"/>
      <w:r w:rsidRPr="007E249D">
        <w:rPr>
          <w:rFonts w:ascii="Times New Roman" w:hAnsi="Times New Roman"/>
          <w:sz w:val="24"/>
          <w:szCs w:val="24"/>
        </w:rPr>
        <w:t>.</w:t>
      </w:r>
    </w:p>
    <w:p w:rsidR="007E249D" w:rsidRPr="007E249D" w:rsidRDefault="007E249D" w:rsidP="007E249D">
      <w:pPr>
        <w:ind w:firstLine="720"/>
        <w:jc w:val="both"/>
        <w:rPr>
          <w:rFonts w:ascii="Times New Roman" w:hAnsi="Times New Roman"/>
          <w:sz w:val="24"/>
          <w:szCs w:val="24"/>
        </w:rPr>
      </w:pPr>
    </w:p>
    <w:sectPr w:rsidR="007E249D" w:rsidRPr="007E249D" w:rsidSect="007E249D">
      <w:pgSz w:w="11906" w:h="16838"/>
      <w:pgMar w:top="820" w:right="849" w:bottom="568" w:left="1418"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9D"/>
    <w:rsid w:val="007E1DBF"/>
    <w:rsid w:val="007E24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4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4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1100</Words>
  <Characters>627</Characters>
  <Application>Microsoft Office Word</Application>
  <DocSecurity>0</DocSecurity>
  <Lines>5</Lines>
  <Paragraphs>3</Paragraphs>
  <ScaleCrop>false</ScaleCrop>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cp:revision>
  <dcterms:created xsi:type="dcterms:W3CDTF">2016-04-07T10:52:00Z</dcterms:created>
  <dcterms:modified xsi:type="dcterms:W3CDTF">2016-04-07T10:57:00Z</dcterms:modified>
</cp:coreProperties>
</file>